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0" w:rsidRPr="00DA387F" w:rsidRDefault="00686860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Извещение от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5B0D53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02.1</w:t>
      </w:r>
      <w:r w:rsidR="00D6172D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2019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г. </w:t>
      </w:r>
    </w:p>
    <w:p w:rsidR="00686860" w:rsidRPr="00DA387F" w:rsidRDefault="00D6172D" w:rsidP="00686860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проведении электронного аукциона</w:t>
      </w:r>
      <w:r w:rsidR="00686860"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86860" w:rsidRPr="00DA387F" w:rsidRDefault="0001567E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</w:t>
      </w:r>
      <w:proofErr w:type="gramEnd"/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размещение нестационарного торгового объекта на территории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образования «Город Астрахань»</w:t>
      </w:r>
    </w:p>
    <w:p w:rsidR="00686860" w:rsidRPr="00686860" w:rsidRDefault="00686860" w:rsidP="00686860">
      <w:pPr>
        <w:rPr>
          <w:lang w:eastAsia="ru-RU"/>
        </w:rPr>
      </w:pP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орган: управление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Адрес: 414000, Астраханская область, г. Астрахань, ул. Чернышевского, 6.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телефон: (8512) 24-49-11, (8512) 24-47-79.</w:t>
      </w:r>
    </w:p>
    <w:p w:rsidR="00686860" w:rsidRPr="00E344D2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: 244977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ast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@30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gorod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должностное лицо: Никольский А.Б. - начальник управления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аукцион на право заключения договора на размещение нестационарного торгового объекта на территории муниципального образования «Город Астрахань» (далее – Аукцион) проводится в соответствии с </w:t>
      </w:r>
      <w:hyperlink r:id="rId8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«Город Астрахань» от 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.2019 №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119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размещении нестационарных торговых объектов на территории муниципальног</w:t>
      </w:r>
      <w:r w:rsidR="008C577C">
        <w:rPr>
          <w:rFonts w:ascii="Times New Roman" w:hAnsi="Times New Roman" w:cs="Times New Roman"/>
          <w:color w:val="000000" w:themeColor="text1"/>
          <w:sz w:val="26"/>
          <w:szCs w:val="26"/>
        </w:rPr>
        <w:t>о образования «Город Астрахань»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5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25.09.2019 г. № 2492</w:t>
      </w:r>
      <w:r w:rsidR="001B799F">
        <w:rPr>
          <w:rFonts w:ascii="Times New Roman" w:hAnsi="Times New Roman" w:cs="Times New Roman"/>
          <w:color w:val="000000" w:themeColor="text1"/>
          <w:sz w:val="26"/>
          <w:szCs w:val="26"/>
        </w:rPr>
        <w:t>-р</w:t>
      </w:r>
      <w:r w:rsidR="009C0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 О  проведении  электронного  аукциона  на  право  заключения  договора  на  размещение</w:t>
      </w:r>
      <w:proofErr w:type="gramEnd"/>
      <w:r w:rsidR="009C0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нестандартных  торговых  объектов  на  территории  муниципального  образования « Город  Астрахань». Размещение  нестандартных  торговых  объектов  осуществляется  в  соответствии  со  схемой  размещения  нестационарных  торговых  объектов  на  территории  муниципального  образования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0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«Город  Астрахань», утвержденной  постановлением  администрации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Астрахани от 10.04.2015 №2090 «Об утверждении схемы размещения нестационарных торговых объектов </w:t>
      </w:r>
      <w:proofErr w:type="gram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муниципального образования «Город Астрахань»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 постановления  администрации  муниципального  образования  «Город  Астрахань»  от  27.12.2018 г. № 692.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на участие в Аукционе осуществляется на электронной площадке: sale.zakazrf.ru.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начала приема заявок: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10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(с 09 часов по московскому времени)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03</w:t>
      </w:r>
      <w:r w:rsidR="00DF3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5856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DF3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 г.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окончания приема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  </w:t>
      </w:r>
      <w:r w:rsidR="004C40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 по московскому времени) 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 г.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принимаются ежедневно 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10.00  до 18.00 часов  по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местному времени (с 09.00  до 17.00 ч</w:t>
      </w:r>
      <w:r w:rsid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асов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по московскому времени)</w:t>
      </w:r>
      <w:r w:rsidR="00E9201C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первых частей заявок на участие в электронном аукционе будет проводиться</w:t>
      </w:r>
      <w:r w:rsidR="00596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06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 г. в</w:t>
      </w:r>
      <w:r w:rsidR="0021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10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 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времени. 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электронного аукциона на электронной площадке sale.zakazrf.ru будет проводиться</w:t>
      </w:r>
      <w:r w:rsidR="00FA2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98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019 г.</w:t>
      </w:r>
      <w:r w:rsidR="0098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22365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московскому времени).</w:t>
      </w:r>
    </w:p>
    <w:p w:rsidR="00686860" w:rsidRPr="00DA387F" w:rsidRDefault="00686860" w:rsidP="004C401E">
      <w:pPr>
        <w:pStyle w:val="a9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вторых частей заявок на участие в электронном аукционе 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="002139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lastRenderedPageBreak/>
        <w:t>течение 3 (трех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) рабочих дней со дня размещения на электронной площадке протокола проведения электронного аукциона.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В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участия в Аукционе, оформленные в соответствии с требованиями аукционной документации: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Первая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Вторая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Сканкопии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учредительных документов (для юридических 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удостоверяющего личность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государственной регистрации (для юридических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присвоении ИНН (для юридических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12.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 об административных правонарушениях;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Опись документов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 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Победителем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укциона признается участник, который предложил наиболее высокую стоимость лота и заявка которого соответствует требованиям аукционной документации.</w:t>
      </w:r>
    </w:p>
    <w:p w:rsidR="00567A48" w:rsidRDefault="00686860" w:rsidP="00567A4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 на  размещение  НТО  заключается  не  позднее  чем через 20 (двадцать)  дней  от  даты  размещения на </w:t>
      </w:r>
      <w:hyperlink r:id="rId9" w:history="1">
        <w:r w:rsidRPr="00E76C1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 образования  «Город  Астрахань» 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 </w:t>
      </w:r>
      <w:r w:rsidR="00F87D13"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вторых частей заявок в электронном аукционе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Default="00E44BDF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Стартовая 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(минимальная)    цена    предмета 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Аукциона 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составляет:</w:t>
      </w:r>
    </w:p>
    <w:p w:rsidR="00E24759" w:rsidRPr="00E24759" w:rsidRDefault="00E24759" w:rsidP="00E24759">
      <w:pPr>
        <w:rPr>
          <w:lang w:eastAsia="ru-RU"/>
        </w:rPr>
      </w:pPr>
    </w:p>
    <w:tbl>
      <w:tblPr>
        <w:tblStyle w:val="ab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134"/>
        <w:gridCol w:w="851"/>
        <w:gridCol w:w="1134"/>
        <w:gridCol w:w="1134"/>
        <w:gridCol w:w="1134"/>
        <w:gridCol w:w="850"/>
      </w:tblGrid>
      <w:tr w:rsidR="00567A48" w:rsidTr="005856C1">
        <w:trPr>
          <w:trHeight w:val="803"/>
        </w:trPr>
        <w:tc>
          <w:tcPr>
            <w:tcW w:w="710" w:type="dxa"/>
            <w:vMerge w:val="restart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vMerge w:val="restart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709" w:type="dxa"/>
            <w:vMerge w:val="restart"/>
          </w:tcPr>
          <w:p w:rsidR="00567A48" w:rsidRPr="00247CF3" w:rsidRDefault="00567A48" w:rsidP="00B8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Площадь, кв.</w:t>
            </w:r>
            <w:r w:rsidR="00B87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vMerge w:val="restart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Профиль объекта по факту</w:t>
            </w:r>
          </w:p>
        </w:tc>
        <w:tc>
          <w:tcPr>
            <w:tcW w:w="851" w:type="dxa"/>
            <w:vMerge w:val="restart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  <w:p w:rsidR="00DE23C9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 w:val="restart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</w:t>
            </w:r>
          </w:p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(минимальная) цена лота, руб.</w:t>
            </w:r>
          </w:p>
          <w:p w:rsidR="00CB4D3B" w:rsidRPr="00247CF3" w:rsidRDefault="00CB4D3B" w:rsidP="00FA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E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5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vMerge w:val="restart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электронного аукциона (5% от стартовой (минимальной) цены лота), руб.</w:t>
            </w:r>
          </w:p>
        </w:tc>
        <w:tc>
          <w:tcPr>
            <w:tcW w:w="1984" w:type="dxa"/>
            <w:gridSpan w:val="2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денежных средств, подлежащая перечислению блокировочный субсчет для подачи заявки</w:t>
            </w:r>
          </w:p>
        </w:tc>
      </w:tr>
      <w:tr w:rsidR="00567A48" w:rsidTr="005856C1">
        <w:trPr>
          <w:trHeight w:val="802"/>
        </w:trPr>
        <w:tc>
          <w:tcPr>
            <w:tcW w:w="710" w:type="dxa"/>
            <w:vMerge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заявки (100% от стартовой (минимальной) цены лота), руб.</w:t>
            </w:r>
          </w:p>
        </w:tc>
        <w:tc>
          <w:tcPr>
            <w:tcW w:w="850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плата за участие в электронном аукционе, руб.</w:t>
            </w:r>
          </w:p>
        </w:tc>
      </w:tr>
      <w:tr w:rsidR="00567A48" w:rsidTr="005856C1">
        <w:trPr>
          <w:trHeight w:val="392"/>
        </w:trPr>
        <w:tc>
          <w:tcPr>
            <w:tcW w:w="710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7A48" w:rsidRPr="00247CF3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67A48" w:rsidRDefault="00567A48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7A48" w:rsidTr="005856C1">
        <w:tc>
          <w:tcPr>
            <w:tcW w:w="710" w:type="dxa"/>
          </w:tcPr>
          <w:p w:rsidR="00567A48" w:rsidRPr="00247CF3" w:rsidRDefault="00F955B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E23C9" w:rsidRPr="00247CF3" w:rsidRDefault="00DE23C9" w:rsidP="00DE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Бабаевского, 39е</w:t>
            </w:r>
          </w:p>
          <w:p w:rsidR="00F955B6" w:rsidRPr="00247CF3" w:rsidRDefault="00F955B6" w:rsidP="009C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7A48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7A48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567A48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4BDF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122859,16</w:t>
            </w:r>
          </w:p>
        </w:tc>
        <w:tc>
          <w:tcPr>
            <w:tcW w:w="1134" w:type="dxa"/>
          </w:tcPr>
          <w:p w:rsidR="00567A48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6142,95</w:t>
            </w:r>
          </w:p>
        </w:tc>
        <w:tc>
          <w:tcPr>
            <w:tcW w:w="1134" w:type="dxa"/>
          </w:tcPr>
          <w:p w:rsidR="00567A48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122859,16</w:t>
            </w:r>
          </w:p>
        </w:tc>
        <w:tc>
          <w:tcPr>
            <w:tcW w:w="850" w:type="dxa"/>
          </w:tcPr>
          <w:p w:rsidR="00567A48" w:rsidRPr="00247CF3" w:rsidRDefault="00CB4D3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B30AC" w:rsidTr="005856C1">
        <w:tc>
          <w:tcPr>
            <w:tcW w:w="710" w:type="dxa"/>
          </w:tcPr>
          <w:p w:rsidR="00CB30AC" w:rsidRPr="00247CF3" w:rsidRDefault="00CB30AC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B30AC" w:rsidRDefault="00CB30AC" w:rsidP="00DE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E23C9">
              <w:rPr>
                <w:rFonts w:ascii="Times New Roman" w:hAnsi="Times New Roman" w:cs="Times New Roman"/>
                <w:sz w:val="20"/>
                <w:szCs w:val="20"/>
              </w:rPr>
              <w:t>Бульварная, 10</w:t>
            </w:r>
          </w:p>
          <w:p w:rsidR="00DE23C9" w:rsidRPr="00247CF3" w:rsidRDefault="00DE23C9" w:rsidP="00DE2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0AC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B30AC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CB30AC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B30AC" w:rsidRPr="00247CF3" w:rsidRDefault="00DE23C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</w:tc>
        <w:tc>
          <w:tcPr>
            <w:tcW w:w="1134" w:type="dxa"/>
          </w:tcPr>
          <w:p w:rsidR="00CB30AC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7562,61</w:t>
            </w:r>
          </w:p>
        </w:tc>
        <w:tc>
          <w:tcPr>
            <w:tcW w:w="1134" w:type="dxa"/>
          </w:tcPr>
          <w:p w:rsidR="00CB30AC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</w:tc>
        <w:tc>
          <w:tcPr>
            <w:tcW w:w="850" w:type="dxa"/>
          </w:tcPr>
          <w:p w:rsidR="00CB30AC" w:rsidRPr="00247CF3" w:rsidRDefault="00CB30AC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1AA3" w:rsidTr="005856C1">
        <w:tc>
          <w:tcPr>
            <w:tcW w:w="71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41AA3" w:rsidRDefault="00941AA3" w:rsidP="00B9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E23C9">
              <w:rPr>
                <w:rFonts w:ascii="Times New Roman" w:hAnsi="Times New Roman" w:cs="Times New Roman"/>
                <w:sz w:val="20"/>
                <w:szCs w:val="20"/>
              </w:rPr>
              <w:t>Аксакова, 14,</w:t>
            </w:r>
          </w:p>
          <w:p w:rsidR="00941AA3" w:rsidRPr="00247CF3" w:rsidRDefault="00DE23C9" w:rsidP="001D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709" w:type="dxa"/>
          </w:tcPr>
          <w:p w:rsidR="00941AA3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1AA3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941AA3" w:rsidRPr="00247CF3" w:rsidRDefault="00DE23C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41AA3" w:rsidRPr="00247CF3" w:rsidRDefault="00DE23C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941AA3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941AA3" w:rsidRPr="00247CF3" w:rsidRDefault="00DE23C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1AA3" w:rsidTr="005856C1">
        <w:tc>
          <w:tcPr>
            <w:tcW w:w="71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D0556" w:rsidRPr="00247CF3" w:rsidRDefault="00941AA3" w:rsidP="001D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D0556">
              <w:rPr>
                <w:rFonts w:ascii="Times New Roman" w:hAnsi="Times New Roman" w:cs="Times New Roman"/>
                <w:sz w:val="20"/>
                <w:szCs w:val="20"/>
              </w:rPr>
              <w:t>Энергетическая, 11</w:t>
            </w:r>
          </w:p>
          <w:p w:rsidR="00941AA3" w:rsidRPr="00247CF3" w:rsidRDefault="00941AA3" w:rsidP="006B6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1AA3" w:rsidRPr="00247CF3" w:rsidRDefault="00FE2ABE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1AA3" w:rsidRPr="00247CF3" w:rsidRDefault="001D055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1AA3" w:rsidTr="005856C1">
        <w:tc>
          <w:tcPr>
            <w:tcW w:w="71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D0556" w:rsidRPr="00247CF3" w:rsidRDefault="00941AA3" w:rsidP="001D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D0556">
              <w:rPr>
                <w:rFonts w:ascii="Times New Roman" w:hAnsi="Times New Roman" w:cs="Times New Roman"/>
                <w:sz w:val="20"/>
                <w:szCs w:val="20"/>
              </w:rPr>
              <w:t>Жилая, 7</w:t>
            </w:r>
          </w:p>
          <w:p w:rsidR="00941AA3" w:rsidRPr="00247CF3" w:rsidRDefault="00941AA3" w:rsidP="008B1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41AA3" w:rsidRPr="00247CF3" w:rsidRDefault="001D055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1AA3" w:rsidTr="005856C1">
        <w:tc>
          <w:tcPr>
            <w:tcW w:w="71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41AA3" w:rsidRPr="00247CF3" w:rsidRDefault="00941AA3" w:rsidP="001D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D0556">
              <w:rPr>
                <w:rFonts w:ascii="Times New Roman" w:hAnsi="Times New Roman" w:cs="Times New Roman"/>
                <w:sz w:val="20"/>
                <w:szCs w:val="20"/>
              </w:rPr>
              <w:t>Бабаевского, 39 е</w:t>
            </w:r>
          </w:p>
        </w:tc>
        <w:tc>
          <w:tcPr>
            <w:tcW w:w="709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1AA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  <w:p w:rsidR="001D0556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1AA3" w:rsidRPr="00247CF3" w:rsidRDefault="001D055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941AA3" w:rsidRPr="00247CF3" w:rsidRDefault="001D055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1AA3" w:rsidTr="005856C1">
        <w:tc>
          <w:tcPr>
            <w:tcW w:w="71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ED0B85" w:rsidRDefault="001D0556" w:rsidP="0009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1A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28 Армии,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09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90830" w:rsidRPr="00247CF3" w:rsidRDefault="00090830" w:rsidP="0009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1AA3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941AA3" w:rsidRPr="00247CF3" w:rsidRDefault="001D0556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1AA3" w:rsidRPr="00247CF3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1134" w:type="dxa"/>
          </w:tcPr>
          <w:p w:rsidR="00941AA3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5671,96</w:t>
            </w:r>
          </w:p>
        </w:tc>
        <w:tc>
          <w:tcPr>
            <w:tcW w:w="1134" w:type="dxa"/>
          </w:tcPr>
          <w:p w:rsidR="00941AA3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850" w:type="dxa"/>
          </w:tcPr>
          <w:p w:rsidR="00941AA3" w:rsidRPr="00247CF3" w:rsidRDefault="00941AA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c>
          <w:tcPr>
            <w:tcW w:w="710" w:type="dxa"/>
          </w:tcPr>
          <w:p w:rsidR="00ED0B85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ED0B85" w:rsidRDefault="00ED0B85" w:rsidP="0009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28 Армии,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09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90830" w:rsidRPr="00247CF3" w:rsidRDefault="00090830" w:rsidP="0009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1134" w:type="dxa"/>
          </w:tcPr>
          <w:p w:rsidR="00ED0B85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5671,96</w:t>
            </w:r>
          </w:p>
        </w:tc>
        <w:tc>
          <w:tcPr>
            <w:tcW w:w="1134" w:type="dxa"/>
          </w:tcPr>
          <w:p w:rsidR="00ED0B85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c>
          <w:tcPr>
            <w:tcW w:w="710" w:type="dxa"/>
          </w:tcPr>
          <w:p w:rsidR="00ED0B85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ED0B85" w:rsidRDefault="00ED0B85" w:rsidP="00F0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4-я</w:t>
            </w:r>
          </w:p>
          <w:p w:rsidR="00ED0B85" w:rsidRDefault="00ED0B85" w:rsidP="00F0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Железнодорожная,</w:t>
            </w:r>
            <w:r w:rsidR="0082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D0B85" w:rsidRPr="00247CF3" w:rsidRDefault="00ED0B85" w:rsidP="00F0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«г»</w:t>
            </w:r>
          </w:p>
        </w:tc>
        <w:tc>
          <w:tcPr>
            <w:tcW w:w="709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D0B85" w:rsidRPr="00247CF3" w:rsidRDefault="000908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</w:tc>
        <w:tc>
          <w:tcPr>
            <w:tcW w:w="1134" w:type="dxa"/>
          </w:tcPr>
          <w:p w:rsidR="00ED0B85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7562,61</w:t>
            </w:r>
          </w:p>
        </w:tc>
        <w:tc>
          <w:tcPr>
            <w:tcW w:w="1134" w:type="dxa"/>
          </w:tcPr>
          <w:p w:rsidR="00ED0B85" w:rsidRPr="00247CF3" w:rsidRDefault="00ED0B8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c>
          <w:tcPr>
            <w:tcW w:w="710" w:type="dxa"/>
          </w:tcPr>
          <w:p w:rsidR="00ED0B85" w:rsidRDefault="00B214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ED0B85" w:rsidRDefault="00ED0B85" w:rsidP="0010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F1E90">
              <w:rPr>
                <w:rFonts w:ascii="Times New Roman" w:hAnsi="Times New Roman" w:cs="Times New Roman"/>
                <w:sz w:val="20"/>
                <w:szCs w:val="20"/>
              </w:rPr>
              <w:t>Медиков, 7</w:t>
            </w:r>
          </w:p>
          <w:p w:rsidR="00ED0B85" w:rsidRPr="00247CF3" w:rsidRDefault="00ED0B85" w:rsidP="0010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B85" w:rsidRPr="00247CF3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D0B85" w:rsidRPr="00247CF3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FF1E9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ED0B85" w:rsidRPr="00247CF3" w:rsidRDefault="00FF1E9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ED0B85" w:rsidRPr="00247CF3" w:rsidRDefault="00FF1E9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c>
          <w:tcPr>
            <w:tcW w:w="710" w:type="dxa"/>
          </w:tcPr>
          <w:p w:rsidR="00ED0B85" w:rsidRDefault="00B214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D0B85" w:rsidRPr="00247CF3" w:rsidRDefault="00FF1E90" w:rsidP="00FF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Медиков, 7</w:t>
            </w:r>
          </w:p>
        </w:tc>
        <w:tc>
          <w:tcPr>
            <w:tcW w:w="709" w:type="dxa"/>
          </w:tcPr>
          <w:p w:rsidR="00ED0B85" w:rsidRPr="00247CF3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D0B85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  <w:p w:rsidR="00FF1E90" w:rsidRPr="00247CF3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FF1E9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1134" w:type="dxa"/>
          </w:tcPr>
          <w:p w:rsidR="00ED0B85" w:rsidRPr="00247CF3" w:rsidRDefault="00FF1E9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2457,18</w:t>
            </w:r>
          </w:p>
        </w:tc>
        <w:tc>
          <w:tcPr>
            <w:tcW w:w="1134" w:type="dxa"/>
          </w:tcPr>
          <w:p w:rsidR="00ED0B85" w:rsidRPr="00247CF3" w:rsidRDefault="00FF1E9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c>
          <w:tcPr>
            <w:tcW w:w="710" w:type="dxa"/>
          </w:tcPr>
          <w:p w:rsidR="00ED0B85" w:rsidRDefault="00B214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</w:tcPr>
          <w:p w:rsidR="00ED0B85" w:rsidRPr="00247CF3" w:rsidRDefault="00FF1E90" w:rsidP="00FF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Куйбышева, 71</w:t>
            </w:r>
          </w:p>
        </w:tc>
        <w:tc>
          <w:tcPr>
            <w:tcW w:w="709" w:type="dxa"/>
          </w:tcPr>
          <w:p w:rsidR="00ED0B85" w:rsidRPr="00247CF3" w:rsidRDefault="00D21AB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D0B85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  <w:p w:rsidR="00FF1E90" w:rsidRPr="00247CF3" w:rsidRDefault="00FF1E9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00130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110573,25</w:t>
            </w:r>
          </w:p>
        </w:tc>
        <w:tc>
          <w:tcPr>
            <w:tcW w:w="1134" w:type="dxa"/>
          </w:tcPr>
          <w:p w:rsidR="00ED0B85" w:rsidRPr="00247CF3" w:rsidRDefault="0000130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5528,66</w:t>
            </w:r>
          </w:p>
        </w:tc>
        <w:tc>
          <w:tcPr>
            <w:tcW w:w="1134" w:type="dxa"/>
          </w:tcPr>
          <w:p w:rsidR="00ED0B85" w:rsidRPr="00247CF3" w:rsidRDefault="0000130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110573,25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rPr>
          <w:trHeight w:val="557"/>
        </w:trPr>
        <w:tc>
          <w:tcPr>
            <w:tcW w:w="710" w:type="dxa"/>
          </w:tcPr>
          <w:p w:rsidR="00ED0B85" w:rsidRDefault="00B214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246328" w:rsidRDefault="00ED0B85" w:rsidP="0010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057F0">
              <w:rPr>
                <w:rFonts w:ascii="Times New Roman" w:hAnsi="Times New Roman" w:cs="Times New Roman"/>
                <w:sz w:val="20"/>
                <w:szCs w:val="20"/>
              </w:rPr>
              <w:t xml:space="preserve">28 Армии, 8, </w:t>
            </w:r>
            <w:proofErr w:type="spellStart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1057F0" w:rsidRPr="00247CF3" w:rsidRDefault="00246328" w:rsidP="0010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057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0B85" w:rsidRPr="00247CF3" w:rsidRDefault="00ED0B85" w:rsidP="0009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0B85" w:rsidRPr="00247CF3" w:rsidRDefault="001057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189065,37</w:t>
            </w:r>
          </w:p>
        </w:tc>
        <w:tc>
          <w:tcPr>
            <w:tcW w:w="1134" w:type="dxa"/>
          </w:tcPr>
          <w:p w:rsidR="00ED0B85" w:rsidRPr="00247CF3" w:rsidRDefault="001057F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9453,26</w:t>
            </w:r>
          </w:p>
        </w:tc>
        <w:tc>
          <w:tcPr>
            <w:tcW w:w="1134" w:type="dxa"/>
          </w:tcPr>
          <w:p w:rsidR="00ED0B85" w:rsidRPr="00247CF3" w:rsidRDefault="001057F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189065,37</w:t>
            </w:r>
          </w:p>
        </w:tc>
        <w:tc>
          <w:tcPr>
            <w:tcW w:w="850" w:type="dxa"/>
          </w:tcPr>
          <w:p w:rsidR="00ED0B85" w:rsidRPr="00247CF3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rPr>
          <w:trHeight w:val="557"/>
        </w:trPr>
        <w:tc>
          <w:tcPr>
            <w:tcW w:w="710" w:type="dxa"/>
          </w:tcPr>
          <w:p w:rsidR="00ED0B85" w:rsidRDefault="00B214F0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551" w:type="dxa"/>
          </w:tcPr>
          <w:p w:rsidR="00ED0B85" w:rsidRDefault="00ED0B85" w:rsidP="0010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057F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рмии</w:t>
            </w:r>
            <w:proofErr w:type="spellEnd"/>
            <w:r w:rsidR="001057F0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709" w:type="dxa"/>
          </w:tcPr>
          <w:p w:rsidR="00ED0B85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0B85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ED0B85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782B1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36857,75</w:t>
            </w:r>
          </w:p>
        </w:tc>
        <w:tc>
          <w:tcPr>
            <w:tcW w:w="1134" w:type="dxa"/>
          </w:tcPr>
          <w:p w:rsidR="00ED0B85" w:rsidRPr="00247CF3" w:rsidRDefault="005B0D53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  <w:r w:rsidR="00782B16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134" w:type="dxa"/>
          </w:tcPr>
          <w:p w:rsidR="00ED0B85" w:rsidRPr="00247CF3" w:rsidRDefault="00782B1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36857,75</w:t>
            </w:r>
          </w:p>
        </w:tc>
        <w:tc>
          <w:tcPr>
            <w:tcW w:w="850" w:type="dxa"/>
          </w:tcPr>
          <w:p w:rsidR="00ED0B85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rPr>
          <w:trHeight w:val="557"/>
        </w:trPr>
        <w:tc>
          <w:tcPr>
            <w:tcW w:w="710" w:type="dxa"/>
          </w:tcPr>
          <w:p w:rsidR="00ED0B85" w:rsidRDefault="00B214F0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551" w:type="dxa"/>
          </w:tcPr>
          <w:p w:rsidR="00ED0B85" w:rsidRDefault="001057F0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Адмиралтейская</w:t>
            </w:r>
          </w:p>
          <w:p w:rsidR="001057F0" w:rsidRDefault="001057F0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(сквер Ульяновых,  р-н</w:t>
            </w:r>
            <w:proofErr w:type="gramEnd"/>
          </w:p>
          <w:p w:rsidR="001057F0" w:rsidRDefault="001057F0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Никольских  ворот)</w:t>
            </w:r>
            <w:proofErr w:type="gramEnd"/>
          </w:p>
        </w:tc>
        <w:tc>
          <w:tcPr>
            <w:tcW w:w="709" w:type="dxa"/>
          </w:tcPr>
          <w:p w:rsidR="00ED0B85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0B85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автолавка-</w:t>
            </w:r>
          </w:p>
          <w:p w:rsidR="001057F0" w:rsidRDefault="001057F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кофемобиль</w:t>
            </w:r>
            <w:proofErr w:type="spellEnd"/>
          </w:p>
        </w:tc>
        <w:tc>
          <w:tcPr>
            <w:tcW w:w="851" w:type="dxa"/>
          </w:tcPr>
          <w:p w:rsidR="00ED0B85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782B16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</w:tc>
        <w:tc>
          <w:tcPr>
            <w:tcW w:w="1134" w:type="dxa"/>
          </w:tcPr>
          <w:p w:rsidR="00ED0B85" w:rsidRPr="00247CF3" w:rsidRDefault="00782B1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3308,64</w:t>
            </w:r>
          </w:p>
        </w:tc>
        <w:tc>
          <w:tcPr>
            <w:tcW w:w="1134" w:type="dxa"/>
          </w:tcPr>
          <w:p w:rsidR="00ED0B85" w:rsidRPr="00247CF3" w:rsidRDefault="00782B16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</w:tc>
        <w:tc>
          <w:tcPr>
            <w:tcW w:w="850" w:type="dxa"/>
          </w:tcPr>
          <w:p w:rsidR="00ED0B85" w:rsidRDefault="00ED0B8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0B85" w:rsidTr="005856C1">
        <w:trPr>
          <w:trHeight w:val="557"/>
        </w:trPr>
        <w:tc>
          <w:tcPr>
            <w:tcW w:w="710" w:type="dxa"/>
          </w:tcPr>
          <w:p w:rsidR="00ED0B85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551" w:type="dxa"/>
          </w:tcPr>
          <w:p w:rsidR="001D5CD7" w:rsidRDefault="001D5CD7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Победы, 50</w:t>
            </w:r>
          </w:p>
          <w:p w:rsidR="00ED0B85" w:rsidRDefault="00ED0B85" w:rsidP="0010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B85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D0B85" w:rsidRDefault="001D5CD7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ED0B85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D0B85" w:rsidRPr="00247CF3" w:rsidRDefault="00B409E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ED0B85" w:rsidRPr="00247CF3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ED0B85" w:rsidRPr="00247CF3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ED0B85" w:rsidRDefault="00ED0B8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F4C87" w:rsidTr="005856C1">
        <w:trPr>
          <w:trHeight w:val="557"/>
        </w:trPr>
        <w:tc>
          <w:tcPr>
            <w:tcW w:w="710" w:type="dxa"/>
          </w:tcPr>
          <w:p w:rsidR="005F4C87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551" w:type="dxa"/>
          </w:tcPr>
          <w:p w:rsidR="005F4C87" w:rsidRDefault="00B409E5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Б. Алексеева, 65</w:t>
            </w:r>
          </w:p>
        </w:tc>
        <w:tc>
          <w:tcPr>
            <w:tcW w:w="709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4C87" w:rsidRDefault="00B409E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1134" w:type="dxa"/>
          </w:tcPr>
          <w:p w:rsidR="005F4C87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2457,18</w:t>
            </w:r>
          </w:p>
        </w:tc>
        <w:tc>
          <w:tcPr>
            <w:tcW w:w="1134" w:type="dxa"/>
          </w:tcPr>
          <w:p w:rsidR="005F4C87" w:rsidRPr="00247CF3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850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F4C87" w:rsidTr="005856C1">
        <w:trPr>
          <w:trHeight w:val="557"/>
        </w:trPr>
        <w:tc>
          <w:tcPr>
            <w:tcW w:w="710" w:type="dxa"/>
          </w:tcPr>
          <w:p w:rsidR="005F4C87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551" w:type="dxa"/>
          </w:tcPr>
          <w:p w:rsidR="005F4C87" w:rsidRDefault="00B409E5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С. Перовской, 77-77 «а» (у киосков)</w:t>
            </w:r>
          </w:p>
        </w:tc>
        <w:tc>
          <w:tcPr>
            <w:tcW w:w="709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4C87" w:rsidRDefault="00B409E5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43000,70</w:t>
            </w:r>
          </w:p>
        </w:tc>
        <w:tc>
          <w:tcPr>
            <w:tcW w:w="1134" w:type="dxa"/>
          </w:tcPr>
          <w:p w:rsidR="005F4C87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2150,03</w:t>
            </w:r>
          </w:p>
        </w:tc>
        <w:tc>
          <w:tcPr>
            <w:tcW w:w="1134" w:type="dxa"/>
          </w:tcPr>
          <w:p w:rsidR="005F4C87" w:rsidRPr="00247CF3" w:rsidRDefault="00B409E5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43000,70</w:t>
            </w:r>
          </w:p>
        </w:tc>
        <w:tc>
          <w:tcPr>
            <w:tcW w:w="850" w:type="dxa"/>
          </w:tcPr>
          <w:p w:rsidR="005F4C87" w:rsidRDefault="00B409E5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F4C87" w:rsidTr="005856C1">
        <w:trPr>
          <w:trHeight w:val="557"/>
        </w:trPr>
        <w:tc>
          <w:tcPr>
            <w:tcW w:w="710" w:type="dxa"/>
          </w:tcPr>
          <w:p w:rsidR="005F4C87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551" w:type="dxa"/>
          </w:tcPr>
          <w:p w:rsidR="005F4C87" w:rsidRDefault="00B409E5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Сен-Симона, 57</w:t>
            </w:r>
          </w:p>
        </w:tc>
        <w:tc>
          <w:tcPr>
            <w:tcW w:w="709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4C87" w:rsidRDefault="0070314F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141799,03</w:t>
            </w:r>
          </w:p>
        </w:tc>
        <w:tc>
          <w:tcPr>
            <w:tcW w:w="1134" w:type="dxa"/>
          </w:tcPr>
          <w:p w:rsidR="005F4C87" w:rsidRDefault="0070314F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7089,95</w:t>
            </w:r>
          </w:p>
        </w:tc>
        <w:tc>
          <w:tcPr>
            <w:tcW w:w="1134" w:type="dxa"/>
          </w:tcPr>
          <w:p w:rsidR="005F4C87" w:rsidRPr="00247CF3" w:rsidRDefault="0070314F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141799,03</w:t>
            </w:r>
          </w:p>
        </w:tc>
        <w:tc>
          <w:tcPr>
            <w:tcW w:w="850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F4C87" w:rsidTr="005856C1">
        <w:trPr>
          <w:trHeight w:val="557"/>
        </w:trPr>
        <w:tc>
          <w:tcPr>
            <w:tcW w:w="710" w:type="dxa"/>
          </w:tcPr>
          <w:p w:rsidR="005F4C87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551" w:type="dxa"/>
          </w:tcPr>
          <w:p w:rsidR="005F4C87" w:rsidRDefault="0070314F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Куликова, 46,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709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4C87" w:rsidRDefault="0070314F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5F4C87" w:rsidRDefault="0070314F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5F4C87" w:rsidRPr="00247CF3" w:rsidRDefault="0070314F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F4C87" w:rsidTr="005856C1">
        <w:trPr>
          <w:trHeight w:val="557"/>
        </w:trPr>
        <w:tc>
          <w:tcPr>
            <w:tcW w:w="710" w:type="dxa"/>
          </w:tcPr>
          <w:p w:rsidR="005F4C87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51" w:type="dxa"/>
          </w:tcPr>
          <w:p w:rsidR="005F4C87" w:rsidRDefault="0070314F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Куликова, </w:t>
            </w:r>
            <w:r w:rsidR="0009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5F4C87" w:rsidRDefault="00433A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4C87" w:rsidRDefault="00433A3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226878,45</w:t>
            </w:r>
          </w:p>
        </w:tc>
        <w:tc>
          <w:tcPr>
            <w:tcW w:w="1134" w:type="dxa"/>
          </w:tcPr>
          <w:p w:rsidR="005F4C87" w:rsidRDefault="00433A3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11343,92</w:t>
            </w:r>
          </w:p>
        </w:tc>
        <w:tc>
          <w:tcPr>
            <w:tcW w:w="1134" w:type="dxa"/>
          </w:tcPr>
          <w:p w:rsidR="005F4C87" w:rsidRPr="00247CF3" w:rsidRDefault="00433A3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226878,45</w:t>
            </w:r>
          </w:p>
        </w:tc>
        <w:tc>
          <w:tcPr>
            <w:tcW w:w="850" w:type="dxa"/>
          </w:tcPr>
          <w:p w:rsidR="005F4C87" w:rsidRDefault="0070314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0314F" w:rsidTr="005856C1">
        <w:trPr>
          <w:trHeight w:val="557"/>
        </w:trPr>
        <w:tc>
          <w:tcPr>
            <w:tcW w:w="710" w:type="dxa"/>
          </w:tcPr>
          <w:p w:rsidR="0070314F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551" w:type="dxa"/>
          </w:tcPr>
          <w:p w:rsidR="0070314F" w:rsidRDefault="00433A30" w:rsidP="00433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С. Перовской, 77</w:t>
            </w:r>
          </w:p>
        </w:tc>
        <w:tc>
          <w:tcPr>
            <w:tcW w:w="709" w:type="dxa"/>
          </w:tcPr>
          <w:p w:rsidR="0070314F" w:rsidRDefault="00433A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0314F" w:rsidRDefault="00433A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70314F" w:rsidRDefault="00433A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0314F" w:rsidRDefault="00433A3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70314F" w:rsidRDefault="00433A3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70314F" w:rsidRDefault="00433A3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70314F" w:rsidRDefault="00433A3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0314F" w:rsidTr="005856C1">
        <w:trPr>
          <w:trHeight w:val="557"/>
        </w:trPr>
        <w:tc>
          <w:tcPr>
            <w:tcW w:w="710" w:type="dxa"/>
          </w:tcPr>
          <w:p w:rsidR="0070314F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551" w:type="dxa"/>
          </w:tcPr>
          <w:p w:rsidR="0070314F" w:rsidRDefault="00973A60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9759F">
              <w:rPr>
                <w:rFonts w:ascii="Times New Roman" w:hAnsi="Times New Roman" w:cs="Times New Roman"/>
                <w:sz w:val="20"/>
                <w:szCs w:val="20"/>
              </w:rPr>
              <w:t>л. Н. Островского, 111</w:t>
            </w:r>
          </w:p>
        </w:tc>
        <w:tc>
          <w:tcPr>
            <w:tcW w:w="709" w:type="dxa"/>
          </w:tcPr>
          <w:p w:rsidR="0070314F" w:rsidRDefault="0029759F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0314F" w:rsidRDefault="00973A6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81102,60</w:t>
            </w:r>
          </w:p>
        </w:tc>
        <w:tc>
          <w:tcPr>
            <w:tcW w:w="1134" w:type="dxa"/>
          </w:tcPr>
          <w:p w:rsidR="0070314F" w:rsidRDefault="00973A6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4055,13</w:t>
            </w:r>
          </w:p>
        </w:tc>
        <w:tc>
          <w:tcPr>
            <w:tcW w:w="1134" w:type="dxa"/>
          </w:tcPr>
          <w:p w:rsidR="0070314F" w:rsidRDefault="00973A6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81102,60</w:t>
            </w:r>
          </w:p>
        </w:tc>
        <w:tc>
          <w:tcPr>
            <w:tcW w:w="850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0314F" w:rsidTr="005856C1">
        <w:trPr>
          <w:trHeight w:val="557"/>
        </w:trPr>
        <w:tc>
          <w:tcPr>
            <w:tcW w:w="710" w:type="dxa"/>
          </w:tcPr>
          <w:p w:rsidR="0070314F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551" w:type="dxa"/>
          </w:tcPr>
          <w:p w:rsidR="0070314F" w:rsidRDefault="00973A60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(около  жилого  дома №126, кор.4)</w:t>
            </w:r>
          </w:p>
        </w:tc>
        <w:tc>
          <w:tcPr>
            <w:tcW w:w="709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0314F" w:rsidRDefault="00973A60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1134" w:type="dxa"/>
          </w:tcPr>
          <w:p w:rsidR="0070314F" w:rsidRDefault="00973A6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2457,18</w:t>
            </w:r>
          </w:p>
        </w:tc>
        <w:tc>
          <w:tcPr>
            <w:tcW w:w="1134" w:type="dxa"/>
          </w:tcPr>
          <w:p w:rsidR="0070314F" w:rsidRDefault="00973A60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850" w:type="dxa"/>
          </w:tcPr>
          <w:p w:rsidR="0070314F" w:rsidRDefault="00973A6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0314F" w:rsidTr="005856C1">
        <w:trPr>
          <w:trHeight w:val="557"/>
        </w:trPr>
        <w:tc>
          <w:tcPr>
            <w:tcW w:w="710" w:type="dxa"/>
          </w:tcPr>
          <w:p w:rsidR="0070314F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551" w:type="dxa"/>
          </w:tcPr>
          <w:p w:rsidR="00090830" w:rsidRDefault="0010621B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Б. Хмельницкого/</w:t>
            </w:r>
          </w:p>
          <w:p w:rsidR="0010621B" w:rsidRDefault="0010621B" w:rsidP="0009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Боевая, 29/51</w:t>
            </w:r>
          </w:p>
        </w:tc>
        <w:tc>
          <w:tcPr>
            <w:tcW w:w="709" w:type="dxa"/>
          </w:tcPr>
          <w:p w:rsidR="0070314F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314F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70314F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0314F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70314F" w:rsidRDefault="0010621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70314F" w:rsidRDefault="0010621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70314F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621B" w:rsidTr="005856C1">
        <w:trPr>
          <w:trHeight w:val="557"/>
        </w:trPr>
        <w:tc>
          <w:tcPr>
            <w:tcW w:w="710" w:type="dxa"/>
          </w:tcPr>
          <w:p w:rsidR="0010621B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551" w:type="dxa"/>
          </w:tcPr>
          <w:p w:rsidR="0010621B" w:rsidRDefault="0010621B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1-ая Котельная, 2 «а»</w:t>
            </w:r>
          </w:p>
        </w:tc>
        <w:tc>
          <w:tcPr>
            <w:tcW w:w="709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621B" w:rsidTr="005856C1">
        <w:trPr>
          <w:trHeight w:val="557"/>
        </w:trPr>
        <w:tc>
          <w:tcPr>
            <w:tcW w:w="710" w:type="dxa"/>
          </w:tcPr>
          <w:p w:rsidR="0010621B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551" w:type="dxa"/>
          </w:tcPr>
          <w:p w:rsidR="0010621B" w:rsidRDefault="0010621B" w:rsidP="001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1-ая Котельная, 2 «а»</w:t>
            </w:r>
          </w:p>
        </w:tc>
        <w:tc>
          <w:tcPr>
            <w:tcW w:w="709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3781,30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75626,15</w:t>
            </w:r>
          </w:p>
        </w:tc>
        <w:tc>
          <w:tcPr>
            <w:tcW w:w="850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621B" w:rsidTr="005856C1">
        <w:trPr>
          <w:trHeight w:val="557"/>
        </w:trPr>
        <w:tc>
          <w:tcPr>
            <w:tcW w:w="710" w:type="dxa"/>
          </w:tcPr>
          <w:p w:rsidR="0010621B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551" w:type="dxa"/>
          </w:tcPr>
          <w:p w:rsidR="0010621B" w:rsidRDefault="0010621B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Звездная, 51, корп. 1</w:t>
            </w:r>
          </w:p>
        </w:tc>
        <w:tc>
          <w:tcPr>
            <w:tcW w:w="709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621B" w:rsidRDefault="0010621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10621B" w:rsidRDefault="0010621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10621B" w:rsidRDefault="0010621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10621B" w:rsidRDefault="0010621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551" w:type="dxa"/>
          </w:tcPr>
          <w:p w:rsidR="004533D3" w:rsidRDefault="004533D3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Воробъва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709" w:type="dxa"/>
          </w:tcPr>
          <w:p w:rsidR="004533D3" w:rsidRDefault="004533D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533D3" w:rsidRDefault="004533D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4533D3" w:rsidRDefault="004533D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4533D3" w:rsidP="00FB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4533D3" w:rsidRDefault="004533D3" w:rsidP="00FB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4533D3" w:rsidRDefault="004533D3" w:rsidP="00FB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4533D3" w:rsidRDefault="004533D3" w:rsidP="00FB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551" w:type="dxa"/>
          </w:tcPr>
          <w:p w:rsidR="004533D3" w:rsidRDefault="0084038A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Звездная, 3, кор.1</w:t>
            </w:r>
          </w:p>
        </w:tc>
        <w:tc>
          <w:tcPr>
            <w:tcW w:w="709" w:type="dxa"/>
          </w:tcPr>
          <w:p w:rsidR="004533D3" w:rsidRDefault="0084038A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533D3" w:rsidRDefault="0084038A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4533D3" w:rsidRDefault="0084038A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84038A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1134" w:type="dxa"/>
          </w:tcPr>
          <w:p w:rsidR="004533D3" w:rsidRDefault="0084038A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8507,94</w:t>
            </w:r>
          </w:p>
        </w:tc>
        <w:tc>
          <w:tcPr>
            <w:tcW w:w="1134" w:type="dxa"/>
          </w:tcPr>
          <w:p w:rsidR="004533D3" w:rsidRDefault="0084038A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170158,83</w:t>
            </w:r>
          </w:p>
        </w:tc>
        <w:tc>
          <w:tcPr>
            <w:tcW w:w="850" w:type="dxa"/>
          </w:tcPr>
          <w:p w:rsidR="004533D3" w:rsidRDefault="0084038A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2551" w:type="dxa"/>
          </w:tcPr>
          <w:p w:rsidR="004533D3" w:rsidRDefault="001B0AAB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Боевая, 72 «д»</w:t>
            </w:r>
          </w:p>
        </w:tc>
        <w:tc>
          <w:tcPr>
            <w:tcW w:w="709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1B0AA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1134" w:type="dxa"/>
          </w:tcPr>
          <w:p w:rsidR="004533D3" w:rsidRDefault="001B0AA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5671,96</w:t>
            </w:r>
          </w:p>
        </w:tc>
        <w:tc>
          <w:tcPr>
            <w:tcW w:w="1134" w:type="dxa"/>
          </w:tcPr>
          <w:p w:rsidR="004533D3" w:rsidRDefault="001B0AA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113439,22</w:t>
            </w:r>
          </w:p>
        </w:tc>
        <w:tc>
          <w:tcPr>
            <w:tcW w:w="850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551" w:type="dxa"/>
          </w:tcPr>
          <w:p w:rsidR="00140147" w:rsidRDefault="00140147" w:rsidP="0062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Н. Островского, </w:t>
            </w:r>
          </w:p>
          <w:p w:rsidR="004533D3" w:rsidRDefault="00140147" w:rsidP="0062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 «а»</w:t>
            </w:r>
          </w:p>
        </w:tc>
        <w:tc>
          <w:tcPr>
            <w:tcW w:w="709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1B0AAB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1134" w:type="dxa"/>
          </w:tcPr>
          <w:p w:rsidR="004533D3" w:rsidRDefault="001B0AA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2457,18</w:t>
            </w:r>
          </w:p>
        </w:tc>
        <w:tc>
          <w:tcPr>
            <w:tcW w:w="1134" w:type="dxa"/>
          </w:tcPr>
          <w:p w:rsidR="004533D3" w:rsidRDefault="001B0AAB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49143,66</w:t>
            </w:r>
          </w:p>
        </w:tc>
        <w:tc>
          <w:tcPr>
            <w:tcW w:w="850" w:type="dxa"/>
          </w:tcPr>
          <w:p w:rsidR="004533D3" w:rsidRDefault="001B0AAB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2551" w:type="dxa"/>
          </w:tcPr>
          <w:p w:rsidR="004533D3" w:rsidRDefault="00140147" w:rsidP="001D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Каунасская, 53  «в»</w:t>
            </w:r>
          </w:p>
        </w:tc>
        <w:tc>
          <w:tcPr>
            <w:tcW w:w="709" w:type="dxa"/>
          </w:tcPr>
          <w:p w:rsidR="004533D3" w:rsidRDefault="00B214F0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533D3" w:rsidRDefault="0090361E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4533D3" w:rsidRDefault="00E52372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CD0ED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68801,13</w:t>
            </w:r>
          </w:p>
        </w:tc>
        <w:tc>
          <w:tcPr>
            <w:tcW w:w="1134" w:type="dxa"/>
          </w:tcPr>
          <w:p w:rsidR="004533D3" w:rsidRDefault="00CD0ED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3440,05</w:t>
            </w:r>
          </w:p>
        </w:tc>
        <w:tc>
          <w:tcPr>
            <w:tcW w:w="1134" w:type="dxa"/>
          </w:tcPr>
          <w:p w:rsidR="004533D3" w:rsidRDefault="00CD0ED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68801,13</w:t>
            </w:r>
          </w:p>
        </w:tc>
        <w:tc>
          <w:tcPr>
            <w:tcW w:w="850" w:type="dxa"/>
          </w:tcPr>
          <w:p w:rsidR="004533D3" w:rsidRDefault="00E52372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533D3" w:rsidTr="005856C1">
        <w:trPr>
          <w:trHeight w:val="557"/>
        </w:trPr>
        <w:tc>
          <w:tcPr>
            <w:tcW w:w="710" w:type="dxa"/>
          </w:tcPr>
          <w:p w:rsidR="004533D3" w:rsidRDefault="00B214F0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2551" w:type="dxa"/>
          </w:tcPr>
          <w:p w:rsidR="00621583" w:rsidRDefault="00140147" w:rsidP="00D6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Грановский, 59 «а»</w:t>
            </w:r>
          </w:p>
        </w:tc>
        <w:tc>
          <w:tcPr>
            <w:tcW w:w="709" w:type="dxa"/>
          </w:tcPr>
          <w:p w:rsidR="004533D3" w:rsidRDefault="00CD0ED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533D3" w:rsidRDefault="00E52372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4533D3" w:rsidRDefault="00E52372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33D3" w:rsidRDefault="00CD0ED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1134" w:type="dxa"/>
          </w:tcPr>
          <w:p w:rsidR="004533D3" w:rsidRDefault="00CD0ED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5293,83</w:t>
            </w:r>
          </w:p>
        </w:tc>
        <w:tc>
          <w:tcPr>
            <w:tcW w:w="1134" w:type="dxa"/>
          </w:tcPr>
          <w:p w:rsidR="004533D3" w:rsidRDefault="00CD0ED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850" w:type="dxa"/>
          </w:tcPr>
          <w:p w:rsidR="004533D3" w:rsidRDefault="00E52372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2551" w:type="dxa"/>
          </w:tcPr>
          <w:p w:rsidR="00140147" w:rsidRDefault="00140147" w:rsidP="0014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Магистральная,  </w:t>
            </w:r>
          </w:p>
          <w:p w:rsidR="00621583" w:rsidRDefault="00140147" w:rsidP="0014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26 «в»</w:t>
            </w:r>
          </w:p>
        </w:tc>
        <w:tc>
          <w:tcPr>
            <w:tcW w:w="709" w:type="dxa"/>
          </w:tcPr>
          <w:p w:rsidR="00621583" w:rsidRDefault="003D586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21583" w:rsidRDefault="003D586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</w:tc>
        <w:tc>
          <w:tcPr>
            <w:tcW w:w="851" w:type="dxa"/>
          </w:tcPr>
          <w:p w:rsidR="00621583" w:rsidRDefault="0062158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162205,20</w:t>
            </w:r>
          </w:p>
        </w:tc>
        <w:tc>
          <w:tcPr>
            <w:tcW w:w="1134" w:type="dxa"/>
          </w:tcPr>
          <w:p w:rsidR="00621583" w:rsidRDefault="003D586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8110,26</w:t>
            </w:r>
          </w:p>
        </w:tc>
        <w:tc>
          <w:tcPr>
            <w:tcW w:w="1134" w:type="dxa"/>
          </w:tcPr>
          <w:p w:rsidR="00621583" w:rsidRDefault="003D586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162205,20</w:t>
            </w:r>
          </w:p>
        </w:tc>
        <w:tc>
          <w:tcPr>
            <w:tcW w:w="850" w:type="dxa"/>
          </w:tcPr>
          <w:p w:rsidR="00621583" w:rsidRDefault="0062158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36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Лепехинская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709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5293,83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850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DA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6 «а»</w:t>
            </w:r>
          </w:p>
        </w:tc>
        <w:tc>
          <w:tcPr>
            <w:tcW w:w="709" w:type="dxa"/>
          </w:tcPr>
          <w:p w:rsidR="00621583" w:rsidRDefault="003D586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621583" w:rsidRDefault="0062158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1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79407,45</w:t>
            </w:r>
          </w:p>
        </w:tc>
        <w:tc>
          <w:tcPr>
            <w:tcW w:w="1134" w:type="dxa"/>
          </w:tcPr>
          <w:p w:rsidR="00621583" w:rsidRDefault="003D586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3970,37</w:t>
            </w:r>
          </w:p>
        </w:tc>
        <w:tc>
          <w:tcPr>
            <w:tcW w:w="1134" w:type="dxa"/>
          </w:tcPr>
          <w:p w:rsidR="00621583" w:rsidRDefault="003D5869" w:rsidP="007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79407,45</w:t>
            </w:r>
          </w:p>
        </w:tc>
        <w:tc>
          <w:tcPr>
            <w:tcW w:w="850" w:type="dxa"/>
          </w:tcPr>
          <w:p w:rsidR="00621583" w:rsidRDefault="00621583" w:rsidP="001B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6 «а»</w:t>
            </w:r>
          </w:p>
        </w:tc>
        <w:tc>
          <w:tcPr>
            <w:tcW w:w="709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79407,45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3970,37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79407,45</w:t>
            </w:r>
          </w:p>
        </w:tc>
        <w:tc>
          <w:tcPr>
            <w:tcW w:w="850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6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6 «а»</w:t>
            </w:r>
          </w:p>
        </w:tc>
        <w:tc>
          <w:tcPr>
            <w:tcW w:w="709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86001,41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4300,07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86001,41</w:t>
            </w:r>
          </w:p>
        </w:tc>
        <w:tc>
          <w:tcPr>
            <w:tcW w:w="850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4-й  проезд  Мостостроителей, 8  «а»</w:t>
            </w:r>
          </w:p>
        </w:tc>
        <w:tc>
          <w:tcPr>
            <w:tcW w:w="709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5293,83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105876,61</w:t>
            </w:r>
          </w:p>
        </w:tc>
        <w:tc>
          <w:tcPr>
            <w:tcW w:w="850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21583" w:rsidTr="005856C1">
        <w:trPr>
          <w:trHeight w:val="557"/>
        </w:trPr>
        <w:tc>
          <w:tcPr>
            <w:tcW w:w="710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551" w:type="dxa"/>
          </w:tcPr>
          <w:p w:rsidR="00621583" w:rsidRDefault="00621583" w:rsidP="003D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25800,42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1290,02</w:t>
            </w:r>
          </w:p>
        </w:tc>
        <w:tc>
          <w:tcPr>
            <w:tcW w:w="1134" w:type="dxa"/>
          </w:tcPr>
          <w:p w:rsidR="00621583" w:rsidRDefault="003D5869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25800,42</w:t>
            </w:r>
          </w:p>
        </w:tc>
        <w:tc>
          <w:tcPr>
            <w:tcW w:w="850" w:type="dxa"/>
          </w:tcPr>
          <w:p w:rsidR="00621583" w:rsidRDefault="00621583" w:rsidP="003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6172D" w:rsidRDefault="00D6172D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172D" w:rsidRDefault="00D6172D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6860" w:rsidRPr="00E76C17" w:rsidRDefault="00D6172D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D4F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счисляется по следующей методике:</w:t>
      </w:r>
    </w:p>
    <w:p w:rsidR="00686860" w:rsidRPr="00E76C17" w:rsidRDefault="00686860" w:rsidP="00686860">
      <w:pPr>
        <w:pStyle w:val="aa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НЦЛ =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*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T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proofErr w:type="gram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где: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– средний уровень кадастровой стоимости 1 кв. м земельного участка на территории г. Астрахани, утвержденный постановлением Правительства Астраханской области от 25.12.2013 №584-П, составляет 4628,51 руб.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S - площадь места размещения, кв. м.;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Т –  количество месяцев;</w:t>
      </w:r>
    </w:p>
    <w:p w:rsidR="00F87D13" w:rsidRDefault="00F87D13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= коэффициент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учитывающий специализацию нестационарного торгового объекта;</w:t>
      </w:r>
    </w:p>
    <w:p w:rsidR="00686860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= коэффициент, учитывающий место размещения НТО.</w:t>
      </w:r>
    </w:p>
    <w:p w:rsidR="00E9201C" w:rsidRPr="00E76C17" w:rsidRDefault="00E9201C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686860" w:rsidRPr="00E76C17" w:rsidRDefault="00686860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размещения нестационарных торговых объектов (прилагаются </w:t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выкопировки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плана города в формате М 1:500 с указанием адреса и номера лота):</w:t>
      </w:r>
    </w:p>
    <w:p w:rsidR="009B2C72" w:rsidRDefault="009B2C72" w:rsidP="009B2C72">
      <w:pPr>
        <w:spacing w:after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6172D" w:rsidRDefault="00D6172D" w:rsidP="009B2C7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5D4F" w:rsidRPr="009B2C72" w:rsidRDefault="00715D4F" w:rsidP="009B2C72">
      <w:pPr>
        <w:spacing w:after="0"/>
        <w:ind w:firstLine="567"/>
        <w:rPr>
          <w:sz w:val="26"/>
          <w:szCs w:val="26"/>
          <w:lang w:eastAsia="ru-RU"/>
        </w:rPr>
      </w:pPr>
      <w:r w:rsidRPr="004F68E1">
        <w:rPr>
          <w:rFonts w:ascii="Times New Roman" w:hAnsi="Times New Roman" w:cs="Times New Roman"/>
          <w:b/>
          <w:sz w:val="26"/>
          <w:szCs w:val="26"/>
          <w:lang w:eastAsia="ru-RU"/>
        </w:rPr>
        <w:t>Срок размещения нестационарных торговых объектов:</w:t>
      </w:r>
    </w:p>
    <w:p w:rsidR="00D6172D" w:rsidRDefault="00D6172D" w:rsidP="00D6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0ED9" w:rsidRDefault="00406362" w:rsidP="00D61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- в отношении лотов № </w:t>
      </w:r>
      <w:r w:rsidR="00103E23">
        <w:rPr>
          <w:rFonts w:ascii="Times New Roman" w:hAnsi="Times New Roman" w:cs="Times New Roman"/>
          <w:sz w:val="26"/>
          <w:szCs w:val="26"/>
          <w:lang w:eastAsia="ru-RU"/>
        </w:rPr>
        <w:t>1-</w:t>
      </w:r>
      <w:r w:rsidR="00821A7F">
        <w:rPr>
          <w:rFonts w:ascii="Times New Roman" w:hAnsi="Times New Roman" w:cs="Times New Roman"/>
          <w:sz w:val="26"/>
          <w:szCs w:val="26"/>
          <w:lang w:eastAsia="ru-RU"/>
        </w:rPr>
        <w:t>41</w:t>
      </w:r>
      <w:r w:rsidR="00103E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1D9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355CE3" w:rsidRPr="00E76C17">
        <w:rPr>
          <w:rFonts w:ascii="Times New Roman" w:hAnsi="Times New Roman" w:cs="Times New Roman"/>
          <w:sz w:val="26"/>
          <w:szCs w:val="26"/>
          <w:lang w:eastAsia="ru-RU"/>
        </w:rPr>
        <w:t>включительно</w:t>
      </w:r>
      <w:r w:rsidR="005B0D53">
        <w:rPr>
          <w:rFonts w:ascii="Times New Roman" w:hAnsi="Times New Roman" w:cs="Times New Roman"/>
          <w:sz w:val="26"/>
          <w:szCs w:val="26"/>
          <w:lang w:eastAsia="ru-RU"/>
        </w:rPr>
        <w:t xml:space="preserve">) круглогодично </w:t>
      </w:r>
      <w:proofErr w:type="gramStart"/>
      <w:r w:rsidR="005B0D53">
        <w:rPr>
          <w:rFonts w:ascii="Times New Roman" w:hAnsi="Times New Roman" w:cs="Times New Roman"/>
          <w:sz w:val="26"/>
          <w:szCs w:val="26"/>
          <w:lang w:eastAsia="ru-RU"/>
        </w:rPr>
        <w:t>с даты  заключения</w:t>
      </w:r>
      <w:proofErr w:type="gramEnd"/>
      <w:r w:rsidR="005B0D53">
        <w:rPr>
          <w:rFonts w:ascii="Times New Roman" w:hAnsi="Times New Roman" w:cs="Times New Roman"/>
          <w:sz w:val="26"/>
          <w:szCs w:val="26"/>
          <w:lang w:eastAsia="ru-RU"/>
        </w:rPr>
        <w:t xml:space="preserve">   договора  на  7  лет.</w:t>
      </w:r>
      <w:r w:rsidR="00A72A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6172D" w:rsidRDefault="00D6172D" w:rsidP="004D7C0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06362" w:rsidRDefault="00D1499F" w:rsidP="004D7C0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406362" w:rsidRPr="001761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ериод функционирования и площадь места размещения: </w:t>
      </w:r>
      <w:r w:rsidR="006677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круглогодично</w:t>
      </w:r>
      <w:r w:rsidR="00D617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797470" w:rsidRDefault="00C32C6A" w:rsidP="00D1499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Ленинский  район</w:t>
      </w:r>
    </w:p>
    <w:p w:rsidR="001B3D55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797470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913C8A">
        <w:rPr>
          <w:rFonts w:ascii="Times New Roman" w:hAnsi="Times New Roman" w:cs="Times New Roman"/>
          <w:sz w:val="26"/>
          <w:szCs w:val="26"/>
          <w:lang w:eastAsia="ru-RU"/>
        </w:rPr>
        <w:t xml:space="preserve">Бабаевского, 39 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913C8A">
        <w:rPr>
          <w:rFonts w:ascii="Times New Roman" w:hAnsi="Times New Roman" w:cs="Times New Roman"/>
          <w:sz w:val="26"/>
          <w:szCs w:val="26"/>
          <w:lang w:eastAsia="ru-RU"/>
        </w:rPr>
        <w:t>павильон</w:t>
      </w:r>
      <w:r>
        <w:rPr>
          <w:rFonts w:ascii="Times New Roman" w:hAnsi="Times New Roman" w:cs="Times New Roman"/>
          <w:sz w:val="26"/>
          <w:szCs w:val="26"/>
          <w:lang w:eastAsia="ru-RU"/>
        </w:rPr>
        <w:t>, площадь  места  размещения  не  более - 2</w:t>
      </w:r>
      <w:r w:rsidR="00913C8A">
        <w:rPr>
          <w:rFonts w:ascii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м., </w:t>
      </w:r>
      <w:r w:rsidR="005B0D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 </w:t>
      </w:r>
      <w:r w:rsidR="00913C8A">
        <w:rPr>
          <w:rFonts w:ascii="Times New Roman" w:hAnsi="Times New Roman" w:cs="Times New Roman"/>
          <w:sz w:val="26"/>
          <w:szCs w:val="26"/>
          <w:lang w:eastAsia="ru-RU"/>
        </w:rPr>
        <w:t>хлеба  и  хлебобулочных  изделий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91C1A" w:rsidRDefault="00091C1A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C1A" w:rsidRDefault="00091C1A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4008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Бульварная, 10</w:t>
      </w:r>
      <w:r w:rsidR="005B109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павильон</w:t>
      </w:r>
      <w:r>
        <w:rPr>
          <w:rFonts w:ascii="Times New Roman" w:hAnsi="Times New Roman" w:cs="Times New Roman"/>
          <w:sz w:val="26"/>
          <w:szCs w:val="26"/>
          <w:lang w:eastAsia="ru-RU"/>
        </w:rPr>
        <w:t>,  площадь  м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еста  размещения  не  более  - 16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кв.</w:t>
      </w:r>
      <w:r w:rsidR="00EB23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м.,</w:t>
      </w:r>
      <w:r w:rsidR="005B10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продовольственных  товаров.</w:t>
      </w:r>
    </w:p>
    <w:p w:rsidR="005246F6" w:rsidRDefault="005246F6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0ED9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5B109F" w:rsidRDefault="005B109F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Аксакова, 14 </w:t>
      </w:r>
      <w:proofErr w:type="spellStart"/>
      <w:r w:rsidR="007A704A">
        <w:rPr>
          <w:rFonts w:ascii="Times New Roman" w:hAnsi="Times New Roman" w:cs="Times New Roman"/>
          <w:sz w:val="26"/>
          <w:szCs w:val="26"/>
          <w:lang w:eastAsia="ru-RU"/>
        </w:rPr>
        <w:t>кор</w:t>
      </w:r>
      <w:proofErr w:type="spellEnd"/>
      <w:r w:rsidR="007A704A">
        <w:rPr>
          <w:rFonts w:ascii="Times New Roman" w:hAnsi="Times New Roman" w:cs="Times New Roman"/>
          <w:sz w:val="26"/>
          <w:szCs w:val="26"/>
          <w:lang w:eastAsia="ru-RU"/>
        </w:rPr>
        <w:t>. 2 -  киоск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, площадь  места  размещения  не  более </w:t>
      </w:r>
      <w:r w:rsidR="00150983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8</w:t>
      </w:r>
      <w:r w:rsidR="001509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кв.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м., реализация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овощей,  фруктов.</w:t>
      </w:r>
    </w:p>
    <w:p w:rsidR="00E52390" w:rsidRDefault="00E52390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2A10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640E3E" w:rsidRDefault="005B109F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Энергетическая, 11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павильон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, площадь места размещения  не  более - </w:t>
      </w:r>
      <w:r w:rsidR="0057655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кв.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м., реализация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 продовольственных  товаров.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640E3E" w:rsidRDefault="00E40771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20344">
        <w:rPr>
          <w:rFonts w:ascii="Times New Roman" w:hAnsi="Times New Roman" w:cs="Times New Roman"/>
          <w:sz w:val="26"/>
          <w:szCs w:val="26"/>
          <w:lang w:eastAsia="ru-RU"/>
        </w:rPr>
        <w:t>л.</w:t>
      </w:r>
      <w:r w:rsidR="00140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Жилая, 7 </w:t>
      </w:r>
      <w:r w:rsidR="00091C1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павильон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>,  площадь  м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еста  размещения  не  более -  18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0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>кв.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>м., реализация</w:t>
      </w:r>
      <w:r w:rsidR="005B0D53">
        <w:rPr>
          <w:rFonts w:ascii="Times New Roman" w:hAnsi="Times New Roman" w:cs="Times New Roman"/>
          <w:sz w:val="26"/>
          <w:szCs w:val="26"/>
          <w:lang w:eastAsia="ru-RU"/>
        </w:rPr>
        <w:t xml:space="preserve">  продовольственных  товаров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</w:t>
      </w:r>
      <w:r w:rsidR="00D070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640E3E" w:rsidRDefault="005B109F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Бабаевского, 39 е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киоск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площадь  места  размещения  не  более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-  8</w:t>
      </w:r>
      <w:r w:rsidR="00140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кв.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м.,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E3E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 xml:space="preserve">  продовольственных  товаров.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5246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704A">
        <w:rPr>
          <w:rFonts w:ascii="Times New Roman" w:hAnsi="Times New Roman" w:cs="Times New Roman"/>
          <w:sz w:val="26"/>
          <w:szCs w:val="26"/>
          <w:lang w:eastAsia="ru-RU"/>
        </w:rPr>
        <w:t>28 Армии, 8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F12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F123E">
        <w:rPr>
          <w:rFonts w:ascii="Times New Roman" w:hAnsi="Times New Roman" w:cs="Times New Roman"/>
          <w:sz w:val="26"/>
          <w:szCs w:val="26"/>
          <w:lang w:eastAsia="ru-RU"/>
        </w:rPr>
        <w:t>кор</w:t>
      </w:r>
      <w:proofErr w:type="spellEnd"/>
      <w:r w:rsidR="002F123E">
        <w:rPr>
          <w:rFonts w:ascii="Times New Roman" w:hAnsi="Times New Roman" w:cs="Times New Roman"/>
          <w:sz w:val="26"/>
          <w:szCs w:val="26"/>
          <w:lang w:eastAsia="ru-RU"/>
        </w:rPr>
        <w:t>. 1 а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>киоск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 площадь места  размещения не более - 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140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r w:rsidR="00F440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 xml:space="preserve">  продовольственных  товаров.</w:t>
      </w:r>
    </w:p>
    <w:p w:rsidR="00640E3E" w:rsidRDefault="00640E3E" w:rsidP="00640E3E">
      <w:pPr>
        <w:spacing w:after="0" w:line="240" w:lineRule="auto"/>
        <w:ind w:firstLine="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2B121B" w:rsidRDefault="002F123E" w:rsidP="002B121B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 28 Армии, 8,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1 а</w:t>
      </w:r>
      <w:r w:rsidR="002B121B">
        <w:rPr>
          <w:rFonts w:ascii="Times New Roman" w:hAnsi="Times New Roman" w:cs="Times New Roman"/>
          <w:sz w:val="26"/>
          <w:szCs w:val="26"/>
          <w:lang w:eastAsia="ru-RU"/>
        </w:rPr>
        <w:t xml:space="preserve">  -  киоск,  площадь места  размещения не более - 12  </w:t>
      </w:r>
      <w:proofErr w:type="spellStart"/>
      <w:r w:rsidR="002B121B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B121B">
        <w:rPr>
          <w:rFonts w:ascii="Times New Roman" w:hAnsi="Times New Roman" w:cs="Times New Roman"/>
          <w:sz w:val="26"/>
          <w:szCs w:val="26"/>
          <w:lang w:eastAsia="ru-RU"/>
        </w:rPr>
        <w:t>.,  реализация   продовольственных  товаров.</w:t>
      </w: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2B121B" w:rsidRDefault="002B121B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4-ая  Железнодорожная, 47 «г» -  </w:t>
      </w:r>
      <w:r w:rsidR="002F123E">
        <w:rPr>
          <w:rFonts w:ascii="Times New Roman" w:eastAsia="Times New Roman" w:hAnsi="Times New Roman" w:cs="Times New Roman"/>
          <w:sz w:val="26"/>
          <w:szCs w:val="26"/>
        </w:rPr>
        <w:t>киоск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C53A23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не более – 16  </w:t>
      </w:r>
      <w:proofErr w:type="spellStart"/>
      <w:r w:rsidR="00C53A23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C53A23"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5B0D53">
        <w:rPr>
          <w:rFonts w:ascii="Times New Roman" w:eastAsia="Times New Roman" w:hAnsi="Times New Roman" w:cs="Times New Roman"/>
          <w:sz w:val="26"/>
          <w:szCs w:val="26"/>
        </w:rPr>
        <w:t xml:space="preserve">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продовольственных  товаров.</w:t>
      </w:r>
    </w:p>
    <w:p w:rsidR="00F2419C" w:rsidRDefault="00F2419C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3078A4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F2419C" w:rsidRDefault="007F73F6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 xml:space="preserve">л. </w:t>
      </w:r>
      <w:r w:rsidR="00C53A23">
        <w:rPr>
          <w:rFonts w:ascii="Times New Roman" w:eastAsia="Times New Roman" w:hAnsi="Times New Roman" w:cs="Times New Roman"/>
          <w:sz w:val="26"/>
          <w:szCs w:val="26"/>
        </w:rPr>
        <w:t xml:space="preserve">Медиков, 7  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>-</w:t>
      </w:r>
      <w:r w:rsidR="00C53A23">
        <w:rPr>
          <w:rFonts w:ascii="Times New Roman" w:eastAsia="Times New Roman" w:hAnsi="Times New Roman" w:cs="Times New Roman"/>
          <w:sz w:val="26"/>
          <w:szCs w:val="26"/>
        </w:rPr>
        <w:t xml:space="preserve"> киоск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>, площадь  места  размещения  не</w:t>
      </w:r>
      <w:r w:rsidR="00524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 xml:space="preserve"> более</w:t>
      </w:r>
      <w:r w:rsidR="00524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24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A23">
        <w:rPr>
          <w:rFonts w:ascii="Times New Roman" w:eastAsia="Times New Roman" w:hAnsi="Times New Roman" w:cs="Times New Roman"/>
          <w:sz w:val="26"/>
          <w:szCs w:val="26"/>
        </w:rPr>
        <w:t>8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 w:rsidR="00524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19C">
        <w:rPr>
          <w:rFonts w:ascii="Times New Roman" w:eastAsia="Times New Roman" w:hAnsi="Times New Roman" w:cs="Times New Roman"/>
          <w:sz w:val="26"/>
          <w:szCs w:val="26"/>
        </w:rPr>
        <w:t xml:space="preserve">м., реализация  </w:t>
      </w:r>
      <w:r w:rsidR="00C53A23">
        <w:rPr>
          <w:rFonts w:ascii="Times New Roman" w:eastAsia="Times New Roman" w:hAnsi="Times New Roman" w:cs="Times New Roman"/>
          <w:sz w:val="26"/>
          <w:szCs w:val="26"/>
        </w:rPr>
        <w:t xml:space="preserve"> продовольственных  товаров.</w:t>
      </w:r>
    </w:p>
    <w:p w:rsidR="00C53A23" w:rsidRDefault="003078A4" w:rsidP="00C53A2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11</w:t>
      </w:r>
    </w:p>
    <w:p w:rsidR="00C53A23" w:rsidRDefault="00C53A23" w:rsidP="00C53A2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Медиков, 7  - киоск, площадь  места  размещения  не  более  –  8 кв. м., реализация  </w:t>
      </w:r>
      <w:r w:rsidR="009A3EC7">
        <w:rPr>
          <w:rFonts w:ascii="Times New Roman" w:eastAsia="Times New Roman" w:hAnsi="Times New Roman" w:cs="Times New Roman"/>
          <w:sz w:val="26"/>
          <w:szCs w:val="26"/>
        </w:rPr>
        <w:t>мучных, кулинарных  и  кондитерских  изделий.</w:t>
      </w:r>
    </w:p>
    <w:p w:rsidR="009A3EC7" w:rsidRDefault="003078A4" w:rsidP="00C53A2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12</w:t>
      </w:r>
    </w:p>
    <w:p w:rsidR="009A3EC7" w:rsidRDefault="009A3EC7" w:rsidP="009A3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Куйбышева, 71 -  павильон,</w:t>
      </w:r>
      <w:r w:rsidRPr="00C53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</w:t>
      </w:r>
      <w:r w:rsidR="003D671F">
        <w:rPr>
          <w:rFonts w:ascii="Times New Roman" w:hAnsi="Times New Roman" w:cs="Times New Roman"/>
          <w:sz w:val="26"/>
          <w:szCs w:val="26"/>
          <w:lang w:eastAsia="ru-RU"/>
        </w:rPr>
        <w:t xml:space="preserve"> места  размещения не более – 18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</w:t>
      </w:r>
      <w:r w:rsidR="005856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м.,  </w:t>
      </w:r>
      <w:r w:rsidR="005B0D53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мучных,  кулинарных  и  кондитерских  изделий,  прохладительных  напитков.</w:t>
      </w:r>
    </w:p>
    <w:p w:rsidR="009A3EC7" w:rsidRDefault="003078A4" w:rsidP="009A3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13</w:t>
      </w:r>
    </w:p>
    <w:p w:rsidR="009A3EC7" w:rsidRDefault="009A3EC7" w:rsidP="009A3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ул. 28  Армии,  8,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1 «а»  -  павильон,</w:t>
      </w:r>
      <w:r w:rsidRPr="00C53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не более – 20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5B0D53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продовольственных  товаров.</w:t>
      </w:r>
    </w:p>
    <w:p w:rsidR="00D6172D" w:rsidRDefault="00D6172D" w:rsidP="002C6D3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172D" w:rsidRDefault="003078A4" w:rsidP="002C6D3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8A4">
        <w:rPr>
          <w:rFonts w:ascii="Times New Roman" w:eastAsia="Times New Roman" w:hAnsi="Times New Roman" w:cs="Times New Roman"/>
          <w:b/>
          <w:sz w:val="26"/>
          <w:szCs w:val="26"/>
        </w:rPr>
        <w:t>Кировский  район</w:t>
      </w:r>
    </w:p>
    <w:p w:rsidR="00D6172D" w:rsidRDefault="00D6172D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3078A4">
        <w:rPr>
          <w:rFonts w:ascii="Times New Roman" w:eastAsia="Times New Roman" w:hAnsi="Times New Roman" w:cs="Times New Roman"/>
          <w:sz w:val="26"/>
          <w:szCs w:val="26"/>
        </w:rPr>
        <w:t>ОТ № 14</w:t>
      </w:r>
    </w:p>
    <w:p w:rsidR="002C6D3E" w:rsidRDefault="009361C4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Армии, 15  - киоск, площадь  места  размещения  не  более  –  6  кв. м., реализация  мучных, кулинарных  и  кондитерских  изделий,  прохладительных  н</w:t>
      </w:r>
      <w:r w:rsidR="005856C1">
        <w:rPr>
          <w:rFonts w:ascii="Times New Roman" w:eastAsia="Times New Roman" w:hAnsi="Times New Roman" w:cs="Times New Roman"/>
          <w:sz w:val="26"/>
          <w:szCs w:val="26"/>
        </w:rPr>
        <w:t>апитков.</w:t>
      </w:r>
      <w:r w:rsidR="002C6D3E" w:rsidRPr="002C6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6D3E" w:rsidRDefault="003078A4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15</w:t>
      </w:r>
    </w:p>
    <w:p w:rsidR="009361C4" w:rsidRDefault="002C6D3E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Адмиралтейская (сквер  Ульяновых,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н   Никольских  ворот) -  автолавка 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кофемобиль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площадь  места  размещения  не  более – 7 кв. м., реализация  </w:t>
      </w:r>
      <w:r w:rsidR="002F123E">
        <w:rPr>
          <w:rFonts w:ascii="Times New Roman" w:eastAsia="Times New Roman" w:hAnsi="Times New Roman" w:cs="Times New Roman"/>
          <w:sz w:val="26"/>
          <w:szCs w:val="26"/>
        </w:rPr>
        <w:t>горячих  напитков (чай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F123E">
        <w:rPr>
          <w:rFonts w:ascii="Times New Roman" w:eastAsia="Times New Roman" w:hAnsi="Times New Roman" w:cs="Times New Roman"/>
          <w:sz w:val="26"/>
          <w:szCs w:val="26"/>
        </w:rPr>
        <w:t>кофе).</w:t>
      </w:r>
    </w:p>
    <w:p w:rsidR="002C6D3E" w:rsidRDefault="003078A4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16</w:t>
      </w:r>
    </w:p>
    <w:p w:rsidR="002C6D3E" w:rsidRDefault="002C6D3E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 Победы, 50  -  павильон, площадь  места  размещения  не  более  –  18 кв. м., реализация  прохладительных   напитков.</w:t>
      </w:r>
    </w:p>
    <w:p w:rsidR="002C6D3E" w:rsidRDefault="003078A4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17</w:t>
      </w:r>
    </w:p>
    <w:p w:rsidR="002C6D3E" w:rsidRDefault="002C6D3E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 Б. Алексеева, 65  -  киоск, площадь  места  размещения  не  более  –  8 кв. м., реализация  хлеба,  хлебобулочных  изделий.</w:t>
      </w:r>
    </w:p>
    <w:p w:rsidR="002C6D3E" w:rsidRDefault="003078A4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18</w:t>
      </w:r>
    </w:p>
    <w:p w:rsidR="002C6D3E" w:rsidRDefault="002C6D3E" w:rsidP="002C6D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 С. Перовской, 77- 77 «а» (у киосков) -  киоск,  площадь  места  размещения  не  более  –  7  кв. м.,   реализация  </w:t>
      </w:r>
      <w:r w:rsidR="00A27DF1">
        <w:rPr>
          <w:rFonts w:ascii="Times New Roman" w:eastAsia="Times New Roman" w:hAnsi="Times New Roman" w:cs="Times New Roman"/>
          <w:sz w:val="26"/>
          <w:szCs w:val="26"/>
        </w:rPr>
        <w:t>молочной  продукции.</w:t>
      </w:r>
    </w:p>
    <w:p w:rsidR="001F29F8" w:rsidRDefault="003078A4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19</w:t>
      </w:r>
    </w:p>
    <w:p w:rsidR="001F29F8" w:rsidRDefault="001F29F8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Сен – Симона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57 -   павильон,  площадь  места  размещения  не  более  –  15  кв. м.,   реализация    продовольственных  товаров.</w:t>
      </w:r>
    </w:p>
    <w:p w:rsidR="001F29F8" w:rsidRDefault="003078A4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20</w:t>
      </w:r>
    </w:p>
    <w:p w:rsidR="001F29F8" w:rsidRDefault="001F29F8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 Куликова, 46,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  -   павильон,  площадь  места  размещения  не  более  –  18  кв. м.,   реализация    продовольственных  товаров.</w:t>
      </w:r>
    </w:p>
    <w:p w:rsidR="001F29F8" w:rsidRDefault="003078A4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21</w:t>
      </w:r>
    </w:p>
    <w:p w:rsidR="001F29F8" w:rsidRDefault="001F29F8" w:rsidP="001F29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 Куликова, 58  -   павильон,  площадь  места  размещения  не  более  –  24  кв. м.,   реализация    продовольственных  товаров.</w:t>
      </w:r>
    </w:p>
    <w:p w:rsidR="00FB2320" w:rsidRDefault="003078A4" w:rsidP="00FB23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22</w:t>
      </w:r>
    </w:p>
    <w:p w:rsidR="00FB2320" w:rsidRDefault="00FB2320" w:rsidP="00FB23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 С. Перовской, 77  -   павильон,  площадь  места  размещения  не  более  –  18  кв. м.,   реализация    продовольственных  товаров.</w:t>
      </w:r>
    </w:p>
    <w:p w:rsidR="00901B36" w:rsidRDefault="00901B36" w:rsidP="00FB232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78A4" w:rsidRPr="003078A4" w:rsidRDefault="003078A4" w:rsidP="00FB232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8A4">
        <w:rPr>
          <w:rFonts w:ascii="Times New Roman" w:eastAsia="Times New Roman" w:hAnsi="Times New Roman" w:cs="Times New Roman"/>
          <w:b/>
          <w:sz w:val="26"/>
          <w:szCs w:val="26"/>
        </w:rPr>
        <w:t>Советский  район</w:t>
      </w:r>
    </w:p>
    <w:p w:rsidR="00FB2320" w:rsidRDefault="00FB2320" w:rsidP="00FB23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</w:t>
      </w:r>
      <w:r w:rsidR="003078A4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</w:p>
    <w:p w:rsidR="00FB2320" w:rsidRDefault="009244CC" w:rsidP="00FB23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Н. Островского, 111   -  киоск,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</w:t>
      </w:r>
      <w:r w:rsidR="00A27DF1">
        <w:rPr>
          <w:rFonts w:ascii="Times New Roman" w:hAnsi="Times New Roman" w:cs="Times New Roman"/>
          <w:sz w:val="26"/>
          <w:szCs w:val="26"/>
          <w:lang w:eastAsia="ru-RU"/>
        </w:rPr>
        <w:t xml:space="preserve"> места  размещения не более –  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5B0D53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непродовольственных  товаров.</w:t>
      </w:r>
    </w:p>
    <w:p w:rsidR="009244CC" w:rsidRDefault="001E10E0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24</w:t>
      </w:r>
    </w:p>
    <w:p w:rsidR="002C6D3E" w:rsidRDefault="009244CC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Боевая (около  жилого  дома №126,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4) -  киоск,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8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хлеба, хлебобулочных  изделий.</w:t>
      </w:r>
    </w:p>
    <w:p w:rsidR="009244CC" w:rsidRDefault="001E10E0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25</w:t>
      </w:r>
    </w:p>
    <w:p w:rsidR="009244CC" w:rsidRDefault="009244CC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Б. Хмельницкого/ул. Боевая, 29/51 -  киоск,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8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продовольственных  товаров.</w:t>
      </w:r>
    </w:p>
    <w:p w:rsidR="009244CC" w:rsidRDefault="001E10E0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26</w:t>
      </w:r>
    </w:p>
    <w:p w:rsidR="009244CC" w:rsidRDefault="009244CC" w:rsidP="009244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1-ая  Котельная, 2 «а» -   киоск,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8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продовольственных  товаров.</w:t>
      </w:r>
    </w:p>
    <w:p w:rsidR="00FD5153" w:rsidRDefault="001E10E0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27</w:t>
      </w:r>
    </w:p>
    <w:p w:rsidR="00FD5153" w:rsidRDefault="00FD5153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1-ая  Котельная, 2 «а» -   киоск,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8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продовольственных  товаров.</w:t>
      </w:r>
    </w:p>
    <w:p w:rsidR="001E10E0" w:rsidRDefault="001E10E0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28</w:t>
      </w:r>
    </w:p>
    <w:p w:rsidR="00FD5153" w:rsidRDefault="00FD5153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Звездная, 51,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  - 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18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продовольственных  товаров.</w:t>
      </w:r>
    </w:p>
    <w:p w:rsidR="00FD5153" w:rsidRDefault="001E10E0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29</w:t>
      </w:r>
    </w:p>
    <w:p w:rsidR="00FD5153" w:rsidRDefault="00FD5153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Воробъева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14  - 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места  размещения  не  более –  18  кв.</w:t>
      </w:r>
      <w:r w:rsidR="005856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м.,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колбасных  изделий.</w:t>
      </w:r>
    </w:p>
    <w:p w:rsidR="00FD5153" w:rsidRDefault="001E10E0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30</w:t>
      </w:r>
    </w:p>
    <w:p w:rsidR="00FD5153" w:rsidRDefault="00FD5153" w:rsidP="00FD51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Звездная, 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1 - 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места  размещения  не  более –  18  кв.</w:t>
      </w:r>
      <w:r w:rsidR="005856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м.,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482">
        <w:rPr>
          <w:rFonts w:ascii="Times New Roman" w:eastAsia="Times New Roman" w:hAnsi="Times New Roman" w:cs="Times New Roman"/>
          <w:sz w:val="26"/>
          <w:szCs w:val="26"/>
        </w:rPr>
        <w:t>продовольственных  товаров.</w:t>
      </w:r>
    </w:p>
    <w:p w:rsidR="007F0482" w:rsidRDefault="001E10E0" w:rsidP="007F04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31</w:t>
      </w:r>
    </w:p>
    <w:p w:rsidR="002C6D3E" w:rsidRDefault="007F0482" w:rsidP="007F04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ул. Боевая, 72 «д» -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</w:t>
      </w:r>
      <w:r w:rsidR="00C3275C">
        <w:rPr>
          <w:rFonts w:ascii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85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85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75C">
        <w:rPr>
          <w:rFonts w:ascii="Times New Roman" w:eastAsia="Times New Roman" w:hAnsi="Times New Roman" w:cs="Times New Roman"/>
          <w:sz w:val="26"/>
          <w:szCs w:val="26"/>
        </w:rPr>
        <w:t xml:space="preserve">продовольственных  </w:t>
      </w:r>
      <w:r w:rsidR="00585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75C">
        <w:rPr>
          <w:rFonts w:ascii="Times New Roman" w:eastAsia="Times New Roman" w:hAnsi="Times New Roman" w:cs="Times New Roman"/>
          <w:sz w:val="26"/>
          <w:szCs w:val="26"/>
        </w:rPr>
        <w:t>товаров.</w:t>
      </w:r>
    </w:p>
    <w:p w:rsidR="00C3275C" w:rsidRDefault="001E10E0" w:rsidP="00C327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C3275C" w:rsidRDefault="00C3275C" w:rsidP="00C327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ул. Н. Островского, 150  «а»  -  киоск,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лощадь </w:t>
      </w:r>
      <w:r w:rsidR="00AC1F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4181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>еста  размещения  не  более</w:t>
      </w:r>
      <w:r w:rsidR="00AC1F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4181">
        <w:rPr>
          <w:rFonts w:ascii="Times New Roman" w:hAnsi="Times New Roman" w:cs="Times New Roman"/>
          <w:sz w:val="26"/>
          <w:szCs w:val="26"/>
          <w:lang w:eastAsia="ru-RU"/>
        </w:rPr>
        <w:t xml:space="preserve"> – 8        </w:t>
      </w:r>
      <w:proofErr w:type="spellStart"/>
      <w:r w:rsidR="007A4181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7A4181">
        <w:rPr>
          <w:rFonts w:ascii="Times New Roman" w:hAnsi="Times New Roman" w:cs="Times New Roman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181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мучных, кулинарных  и  кондитерских  изделий,  прохладительных  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напитков,  мороженого.</w:t>
      </w:r>
      <w:proofErr w:type="gramEnd"/>
    </w:p>
    <w:p w:rsidR="00D6172D" w:rsidRDefault="00D6172D" w:rsidP="00C3275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0E0" w:rsidRPr="001E10E0" w:rsidRDefault="001E10E0" w:rsidP="00C3275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E10E0">
        <w:rPr>
          <w:rFonts w:ascii="Times New Roman" w:eastAsia="Times New Roman" w:hAnsi="Times New Roman" w:cs="Times New Roman"/>
          <w:b/>
          <w:sz w:val="26"/>
          <w:szCs w:val="26"/>
        </w:rPr>
        <w:t>Трусовский</w:t>
      </w:r>
      <w:proofErr w:type="spellEnd"/>
      <w:r w:rsidRPr="001E10E0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</w:t>
      </w:r>
    </w:p>
    <w:p w:rsidR="00D6172D" w:rsidRDefault="00D6172D" w:rsidP="00C327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75C" w:rsidRDefault="001E10E0" w:rsidP="00C327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33</w:t>
      </w:r>
    </w:p>
    <w:p w:rsidR="00C3275C" w:rsidRDefault="00C3275C" w:rsidP="00C327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ул. Каунасская, 53 «</w:t>
      </w:r>
      <w:r w:rsidR="006900D5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-  </w:t>
      </w:r>
      <w:r w:rsidR="006900D5">
        <w:rPr>
          <w:rFonts w:ascii="Times New Roman" w:eastAsia="Times New Roman" w:hAnsi="Times New Roman" w:cs="Times New Roman"/>
          <w:sz w:val="26"/>
          <w:szCs w:val="26"/>
        </w:rPr>
        <w:t xml:space="preserve"> павильон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</w:t>
      </w:r>
      <w:r w:rsidR="006900D5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FD093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FD0936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FD0936">
        <w:rPr>
          <w:rFonts w:ascii="Times New Roman" w:hAnsi="Times New Roman" w:cs="Times New Roman"/>
          <w:sz w:val="26"/>
          <w:szCs w:val="26"/>
          <w:lang w:eastAsia="ru-RU"/>
        </w:rPr>
        <w:t>.,</w:t>
      </w:r>
      <w:r w:rsidR="00FD0936">
        <w:rPr>
          <w:rFonts w:ascii="Times New Roman" w:eastAsia="Times New Roman" w:hAnsi="Times New Roman" w:cs="Times New Roman"/>
          <w:sz w:val="26"/>
          <w:szCs w:val="26"/>
        </w:rPr>
        <w:t xml:space="preserve">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мучных, кулинарных  и  кондитерских  изделий,  прохладительных  напитков,  мороженого.</w:t>
      </w:r>
      <w:proofErr w:type="gramEnd"/>
    </w:p>
    <w:p w:rsidR="006900D5" w:rsidRDefault="001E10E0" w:rsidP="006900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34</w:t>
      </w:r>
    </w:p>
    <w:p w:rsidR="006900D5" w:rsidRDefault="006900D5" w:rsidP="006900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пер.  Грановский, 59  «а»  - 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16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FD0936">
        <w:rPr>
          <w:rFonts w:ascii="Times New Roman" w:eastAsia="Times New Roman" w:hAnsi="Times New Roman" w:cs="Times New Roman"/>
          <w:sz w:val="26"/>
          <w:szCs w:val="26"/>
        </w:rPr>
        <w:t xml:space="preserve">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продовольственных  товаров.</w:t>
      </w:r>
    </w:p>
    <w:p w:rsidR="006900D5" w:rsidRDefault="001E10E0" w:rsidP="006900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35</w:t>
      </w:r>
    </w:p>
    <w:p w:rsidR="006900D5" w:rsidRDefault="006900D5" w:rsidP="006900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Магистральная, 26  «в»  -   автофургон,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20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FD0936">
        <w:rPr>
          <w:rFonts w:ascii="Times New Roman" w:eastAsia="Times New Roman" w:hAnsi="Times New Roman" w:cs="Times New Roman"/>
          <w:sz w:val="26"/>
          <w:szCs w:val="26"/>
        </w:rPr>
        <w:t xml:space="preserve"> 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непродовольственных  товаров.</w:t>
      </w:r>
    </w:p>
    <w:p w:rsidR="001E10E0" w:rsidRDefault="001E10E0" w:rsidP="0017015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36</w:t>
      </w:r>
    </w:p>
    <w:p w:rsidR="0017015B" w:rsidRDefault="0017015B" w:rsidP="0017015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Лепехинская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47 -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места  размещения  не  более –  16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FD0936">
        <w:rPr>
          <w:rFonts w:ascii="Times New Roman" w:eastAsia="Times New Roman" w:hAnsi="Times New Roman" w:cs="Times New Roman"/>
          <w:sz w:val="26"/>
          <w:szCs w:val="26"/>
        </w:rPr>
        <w:t xml:space="preserve"> 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продовольственных  товаров.</w:t>
      </w:r>
    </w:p>
    <w:p w:rsidR="004E5F7E" w:rsidRDefault="00AC1F59" w:rsidP="004E5F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37</w:t>
      </w:r>
    </w:p>
    <w:p w:rsidR="004E5F7E" w:rsidRDefault="004E5F7E" w:rsidP="004E5F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Шоссейная, 6 «а»  -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ме</w:t>
      </w:r>
      <w:r w:rsidR="00461307">
        <w:rPr>
          <w:rFonts w:ascii="Times New Roman" w:hAnsi="Times New Roman" w:cs="Times New Roman"/>
          <w:sz w:val="26"/>
          <w:szCs w:val="26"/>
          <w:lang w:eastAsia="ru-RU"/>
        </w:rPr>
        <w:t>ста  размещения  не  более –  12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 w:rsidR="00FD0936">
        <w:rPr>
          <w:rFonts w:ascii="Times New Roman" w:eastAsia="Times New Roman" w:hAnsi="Times New Roman" w:cs="Times New Roman"/>
          <w:sz w:val="26"/>
          <w:szCs w:val="26"/>
        </w:rPr>
        <w:t xml:space="preserve">  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продовольственных  товаров.</w:t>
      </w:r>
    </w:p>
    <w:p w:rsidR="00AC1F59" w:rsidRDefault="00AC1F59" w:rsidP="00AC1F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38</w:t>
      </w:r>
    </w:p>
    <w:p w:rsidR="00AC1F59" w:rsidRDefault="00AC1F59" w:rsidP="00AC1F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Шоссейная, 6 «а»  - 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ме</w:t>
      </w:r>
      <w:r w:rsidR="00461307">
        <w:rPr>
          <w:rFonts w:ascii="Times New Roman" w:hAnsi="Times New Roman" w:cs="Times New Roman"/>
          <w:sz w:val="26"/>
          <w:szCs w:val="26"/>
          <w:lang w:eastAsia="ru-RU"/>
        </w:rPr>
        <w:t>ста  размещения  не  более –  12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по  реализации   продовольственных  товаров.</w:t>
      </w:r>
    </w:p>
    <w:p w:rsidR="00AC1F59" w:rsidRDefault="00AC1F59" w:rsidP="00AC1F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39</w:t>
      </w:r>
    </w:p>
    <w:p w:rsidR="00FE2ABE" w:rsidRDefault="00FE2ABE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24D" w:rsidRDefault="0058124D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-428625</wp:posOffset>
            </wp:positionV>
            <wp:extent cx="6372860" cy="8982075"/>
            <wp:effectExtent l="0" t="0" r="8890" b="9525"/>
            <wp:wrapSquare wrapText="bothSides"/>
            <wp:docPr id="1" name="Рисунок 1" descr="\\172.31.8.3\общие документы администрации города\Управление торговли и предпринимательства администрации города\Отдел поддержки малого и среднего предпринимательства\Для всех\Кулагина Н.С\извещ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72.31.8.3\общие документы администрации города\Управление торговли и предпринимательства администрации города\Отдел поддержки малого и среднего предпринимательства\Для всех\Кулагина Н.С\извещ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124D" w:rsidSect="00F87D1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A8" w:rsidRDefault="003906A8">
      <w:pPr>
        <w:spacing w:after="0" w:line="240" w:lineRule="auto"/>
      </w:pPr>
      <w:r>
        <w:separator/>
      </w:r>
    </w:p>
  </w:endnote>
  <w:endnote w:type="continuationSeparator" w:id="0">
    <w:p w:rsidR="003906A8" w:rsidRDefault="0039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3" w:rsidRDefault="005B0D53" w:rsidP="00F87D13">
    <w:pPr>
      <w:pStyle w:val="a5"/>
      <w:tabs>
        <w:tab w:val="left" w:pos="2925"/>
      </w:tabs>
    </w:pPr>
    <w:r>
      <w:tab/>
    </w:r>
    <w:r>
      <w:tab/>
    </w:r>
  </w:p>
  <w:p w:rsidR="005B0D53" w:rsidRDefault="005B0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A8" w:rsidRDefault="003906A8">
      <w:pPr>
        <w:spacing w:after="0" w:line="240" w:lineRule="auto"/>
      </w:pPr>
      <w:r>
        <w:separator/>
      </w:r>
    </w:p>
  </w:footnote>
  <w:footnote w:type="continuationSeparator" w:id="0">
    <w:p w:rsidR="003906A8" w:rsidRDefault="0039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527701"/>
      <w:docPartObj>
        <w:docPartGallery w:val="Page Numbers (Top of Page)"/>
        <w:docPartUnique/>
      </w:docPartObj>
    </w:sdtPr>
    <w:sdtEndPr/>
    <w:sdtContent>
      <w:p w:rsidR="005B0D53" w:rsidRDefault="005B0D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2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D53" w:rsidRDefault="005B0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F"/>
    <w:rsid w:val="00001306"/>
    <w:rsid w:val="0001567E"/>
    <w:rsid w:val="00020344"/>
    <w:rsid w:val="00020DF9"/>
    <w:rsid w:val="00033666"/>
    <w:rsid w:val="00090830"/>
    <w:rsid w:val="00091C1A"/>
    <w:rsid w:val="000A2A96"/>
    <w:rsid w:val="000C2A65"/>
    <w:rsid w:val="000C66A6"/>
    <w:rsid w:val="000D166E"/>
    <w:rsid w:val="000E6E8E"/>
    <w:rsid w:val="000F30B5"/>
    <w:rsid w:val="00103E23"/>
    <w:rsid w:val="001050FF"/>
    <w:rsid w:val="001057F0"/>
    <w:rsid w:val="0010621B"/>
    <w:rsid w:val="00134C5D"/>
    <w:rsid w:val="001366B9"/>
    <w:rsid w:val="00140147"/>
    <w:rsid w:val="001401B2"/>
    <w:rsid w:val="00147346"/>
    <w:rsid w:val="00150983"/>
    <w:rsid w:val="00165064"/>
    <w:rsid w:val="0017015B"/>
    <w:rsid w:val="00170ED9"/>
    <w:rsid w:val="001761E4"/>
    <w:rsid w:val="00192C8D"/>
    <w:rsid w:val="001A481D"/>
    <w:rsid w:val="001B0AAB"/>
    <w:rsid w:val="001B3D55"/>
    <w:rsid w:val="001B7618"/>
    <w:rsid w:val="001B799F"/>
    <w:rsid w:val="001C1F73"/>
    <w:rsid w:val="001C4A1B"/>
    <w:rsid w:val="001D0556"/>
    <w:rsid w:val="001D5CD7"/>
    <w:rsid w:val="001D7410"/>
    <w:rsid w:val="001E10E0"/>
    <w:rsid w:val="001F29F8"/>
    <w:rsid w:val="00213972"/>
    <w:rsid w:val="00216360"/>
    <w:rsid w:val="00243BBB"/>
    <w:rsid w:val="00246328"/>
    <w:rsid w:val="00251565"/>
    <w:rsid w:val="002618FF"/>
    <w:rsid w:val="00265681"/>
    <w:rsid w:val="002845DC"/>
    <w:rsid w:val="002908FF"/>
    <w:rsid w:val="00292275"/>
    <w:rsid w:val="0029759F"/>
    <w:rsid w:val="002B121B"/>
    <w:rsid w:val="002B15AA"/>
    <w:rsid w:val="002C6D3E"/>
    <w:rsid w:val="002E2D68"/>
    <w:rsid w:val="002F123E"/>
    <w:rsid w:val="002F758C"/>
    <w:rsid w:val="0030548A"/>
    <w:rsid w:val="003078A4"/>
    <w:rsid w:val="00323B07"/>
    <w:rsid w:val="00337A96"/>
    <w:rsid w:val="00340FB6"/>
    <w:rsid w:val="003502DC"/>
    <w:rsid w:val="00350723"/>
    <w:rsid w:val="00355CE3"/>
    <w:rsid w:val="003706A9"/>
    <w:rsid w:val="003906A8"/>
    <w:rsid w:val="003A2133"/>
    <w:rsid w:val="003B0531"/>
    <w:rsid w:val="003D5869"/>
    <w:rsid w:val="003D671F"/>
    <w:rsid w:val="003E3CB3"/>
    <w:rsid w:val="00402AD2"/>
    <w:rsid w:val="00406362"/>
    <w:rsid w:val="00424000"/>
    <w:rsid w:val="00425FE8"/>
    <w:rsid w:val="00433A30"/>
    <w:rsid w:val="004513F6"/>
    <w:rsid w:val="004533D3"/>
    <w:rsid w:val="00453E4F"/>
    <w:rsid w:val="0045686B"/>
    <w:rsid w:val="00461307"/>
    <w:rsid w:val="00481C2B"/>
    <w:rsid w:val="00487967"/>
    <w:rsid w:val="00490F6D"/>
    <w:rsid w:val="004A0A27"/>
    <w:rsid w:val="004A3BD5"/>
    <w:rsid w:val="004A62D1"/>
    <w:rsid w:val="004B1865"/>
    <w:rsid w:val="004C401E"/>
    <w:rsid w:val="004C5C6C"/>
    <w:rsid w:val="004D72AA"/>
    <w:rsid w:val="004D7C0E"/>
    <w:rsid w:val="004E14EA"/>
    <w:rsid w:val="004E5F7E"/>
    <w:rsid w:val="004F5932"/>
    <w:rsid w:val="004F68E1"/>
    <w:rsid w:val="005246F6"/>
    <w:rsid w:val="005510ED"/>
    <w:rsid w:val="00552963"/>
    <w:rsid w:val="0055414C"/>
    <w:rsid w:val="00555F61"/>
    <w:rsid w:val="00557382"/>
    <w:rsid w:val="00557C4F"/>
    <w:rsid w:val="00565B9D"/>
    <w:rsid w:val="00567A48"/>
    <w:rsid w:val="00571525"/>
    <w:rsid w:val="0057655D"/>
    <w:rsid w:val="0058124D"/>
    <w:rsid w:val="005856C1"/>
    <w:rsid w:val="005916F4"/>
    <w:rsid w:val="005965F0"/>
    <w:rsid w:val="005A37D0"/>
    <w:rsid w:val="005B0D53"/>
    <w:rsid w:val="005B109F"/>
    <w:rsid w:val="005B3613"/>
    <w:rsid w:val="005B3A1F"/>
    <w:rsid w:val="005B3F6B"/>
    <w:rsid w:val="005C15EC"/>
    <w:rsid w:val="005D2F30"/>
    <w:rsid w:val="005E6BF8"/>
    <w:rsid w:val="005F4C87"/>
    <w:rsid w:val="00621583"/>
    <w:rsid w:val="00640180"/>
    <w:rsid w:val="00640E3E"/>
    <w:rsid w:val="006540FD"/>
    <w:rsid w:val="00667749"/>
    <w:rsid w:val="0067280F"/>
    <w:rsid w:val="00686860"/>
    <w:rsid w:val="006900D5"/>
    <w:rsid w:val="006B40C1"/>
    <w:rsid w:val="006B636A"/>
    <w:rsid w:val="006C2601"/>
    <w:rsid w:val="006C4C65"/>
    <w:rsid w:val="006D3F96"/>
    <w:rsid w:val="00702B3E"/>
    <w:rsid w:val="0070314F"/>
    <w:rsid w:val="00714CD8"/>
    <w:rsid w:val="00715D4F"/>
    <w:rsid w:val="00746745"/>
    <w:rsid w:val="00763441"/>
    <w:rsid w:val="00774AE9"/>
    <w:rsid w:val="0077769A"/>
    <w:rsid w:val="00782B16"/>
    <w:rsid w:val="00797470"/>
    <w:rsid w:val="007A4138"/>
    <w:rsid w:val="007A4181"/>
    <w:rsid w:val="007A704A"/>
    <w:rsid w:val="007B6690"/>
    <w:rsid w:val="007E31D1"/>
    <w:rsid w:val="007F0482"/>
    <w:rsid w:val="007F0EE0"/>
    <w:rsid w:val="007F73F6"/>
    <w:rsid w:val="00821A7F"/>
    <w:rsid w:val="00825871"/>
    <w:rsid w:val="00834A94"/>
    <w:rsid w:val="00840070"/>
    <w:rsid w:val="0084038A"/>
    <w:rsid w:val="0086543D"/>
    <w:rsid w:val="008822AA"/>
    <w:rsid w:val="00884311"/>
    <w:rsid w:val="008A5BE6"/>
    <w:rsid w:val="008B1860"/>
    <w:rsid w:val="008C227D"/>
    <w:rsid w:val="008C577C"/>
    <w:rsid w:val="008D6225"/>
    <w:rsid w:val="008F6FD9"/>
    <w:rsid w:val="00900B5E"/>
    <w:rsid w:val="00901B36"/>
    <w:rsid w:val="0090361E"/>
    <w:rsid w:val="00913C8A"/>
    <w:rsid w:val="00921F1D"/>
    <w:rsid w:val="00922365"/>
    <w:rsid w:val="009244CC"/>
    <w:rsid w:val="009361C4"/>
    <w:rsid w:val="0094163E"/>
    <w:rsid w:val="00941AA3"/>
    <w:rsid w:val="00957133"/>
    <w:rsid w:val="00973A60"/>
    <w:rsid w:val="00984395"/>
    <w:rsid w:val="0099593B"/>
    <w:rsid w:val="0099705D"/>
    <w:rsid w:val="009A3EC7"/>
    <w:rsid w:val="009A748A"/>
    <w:rsid w:val="009B2C72"/>
    <w:rsid w:val="009C09ED"/>
    <w:rsid w:val="009C1D85"/>
    <w:rsid w:val="009E0F8C"/>
    <w:rsid w:val="00A07BFE"/>
    <w:rsid w:val="00A27DF1"/>
    <w:rsid w:val="00A40973"/>
    <w:rsid w:val="00A53B8E"/>
    <w:rsid w:val="00A60FA0"/>
    <w:rsid w:val="00A7031D"/>
    <w:rsid w:val="00A72A10"/>
    <w:rsid w:val="00A81D98"/>
    <w:rsid w:val="00A853A3"/>
    <w:rsid w:val="00AA45AE"/>
    <w:rsid w:val="00AA5F6A"/>
    <w:rsid w:val="00AC1F59"/>
    <w:rsid w:val="00B02F92"/>
    <w:rsid w:val="00B124DC"/>
    <w:rsid w:val="00B214F0"/>
    <w:rsid w:val="00B32F88"/>
    <w:rsid w:val="00B36230"/>
    <w:rsid w:val="00B409E5"/>
    <w:rsid w:val="00B52AFE"/>
    <w:rsid w:val="00B678C4"/>
    <w:rsid w:val="00B82AA0"/>
    <w:rsid w:val="00B87E28"/>
    <w:rsid w:val="00B96CDB"/>
    <w:rsid w:val="00BC1910"/>
    <w:rsid w:val="00BC7CA1"/>
    <w:rsid w:val="00BE0EEE"/>
    <w:rsid w:val="00C11487"/>
    <w:rsid w:val="00C3275C"/>
    <w:rsid w:val="00C32C6A"/>
    <w:rsid w:val="00C53A23"/>
    <w:rsid w:val="00C9093A"/>
    <w:rsid w:val="00C9169E"/>
    <w:rsid w:val="00C9522F"/>
    <w:rsid w:val="00CB2C6D"/>
    <w:rsid w:val="00CB30AC"/>
    <w:rsid w:val="00CB4D3B"/>
    <w:rsid w:val="00CD0ED9"/>
    <w:rsid w:val="00D070C4"/>
    <w:rsid w:val="00D07970"/>
    <w:rsid w:val="00D1499F"/>
    <w:rsid w:val="00D21ABB"/>
    <w:rsid w:val="00D34A0D"/>
    <w:rsid w:val="00D471A6"/>
    <w:rsid w:val="00D53863"/>
    <w:rsid w:val="00D5769B"/>
    <w:rsid w:val="00D6172D"/>
    <w:rsid w:val="00D65AE3"/>
    <w:rsid w:val="00D720C2"/>
    <w:rsid w:val="00DA387F"/>
    <w:rsid w:val="00DA491B"/>
    <w:rsid w:val="00DA7D5E"/>
    <w:rsid w:val="00DC15D6"/>
    <w:rsid w:val="00DD56E2"/>
    <w:rsid w:val="00DE23C9"/>
    <w:rsid w:val="00DF1338"/>
    <w:rsid w:val="00DF3ACB"/>
    <w:rsid w:val="00E01FED"/>
    <w:rsid w:val="00E14AC5"/>
    <w:rsid w:val="00E239E6"/>
    <w:rsid w:val="00E24759"/>
    <w:rsid w:val="00E30F2E"/>
    <w:rsid w:val="00E344D2"/>
    <w:rsid w:val="00E40771"/>
    <w:rsid w:val="00E44BDF"/>
    <w:rsid w:val="00E510C5"/>
    <w:rsid w:val="00E52372"/>
    <w:rsid w:val="00E52390"/>
    <w:rsid w:val="00E61589"/>
    <w:rsid w:val="00E76C17"/>
    <w:rsid w:val="00E84008"/>
    <w:rsid w:val="00E912F9"/>
    <w:rsid w:val="00E91BFD"/>
    <w:rsid w:val="00E9201C"/>
    <w:rsid w:val="00EB2331"/>
    <w:rsid w:val="00EC7CB4"/>
    <w:rsid w:val="00ED0B85"/>
    <w:rsid w:val="00F03642"/>
    <w:rsid w:val="00F2419C"/>
    <w:rsid w:val="00F31F81"/>
    <w:rsid w:val="00F44042"/>
    <w:rsid w:val="00F6386B"/>
    <w:rsid w:val="00F769DF"/>
    <w:rsid w:val="00F87D13"/>
    <w:rsid w:val="00F91A0C"/>
    <w:rsid w:val="00F943B1"/>
    <w:rsid w:val="00F955B6"/>
    <w:rsid w:val="00F96391"/>
    <w:rsid w:val="00FA2BFC"/>
    <w:rsid w:val="00FB2320"/>
    <w:rsid w:val="00FC41A9"/>
    <w:rsid w:val="00FC4F4C"/>
    <w:rsid w:val="00FD0936"/>
    <w:rsid w:val="00FD469F"/>
    <w:rsid w:val="00FD5153"/>
    <w:rsid w:val="00FE2ABE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3765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190072&amp;sub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9DB8-6E6B-48E1-BC24-28578BA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Легковская Ольга Николаевна</dc:creator>
  <cp:lastModifiedBy>Кулагина Наталья Сергеевна</cp:lastModifiedBy>
  <cp:revision>20</cp:revision>
  <cp:lastPrinted>2019-09-30T10:10:00Z</cp:lastPrinted>
  <dcterms:created xsi:type="dcterms:W3CDTF">2019-09-12T13:32:00Z</dcterms:created>
  <dcterms:modified xsi:type="dcterms:W3CDTF">2019-10-01T12:09:00Z</dcterms:modified>
</cp:coreProperties>
</file>