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342B1" w:rsidRDefault="00E342B1" w:rsidP="00CA664D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A85032">
        <w:rPr>
          <w:rFonts w:ascii="Times New Roman" w:hAnsi="Times New Roman"/>
          <w:sz w:val="28"/>
          <w:szCs w:val="28"/>
        </w:rPr>
        <w:t xml:space="preserve">Постановление администрации города Астрахани от 29.04.2015 </w:t>
      </w:r>
      <w:r>
        <w:rPr>
          <w:rFonts w:ascii="Times New Roman" w:hAnsi="Times New Roman"/>
          <w:sz w:val="28"/>
          <w:szCs w:val="28"/>
        </w:rPr>
        <w:t>№ 2560 «</w:t>
      </w:r>
      <w:r w:rsidRPr="00A85032">
        <w:rPr>
          <w:rFonts w:ascii="Times New Roman" w:hAnsi="Times New Roman"/>
          <w:sz w:val="28"/>
          <w:szCs w:val="28"/>
        </w:rPr>
        <w:t>Об утверждении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2D26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E2D2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от </w:t>
      </w:r>
      <w:r>
        <w:rPr>
          <w:rFonts w:ascii="Times New Roman" w:hAnsi="Times New Roman"/>
          <w:sz w:val="28"/>
          <w:szCs w:val="28"/>
        </w:rPr>
        <w:t>17.02</w:t>
      </w:r>
      <w:r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926</w:t>
      </w:r>
    </w:p>
    <w:p w:rsidR="00E342B1" w:rsidRDefault="00B14BA5" w:rsidP="00E342B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42B1">
        <w:rPr>
          <w:rFonts w:ascii="Times New Roman" w:hAnsi="Times New Roman" w:cs="Times New Roman"/>
          <w:sz w:val="28"/>
          <w:szCs w:val="28"/>
        </w:rPr>
        <w:t>31.12</w:t>
      </w:r>
      <w:bookmarkStart w:id="0" w:name="_GoBack"/>
      <w:bookmarkEnd w:id="0"/>
      <w:r w:rsidR="00D639B7">
        <w:rPr>
          <w:rFonts w:ascii="Times New Roman" w:hAnsi="Times New Roman" w:cs="Times New Roman"/>
          <w:sz w:val="28"/>
          <w:szCs w:val="28"/>
        </w:rPr>
        <w:t>.2016</w:t>
      </w:r>
      <w:r w:rsidRPr="00E35906"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092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9B7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42B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Хаметова Аида Сабировна</cp:lastModifiedBy>
  <cp:revision>11</cp:revision>
  <cp:lastPrinted>2015-10-12T09:51:00Z</cp:lastPrinted>
  <dcterms:created xsi:type="dcterms:W3CDTF">2015-04-23T07:22:00Z</dcterms:created>
  <dcterms:modified xsi:type="dcterms:W3CDTF">2016-09-01T10:41:00Z</dcterms:modified>
</cp:coreProperties>
</file>