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FA" w:rsidRPr="00C323FA" w:rsidRDefault="00C323FA" w:rsidP="00C323FA">
      <w:pPr>
        <w:pStyle w:val="3"/>
      </w:pPr>
      <w:bookmarkStart w:id="0" w:name="_GoBack"/>
      <w:bookmarkEnd w:id="0"/>
      <w:r w:rsidRPr="00C323FA">
        <w:t>Администрация муниципального образования «Город Астрахань»</w:t>
      </w:r>
    </w:p>
    <w:p w:rsidR="00C323FA" w:rsidRPr="00C323FA" w:rsidRDefault="00C323FA" w:rsidP="00C323FA">
      <w:pPr>
        <w:pStyle w:val="3"/>
      </w:pPr>
      <w:r w:rsidRPr="00C323FA">
        <w:t xml:space="preserve">ПОСТАНОВЛЕНИЕ </w:t>
      </w:r>
    </w:p>
    <w:p w:rsidR="00C323FA" w:rsidRPr="00C323FA" w:rsidRDefault="00C323FA" w:rsidP="00C323FA">
      <w:pPr>
        <w:pStyle w:val="3"/>
      </w:pPr>
      <w:r w:rsidRPr="00C323FA">
        <w:t>27 февраля 2017 года № 1199</w:t>
      </w:r>
    </w:p>
    <w:p w:rsidR="00C323FA" w:rsidRPr="00C323FA" w:rsidRDefault="00C323FA" w:rsidP="00C323FA">
      <w:pPr>
        <w:pStyle w:val="3"/>
      </w:pPr>
      <w:r w:rsidRPr="00C323FA">
        <w:t xml:space="preserve">«Об утверждении административного Регламента муниципального </w:t>
      </w:r>
    </w:p>
    <w:p w:rsidR="00C323FA" w:rsidRPr="00C323FA" w:rsidRDefault="00C323FA" w:rsidP="00C323FA">
      <w:pPr>
        <w:pStyle w:val="3"/>
      </w:pPr>
      <w:r w:rsidRPr="00C323FA">
        <w:t>казенного учреждения культуры «Централизованная городская</w:t>
      </w:r>
    </w:p>
    <w:p w:rsidR="00C323FA" w:rsidRPr="00C323FA" w:rsidRDefault="00C323FA" w:rsidP="00C323FA">
      <w:pPr>
        <w:pStyle w:val="3"/>
      </w:pPr>
      <w:r w:rsidRPr="00C323FA">
        <w:t xml:space="preserve">библиотечная система» по предоставлению услуги «Предоставление </w:t>
      </w:r>
    </w:p>
    <w:p w:rsidR="00C323FA" w:rsidRPr="00C323FA" w:rsidRDefault="00C323FA" w:rsidP="00C323FA">
      <w:pPr>
        <w:pStyle w:val="3"/>
      </w:pPr>
      <w:r w:rsidRPr="00C323FA">
        <w:t>доступа к справочно-поисковому аппарату библиотек, базам данных»</w:t>
      </w:r>
    </w:p>
    <w:p w:rsidR="00C323FA" w:rsidRPr="00C323FA" w:rsidRDefault="00C323FA" w:rsidP="00C323FA">
      <w:pPr>
        <w:pStyle w:val="a3"/>
      </w:pPr>
      <w:r w:rsidRPr="00C323FA"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регламентов, предоставления муниципальных услуг», с изменениями, внесенными постановлением администрации города Астрахани от 03.12.2012 № 10383, ПОСТАНОВЛЯЮ:</w:t>
      </w:r>
    </w:p>
    <w:p w:rsidR="00C323FA" w:rsidRPr="00C323FA" w:rsidRDefault="00C323FA" w:rsidP="00C323FA">
      <w:pPr>
        <w:pStyle w:val="a3"/>
      </w:pPr>
      <w:r w:rsidRPr="00C323FA">
        <w:t>1. Утвердить прилагаемый административный Регламент муниципального казенного учреждения культуры «Централизованная городская библиотечная система» по предоставлению услуги «Предоставление доступа к справочно-поисковому аппарату библиотек, базам данных».</w:t>
      </w:r>
    </w:p>
    <w:p w:rsidR="00C323FA" w:rsidRPr="00C323FA" w:rsidRDefault="00C323FA" w:rsidP="00C323FA">
      <w:pPr>
        <w:pStyle w:val="a3"/>
      </w:pPr>
      <w:r w:rsidRPr="00C323FA">
        <w:t>2. Управлению культуры администрации муниципального образования «Город Астрахань» обеспечить размещение административного Регламента, указанного в п. 1 настоящего постановления администрации муниципального образования «Город Астрахань», в государственных информационных системах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регламенты»,</w:t>
      </w:r>
    </w:p>
    <w:p w:rsidR="00C323FA" w:rsidRPr="00C323FA" w:rsidRDefault="00C323FA" w:rsidP="00C323FA">
      <w:pPr>
        <w:pStyle w:val="a3"/>
      </w:pPr>
      <w:r w:rsidRPr="00C323FA">
        <w:t>3. Муниципальному казенному учреждению культуры «Централизованная городская библиотечная система» обеспечить исполнение административного Регламента, указанного в п. 1 настоящего постановления администрации муниципального образования «Город Астрахань».</w:t>
      </w:r>
    </w:p>
    <w:p w:rsidR="00C323FA" w:rsidRPr="00C323FA" w:rsidRDefault="00C323FA" w:rsidP="00C323FA">
      <w:pPr>
        <w:pStyle w:val="a3"/>
      </w:pPr>
      <w:r w:rsidRPr="00C323FA">
        <w:t>4. Управлению информационной политики администрации муниципального образования «Город Астрахань»:</w:t>
      </w:r>
    </w:p>
    <w:p w:rsidR="00C323FA" w:rsidRPr="00C323FA" w:rsidRDefault="00C323FA" w:rsidP="00C323FA">
      <w:pPr>
        <w:pStyle w:val="a3"/>
      </w:pPr>
      <w:r w:rsidRPr="00C323FA">
        <w:t>4.1.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323FA" w:rsidRPr="00C323FA" w:rsidRDefault="00C323FA" w:rsidP="00C323FA">
      <w:pPr>
        <w:pStyle w:val="a3"/>
      </w:pPr>
      <w:r w:rsidRPr="00C323FA">
        <w:t>4.2.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323FA" w:rsidRPr="00C323FA" w:rsidRDefault="00C323FA" w:rsidP="00C323FA">
      <w:pPr>
        <w:pStyle w:val="a3"/>
      </w:pPr>
      <w:r w:rsidRPr="00C323FA">
        <w:t>5. Управлению контроля и документооборота администрации муниципального образования «Город Астрахань»:</w:t>
      </w:r>
    </w:p>
    <w:p w:rsidR="00C323FA" w:rsidRPr="00C323FA" w:rsidRDefault="00C323FA" w:rsidP="00C323FA">
      <w:pPr>
        <w:pStyle w:val="a3"/>
      </w:pPr>
      <w:r w:rsidRPr="00C323FA">
        <w:t xml:space="preserve">5.1.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C323FA" w:rsidRPr="00C323FA" w:rsidRDefault="00C323FA" w:rsidP="00C323FA">
      <w:pPr>
        <w:pStyle w:val="a3"/>
      </w:pPr>
      <w:r w:rsidRPr="00C323FA">
        <w:t>5.2.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323FA" w:rsidRPr="00C323FA" w:rsidRDefault="00C323FA" w:rsidP="00C323FA">
      <w:pPr>
        <w:pStyle w:val="a3"/>
      </w:pPr>
      <w:r w:rsidRPr="00C323FA">
        <w:t>6.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C323FA" w:rsidRPr="00C323FA" w:rsidRDefault="00C323FA" w:rsidP="00C323FA">
      <w:pPr>
        <w:pStyle w:val="a3"/>
        <w:jc w:val="right"/>
      </w:pPr>
      <w:r w:rsidRPr="00C323FA">
        <w:rPr>
          <w:b/>
          <w:bCs/>
        </w:rPr>
        <w:t>Глава администрации О.А. ПОЛУМОРДВИНОВ</w:t>
      </w:r>
    </w:p>
    <w:p w:rsidR="00C323FA" w:rsidRPr="00C323FA" w:rsidRDefault="00C323FA" w:rsidP="00C323FA">
      <w:pPr>
        <w:pStyle w:val="a3"/>
      </w:pPr>
    </w:p>
    <w:p w:rsidR="00C323FA" w:rsidRPr="00C323FA" w:rsidRDefault="00C323FA" w:rsidP="00C323FA">
      <w:pPr>
        <w:pStyle w:val="a3"/>
        <w:ind w:left="2835" w:firstLine="0"/>
      </w:pPr>
      <w:r w:rsidRPr="00C323FA">
        <w:t xml:space="preserve">Утвержден постановлением администрации </w:t>
      </w:r>
    </w:p>
    <w:p w:rsidR="00C323FA" w:rsidRPr="00C323FA" w:rsidRDefault="00C323FA" w:rsidP="00C323FA">
      <w:pPr>
        <w:pStyle w:val="a3"/>
        <w:ind w:left="2835" w:firstLine="0"/>
      </w:pPr>
      <w:r w:rsidRPr="00C323FA">
        <w:t>муниципального образования «Город Астрахань»</w:t>
      </w:r>
    </w:p>
    <w:p w:rsidR="00C323FA" w:rsidRPr="00C323FA" w:rsidRDefault="00C323FA" w:rsidP="00C323FA">
      <w:pPr>
        <w:pStyle w:val="a3"/>
        <w:ind w:left="2835" w:firstLine="0"/>
      </w:pPr>
      <w:r w:rsidRPr="00C323FA">
        <w:t>от 27.02.2017 № 1199</w:t>
      </w:r>
    </w:p>
    <w:p w:rsidR="00C323FA" w:rsidRPr="00C323FA" w:rsidRDefault="00C323FA" w:rsidP="00C323FA">
      <w:pPr>
        <w:pStyle w:val="3"/>
      </w:pPr>
      <w:r w:rsidRPr="00C323FA">
        <w:t xml:space="preserve">Административный Регламент муниципального казенного </w:t>
      </w:r>
    </w:p>
    <w:p w:rsidR="00C323FA" w:rsidRPr="00C323FA" w:rsidRDefault="00C323FA" w:rsidP="00C323FA">
      <w:pPr>
        <w:pStyle w:val="3"/>
      </w:pPr>
      <w:r w:rsidRPr="00C323FA">
        <w:t xml:space="preserve">учреждения культуры «Централизованная городская библиотечная </w:t>
      </w:r>
    </w:p>
    <w:p w:rsidR="00C323FA" w:rsidRPr="00C323FA" w:rsidRDefault="00C323FA" w:rsidP="00C323FA">
      <w:pPr>
        <w:pStyle w:val="3"/>
      </w:pPr>
      <w:r w:rsidRPr="00C323FA">
        <w:t>система» по предоставлению услуги «Предоставление доступа</w:t>
      </w:r>
    </w:p>
    <w:p w:rsidR="00C323FA" w:rsidRPr="00C323FA" w:rsidRDefault="00C323FA" w:rsidP="00C323FA">
      <w:pPr>
        <w:pStyle w:val="3"/>
      </w:pPr>
      <w:r w:rsidRPr="00C323FA">
        <w:t>к справочно-поисковому аппарату библиотек, базам данных»</w:t>
      </w:r>
    </w:p>
    <w:p w:rsidR="00C323FA" w:rsidRPr="00C323FA" w:rsidRDefault="00C323FA" w:rsidP="00C323FA">
      <w:pPr>
        <w:pStyle w:val="a3"/>
      </w:pPr>
      <w:r w:rsidRPr="00C323FA">
        <w:t>1. Общие положения.</w:t>
      </w:r>
    </w:p>
    <w:p w:rsidR="00C323FA" w:rsidRPr="00C323FA" w:rsidRDefault="00C323FA" w:rsidP="00C323FA">
      <w:pPr>
        <w:pStyle w:val="a3"/>
      </w:pPr>
      <w:r w:rsidRPr="00C323FA">
        <w:t>1.1. Административный Регламент муниципального казенного учреждения культуры «Централизованная городская библиотечная система» по предоставлению услуги «Предоставление доступа к справочно-поисковому аппарату библиотек, базам данных» (далее - административный Регламент) устанавливает порядок предоставления услуги и стандарт предоставления услуги, в том числе сроки и последовательность административных процедур (действий) по предоставлению услуги в соответствии с законодательством Российской Федерации.</w:t>
      </w:r>
    </w:p>
    <w:p w:rsidR="00C323FA" w:rsidRPr="00C323FA" w:rsidRDefault="00C323FA" w:rsidP="00C323FA">
      <w:pPr>
        <w:pStyle w:val="a3"/>
        <w:rPr>
          <w:spacing w:val="5"/>
        </w:rPr>
      </w:pPr>
      <w:r w:rsidRPr="00C323FA">
        <w:rPr>
          <w:spacing w:val="5"/>
        </w:rPr>
        <w:t>1.2. Административный Регламент размещается на официальном сайте администрации муниципального образования «Город Астрахань» http://www.astrgorod.ru, 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 и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http://gosuslugi.astrobl.ru (далее - региональный портал) в информационно-телекоммуникационной сети Интернет (далее - сеть Интернет), а также на информационных стендах, размещенных в помещении управления культуры администрации муниципального образования «Город Астрахань» (далее - Управление).</w:t>
      </w:r>
    </w:p>
    <w:p w:rsidR="00C323FA" w:rsidRPr="00C323FA" w:rsidRDefault="00C323FA" w:rsidP="00C323FA">
      <w:pPr>
        <w:pStyle w:val="a3"/>
      </w:pPr>
      <w:r w:rsidRPr="00C323FA">
        <w:t>Текст административного Регламента размещается также в муниципальном казенном учреждении культуры «Централизованная городская библиотечная система» (далее - библиотека).</w:t>
      </w:r>
    </w:p>
    <w:p w:rsidR="00C323FA" w:rsidRPr="00C323FA" w:rsidRDefault="00C323FA" w:rsidP="00C323FA">
      <w:pPr>
        <w:pStyle w:val="a3"/>
      </w:pPr>
      <w:r w:rsidRPr="00C323FA">
        <w:lastRenderedPageBreak/>
        <w:t>1.3. Услуга предоставляется физическим и юридическим лицам (за исключением государственных органов и их территориальных органов, органов местного само­управления) либо их уполномоченным представителям, обратившимся с запросом в библиотеку о предоставлении услуги, выраженным в письменной или электронной форме (далее - заявители).</w:t>
      </w:r>
    </w:p>
    <w:p w:rsidR="00C323FA" w:rsidRPr="00C323FA" w:rsidRDefault="00C323FA" w:rsidP="00C323FA">
      <w:pPr>
        <w:pStyle w:val="a3"/>
      </w:pPr>
      <w:r w:rsidRPr="00C323FA"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323FA" w:rsidRPr="00C323FA" w:rsidRDefault="00C323FA" w:rsidP="00C323FA">
      <w:pPr>
        <w:pStyle w:val="a3"/>
      </w:pPr>
      <w:r w:rsidRPr="00C323FA">
        <w:t>1.4. Порядок информирования о предоставлении услуги.</w:t>
      </w:r>
    </w:p>
    <w:p w:rsidR="00C323FA" w:rsidRPr="00C323FA" w:rsidRDefault="00C323FA" w:rsidP="00C323FA">
      <w:pPr>
        <w:pStyle w:val="a3"/>
      </w:pPr>
      <w:r w:rsidRPr="00C323FA">
        <w:t>1.4.1. Информация о месте нахождения, справочных телефонах и графике работы библиотеки приводится в приложении 1 к административному Регламенту.</w:t>
      </w:r>
    </w:p>
    <w:p w:rsidR="00C323FA" w:rsidRPr="00C323FA" w:rsidRDefault="00C323FA" w:rsidP="00C323FA">
      <w:pPr>
        <w:pStyle w:val="a3"/>
      </w:pPr>
      <w:r w:rsidRPr="00C323FA">
        <w:t>1.4.2. Адреса официальных сайтов в сети Интернет.</w:t>
      </w:r>
    </w:p>
    <w:p w:rsidR="00C323FA" w:rsidRPr="00C323FA" w:rsidRDefault="00C323FA" w:rsidP="00C323FA">
      <w:pPr>
        <w:pStyle w:val="a3"/>
      </w:pPr>
      <w:r w:rsidRPr="00C323FA">
        <w:t>Адрес официального сайта администрации муниципального образования «Город Астрахань»: http://www.astrgorod.ru.</w:t>
      </w:r>
    </w:p>
    <w:p w:rsidR="00C323FA" w:rsidRPr="00C323FA" w:rsidRDefault="00C323FA" w:rsidP="00C323FA">
      <w:pPr>
        <w:pStyle w:val="a3"/>
      </w:pPr>
      <w:r w:rsidRPr="00C323FA">
        <w:t>Адрес регионального портала: http://gosuslugi.astrobl.ru.</w:t>
      </w:r>
    </w:p>
    <w:p w:rsidR="00C323FA" w:rsidRPr="00C323FA" w:rsidRDefault="00C323FA" w:rsidP="00C323FA">
      <w:pPr>
        <w:pStyle w:val="a3"/>
      </w:pPr>
      <w:r w:rsidRPr="00C323FA">
        <w:t>Адрес единого портала: http://www.gosuslugi.ru.</w:t>
      </w:r>
    </w:p>
    <w:p w:rsidR="00C323FA" w:rsidRPr="00C323FA" w:rsidRDefault="00C323FA" w:rsidP="00C323FA">
      <w:pPr>
        <w:pStyle w:val="a3"/>
      </w:pPr>
      <w:r w:rsidRPr="00C323FA">
        <w:t>1.4.3. Порядок получения информации заявителями по вопросам предоставления услуги.</w:t>
      </w:r>
    </w:p>
    <w:p w:rsidR="00C323FA" w:rsidRPr="00C323FA" w:rsidRDefault="00C323FA" w:rsidP="00C323FA">
      <w:pPr>
        <w:pStyle w:val="a3"/>
      </w:pPr>
      <w:r w:rsidRPr="00C323FA">
        <w:t>Информация, предоставляемая заявителям об услуге, является открытой и общедоступной.</w:t>
      </w:r>
    </w:p>
    <w:p w:rsidR="00C323FA" w:rsidRPr="00C323FA" w:rsidRDefault="00C323FA" w:rsidP="00C323FA">
      <w:pPr>
        <w:pStyle w:val="a3"/>
      </w:pPr>
      <w:r w:rsidRPr="00C323FA">
        <w:t>Информирование о ходе предоставления услуги осуществляется сотрудниками библиотеки, ответственными за предоставление услуги.</w:t>
      </w:r>
    </w:p>
    <w:p w:rsidR="00C323FA" w:rsidRPr="00C323FA" w:rsidRDefault="00C323FA" w:rsidP="00C323FA">
      <w:pPr>
        <w:pStyle w:val="a3"/>
      </w:pPr>
      <w:r w:rsidRPr="00C323FA">
        <w:t>Сотрудник библиотеки, ответственный за предоставление услуги, осуществляет информирование по следующим направлениям:</w:t>
      </w:r>
    </w:p>
    <w:p w:rsidR="00C323FA" w:rsidRPr="00C323FA" w:rsidRDefault="00C323FA" w:rsidP="00C323FA">
      <w:pPr>
        <w:pStyle w:val="a3"/>
      </w:pPr>
      <w:r w:rsidRPr="00C323FA">
        <w:t>- о местонахождении и графике работы библиотеки;</w:t>
      </w:r>
    </w:p>
    <w:p w:rsidR="00C323FA" w:rsidRPr="00C323FA" w:rsidRDefault="00C323FA" w:rsidP="00C323FA">
      <w:pPr>
        <w:pStyle w:val="a3"/>
      </w:pPr>
      <w:r w:rsidRPr="00C323FA">
        <w:t>- о справочных телефонах библиотеки;</w:t>
      </w:r>
    </w:p>
    <w:p w:rsidR="00C323FA" w:rsidRPr="00C323FA" w:rsidRDefault="00C323FA" w:rsidP="00C323FA">
      <w:pPr>
        <w:pStyle w:val="a3"/>
      </w:pPr>
      <w:r w:rsidRPr="00C323FA">
        <w:t>- об адресе официального сайта администрации муниципального образования «Город Астрахань», адресе электронной почты библиотеки, о возможности получения услуги в электронной форме через региональный и единый порталы;</w:t>
      </w:r>
    </w:p>
    <w:p w:rsidR="00C323FA" w:rsidRPr="00C323FA" w:rsidRDefault="00C323FA" w:rsidP="00C323FA">
      <w:pPr>
        <w:pStyle w:val="a3"/>
      </w:pPr>
      <w:r w:rsidRPr="00C323FA"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C323FA" w:rsidRPr="00C323FA" w:rsidRDefault="00C323FA" w:rsidP="00C323FA">
      <w:pPr>
        <w:pStyle w:val="a3"/>
      </w:pPr>
      <w:r w:rsidRPr="00C323FA">
        <w:t>- о порядке, форме и месте размещения информации, указанной в абзацах пятом - восьмом настоящего подпункта.</w:t>
      </w:r>
    </w:p>
    <w:p w:rsidR="00C323FA" w:rsidRPr="00C323FA" w:rsidRDefault="00C323FA" w:rsidP="00C323FA">
      <w:pPr>
        <w:pStyle w:val="a3"/>
      </w:pPr>
      <w:r w:rsidRPr="00C323FA">
        <w:t>Основными требованиями к консультации заявителей являются:</w:t>
      </w:r>
    </w:p>
    <w:p w:rsidR="00C323FA" w:rsidRPr="00C323FA" w:rsidRDefault="00C323FA" w:rsidP="00C323FA">
      <w:pPr>
        <w:pStyle w:val="a3"/>
      </w:pPr>
      <w:r w:rsidRPr="00C323FA">
        <w:t>- полнота, актуальность и достоверность информации о порядке предоставления услуги, в том числе в электронной форме;</w:t>
      </w:r>
    </w:p>
    <w:p w:rsidR="00C323FA" w:rsidRPr="00C323FA" w:rsidRDefault="00C323FA" w:rsidP="00C323FA">
      <w:pPr>
        <w:pStyle w:val="a3"/>
      </w:pPr>
      <w:r w:rsidRPr="00C323FA">
        <w:t>- своевременность;</w:t>
      </w:r>
    </w:p>
    <w:p w:rsidR="00C323FA" w:rsidRPr="00C323FA" w:rsidRDefault="00C323FA" w:rsidP="00C323FA">
      <w:pPr>
        <w:pStyle w:val="a3"/>
      </w:pPr>
      <w:r w:rsidRPr="00C323FA">
        <w:t>- четкость в изложении материала;</w:t>
      </w:r>
    </w:p>
    <w:p w:rsidR="00C323FA" w:rsidRPr="00C323FA" w:rsidRDefault="00C323FA" w:rsidP="00C323FA">
      <w:pPr>
        <w:pStyle w:val="a3"/>
      </w:pPr>
      <w:r w:rsidRPr="00C323FA">
        <w:t>- полнота консультирования;</w:t>
      </w:r>
    </w:p>
    <w:p w:rsidR="00C323FA" w:rsidRPr="00C323FA" w:rsidRDefault="00C323FA" w:rsidP="00C323FA">
      <w:pPr>
        <w:pStyle w:val="a3"/>
      </w:pPr>
      <w:r w:rsidRPr="00C323FA">
        <w:t>- наглядность форм подачи материала;</w:t>
      </w:r>
    </w:p>
    <w:p w:rsidR="00C323FA" w:rsidRPr="00C323FA" w:rsidRDefault="00C323FA" w:rsidP="00C323FA">
      <w:pPr>
        <w:pStyle w:val="a3"/>
      </w:pPr>
      <w:r w:rsidRPr="00C323FA">
        <w:t>- удобство и доступность.</w:t>
      </w:r>
    </w:p>
    <w:p w:rsidR="00C323FA" w:rsidRPr="00C323FA" w:rsidRDefault="00C323FA" w:rsidP="00C323FA">
      <w:pPr>
        <w:pStyle w:val="a3"/>
      </w:pPr>
      <w:r w:rsidRPr="00C323FA">
        <w:rPr>
          <w:spacing w:val="5"/>
        </w:rPr>
        <w:t>Консультирование осуществляется как в устной, так и в письменной, в том числе электронной, форме. Время получения ответа при индивидуальном устном консультировании не должно превышать 15 минут. Письменные обращения предоставляются по письменному запросу заявителей, в том числе в электронной форме.</w:t>
      </w:r>
    </w:p>
    <w:p w:rsidR="00C323FA" w:rsidRPr="00C323FA" w:rsidRDefault="00C323FA" w:rsidP="00C323FA">
      <w:pPr>
        <w:pStyle w:val="a3"/>
      </w:pPr>
      <w:r w:rsidRPr="00C323FA">
        <w:t>1.4.4. Информирование заявителей о предоставлении услуги осуществляется в форме:</w:t>
      </w:r>
    </w:p>
    <w:p w:rsidR="00C323FA" w:rsidRPr="00C323FA" w:rsidRDefault="00C323FA" w:rsidP="00C323FA">
      <w:pPr>
        <w:pStyle w:val="a3"/>
      </w:pPr>
      <w:r w:rsidRPr="00C323FA">
        <w:t>- непосредственного общения заявителей (при личном обращении либо по телефону) с сотрудниками библиотеки, ответственными за консультацию, по направлениям, предусмотренным подпунктом 1.4.3 пункта 1.4 административного Регламента;</w:t>
      </w:r>
    </w:p>
    <w:p w:rsidR="00C323FA" w:rsidRPr="00C323FA" w:rsidRDefault="00C323FA" w:rsidP="00C323FA">
      <w:pPr>
        <w:pStyle w:val="a3"/>
      </w:pPr>
      <w:r w:rsidRPr="00C323FA">
        <w:t>- взаимодействия сотрудников библиотеки, ответственных за предоставление услуги, с заявителями по почте, электронной почте;</w:t>
      </w:r>
    </w:p>
    <w:p w:rsidR="00C323FA" w:rsidRPr="00C323FA" w:rsidRDefault="00C323FA" w:rsidP="00C323FA">
      <w:pPr>
        <w:pStyle w:val="a3"/>
      </w:pPr>
      <w:r w:rsidRPr="00C323FA">
        <w:t>- информационных материалов, которые размещаются на официальном сайте администрации муниципального образования «Город Астрахань», библиотек в сети Интернет, региональном, едином порталах и на информационных стендах, размещенных при входе в помещение библиотеки.</w:t>
      </w:r>
    </w:p>
    <w:p w:rsidR="00C323FA" w:rsidRPr="00C323FA" w:rsidRDefault="00C323FA" w:rsidP="00C323FA">
      <w:pPr>
        <w:pStyle w:val="a3"/>
      </w:pPr>
      <w:r w:rsidRPr="00C323FA">
        <w:t>1.4.5. Требования к форме и характеру взаимодействия сотрудников библиотеки, ответственных за предоставление услуги, с заявителями:</w:t>
      </w:r>
    </w:p>
    <w:p w:rsidR="00C323FA" w:rsidRPr="00C323FA" w:rsidRDefault="00C323FA" w:rsidP="00C323FA">
      <w:pPr>
        <w:pStyle w:val="a3"/>
      </w:pPr>
      <w:r w:rsidRPr="00C323FA">
        <w:rPr>
          <w:spacing w:val="5"/>
        </w:rPr>
        <w:t>- при ответе на телефонные звонки сотрудник библиотеки, ответственный за предоставление услуги, представляется, назвав свои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323FA" w:rsidRPr="00C323FA" w:rsidRDefault="00C323FA" w:rsidP="00C323FA">
      <w:pPr>
        <w:pStyle w:val="a3"/>
      </w:pPr>
      <w:r w:rsidRPr="00C323FA">
        <w:t>- при личном обращении заявителей сотрудник библиотеки, ответственный за предоставление услуги, представляется, указав фамилию, имя и отчество, сообщает занимаемую должность, самостоятельно дает ответ на заданный заявителем вопрос;</w:t>
      </w:r>
    </w:p>
    <w:p w:rsidR="00C323FA" w:rsidRPr="00C323FA" w:rsidRDefault="00C323FA" w:rsidP="00C323FA">
      <w:pPr>
        <w:pStyle w:val="a3"/>
      </w:pPr>
      <w:r w:rsidRPr="00C323FA">
        <w:t>- в конце консультирования (по телефону или лично) сотрудник библиотеки, ответственный за предоставление услуги, кратко подводит итоги и перечисляет меры, которые следует принять пользователю (когда и что должен сделать);</w:t>
      </w:r>
    </w:p>
    <w:p w:rsidR="00C323FA" w:rsidRPr="00C323FA" w:rsidRDefault="00C323FA" w:rsidP="00C323FA">
      <w:pPr>
        <w:pStyle w:val="a3"/>
      </w:pPr>
      <w:r w:rsidRPr="00C323FA">
        <w:t>- письменный ответ на обращение, в том числе в электронной форме, дается в простой, четкой и понятной форме с указанием фамилии и инициалов, номера телефона сотрудника библиотеки, ответственного за предоставление услуги, исполнившего ответ на обращение.</w:t>
      </w:r>
    </w:p>
    <w:p w:rsidR="00C323FA" w:rsidRPr="00C323FA" w:rsidRDefault="00C323FA" w:rsidP="00C323FA">
      <w:pPr>
        <w:pStyle w:val="a3"/>
      </w:pPr>
      <w:r w:rsidRPr="00C323FA">
        <w:t>1.4.6. На информационных стендах и на официальном сайте библиотеки в сети Интернет, на официальном сайте администрации муниципального образования «Город Астрахань», региональном и едином порталах размещаются следующие информационные материалы:</w:t>
      </w:r>
    </w:p>
    <w:p w:rsidR="00C323FA" w:rsidRPr="00C323FA" w:rsidRDefault="00C323FA" w:rsidP="00C323FA">
      <w:pPr>
        <w:pStyle w:val="a3"/>
      </w:pPr>
      <w:r w:rsidRPr="00C323FA">
        <w:lastRenderedPageBreak/>
        <w:t>- сведения о перечне предоставляемых услуг;</w:t>
      </w:r>
    </w:p>
    <w:p w:rsidR="00C323FA" w:rsidRPr="00C323FA" w:rsidRDefault="00C323FA" w:rsidP="00C323FA">
      <w:pPr>
        <w:pStyle w:val="a3"/>
      </w:pPr>
      <w:r w:rsidRPr="00C323FA">
        <w:t>- адреса, номера телефонов и факса, график работы, адрес электронной почты библиотеки, адреса единого и регионального порталов;</w:t>
      </w:r>
    </w:p>
    <w:p w:rsidR="00C323FA" w:rsidRPr="00C323FA" w:rsidRDefault="00C323FA" w:rsidP="00C323FA">
      <w:pPr>
        <w:pStyle w:val="a3"/>
      </w:pPr>
      <w:r w:rsidRPr="00C323FA">
        <w:t>- текст настоящего административного Регламента;</w:t>
      </w:r>
    </w:p>
    <w:p w:rsidR="00C323FA" w:rsidRPr="00C323FA" w:rsidRDefault="00C323FA" w:rsidP="00C323FA">
      <w:pPr>
        <w:pStyle w:val="a3"/>
      </w:pPr>
      <w:r w:rsidRPr="00C323FA">
        <w:t>- образец письменного обращения (приложение 2 к административному Регламенту);</w:t>
      </w:r>
    </w:p>
    <w:p w:rsidR="00C323FA" w:rsidRPr="00C323FA" w:rsidRDefault="00C323FA" w:rsidP="00C323FA">
      <w:pPr>
        <w:pStyle w:val="a3"/>
      </w:pPr>
      <w:r w:rsidRPr="00C323FA">
        <w:t>- 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C323FA" w:rsidRPr="00C323FA" w:rsidRDefault="00C323FA" w:rsidP="00C323FA">
      <w:pPr>
        <w:pStyle w:val="a3"/>
      </w:pPr>
      <w:r w:rsidRPr="00C323FA">
        <w:t>- образец бланка регистрационной карточки (приложение 4 к административному Регламенту);</w:t>
      </w:r>
    </w:p>
    <w:p w:rsidR="00C323FA" w:rsidRPr="00C323FA" w:rsidRDefault="00C323FA" w:rsidP="00C323FA">
      <w:pPr>
        <w:pStyle w:val="a3"/>
      </w:pPr>
      <w:r w:rsidRPr="00C323FA">
        <w:t>- досудебный (внесудебный) порядок обжалования решений и действий (бездействия) библиотеки и сотрудников библиотеки.</w:t>
      </w:r>
    </w:p>
    <w:p w:rsidR="00C323FA" w:rsidRPr="00C323FA" w:rsidRDefault="00C323FA" w:rsidP="00C323FA">
      <w:pPr>
        <w:pStyle w:val="a3"/>
      </w:pPr>
      <w:r w:rsidRPr="00C323FA">
        <w:t>Информационные стенды, содержащие информацию о процедуре предоставления услуги, размещаются при входе в помещение библиотеки.</w:t>
      </w:r>
    </w:p>
    <w:p w:rsidR="00C323FA" w:rsidRPr="00C323FA" w:rsidRDefault="00C323FA" w:rsidP="00C323FA">
      <w:pPr>
        <w:pStyle w:val="a3"/>
      </w:pPr>
      <w:r w:rsidRPr="00C323FA">
        <w:t>Информационные стенды максимально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C323FA" w:rsidRPr="00C323FA" w:rsidRDefault="00C323FA" w:rsidP="00C323FA">
      <w:pPr>
        <w:pStyle w:val="a3"/>
      </w:pPr>
      <w:r w:rsidRPr="00C323FA">
        <w:t xml:space="preserve">Текст материалов, размещаемых на стендах, напечатан удобным для чтения шрифтом, основные моменты и наиболее важные места выделяются жирным шрифтом. </w:t>
      </w:r>
    </w:p>
    <w:p w:rsidR="00C323FA" w:rsidRPr="00C323FA" w:rsidRDefault="00C323FA" w:rsidP="00C323FA">
      <w:pPr>
        <w:pStyle w:val="a3"/>
      </w:pPr>
      <w:r w:rsidRPr="00C323FA">
        <w:t>При изменении условий и порядка предоставления услуги информация об изменениях выделяется цветом и пометкой «Важно».</w:t>
      </w:r>
    </w:p>
    <w:p w:rsidR="00C323FA" w:rsidRPr="00C323FA" w:rsidRDefault="00C323FA" w:rsidP="00C323FA">
      <w:pPr>
        <w:pStyle w:val="a3"/>
      </w:pPr>
      <w:r w:rsidRPr="00C323FA">
        <w:t>2. Стандарт предоставления услуги.</w:t>
      </w:r>
    </w:p>
    <w:p w:rsidR="00C323FA" w:rsidRPr="00C323FA" w:rsidRDefault="00C323FA" w:rsidP="00C323FA">
      <w:pPr>
        <w:pStyle w:val="a3"/>
      </w:pPr>
      <w:r w:rsidRPr="00C323FA">
        <w:t>2.1. Наименование услуги:</w:t>
      </w:r>
    </w:p>
    <w:p w:rsidR="00C323FA" w:rsidRPr="00C323FA" w:rsidRDefault="00C323FA" w:rsidP="00C323FA">
      <w:pPr>
        <w:pStyle w:val="a3"/>
      </w:pPr>
      <w:r w:rsidRPr="00C323FA">
        <w:t>«Предоставление доступа к справочно-поисковому аппарату библиотек, базам данных».</w:t>
      </w:r>
    </w:p>
    <w:p w:rsidR="00C323FA" w:rsidRPr="00C323FA" w:rsidRDefault="00C323FA" w:rsidP="00C323FA">
      <w:pPr>
        <w:pStyle w:val="a3"/>
      </w:pPr>
      <w:r w:rsidRPr="00C323FA">
        <w:t>2.2. Органы и организации, участвующие в предоставлении услуги.</w:t>
      </w:r>
    </w:p>
    <w:p w:rsidR="00C323FA" w:rsidRPr="00C323FA" w:rsidRDefault="00C323FA" w:rsidP="00C323FA">
      <w:pPr>
        <w:pStyle w:val="a3"/>
      </w:pPr>
      <w:r w:rsidRPr="00C323FA">
        <w:t>Предоставление услуги осуществляется библиотекой.</w:t>
      </w:r>
    </w:p>
    <w:p w:rsidR="00C323FA" w:rsidRPr="00C323FA" w:rsidRDefault="00C323FA" w:rsidP="00C323FA">
      <w:pPr>
        <w:pStyle w:val="a3"/>
      </w:pPr>
      <w:r w:rsidRPr="00C323FA">
        <w:t>Ответственными исполнителями являются сотрудники библиотеки, ответственные за выполнение конкретной административной процедуры, согласно настоящему административному Регламенту (далее - сотрудник библиотеки).</w:t>
      </w:r>
    </w:p>
    <w:p w:rsidR="00C323FA" w:rsidRPr="00C323FA" w:rsidRDefault="00C323FA" w:rsidP="00C323FA">
      <w:pPr>
        <w:pStyle w:val="a3"/>
      </w:pPr>
      <w:r w:rsidRPr="00C323FA">
        <w:t>Услуга направлена на реализацию прав граждан на получение ими доступа к справочно-поисковому аппарату библиотек, базам данных.</w:t>
      </w:r>
    </w:p>
    <w:p w:rsidR="00C323FA" w:rsidRPr="00C323FA" w:rsidRDefault="00C323FA" w:rsidP="00C323FA">
      <w:pPr>
        <w:pStyle w:val="a3"/>
      </w:pPr>
      <w:r w:rsidRPr="00C323FA">
        <w:t>2.3. Результатом предоставления услуги является:</w:t>
      </w:r>
    </w:p>
    <w:p w:rsidR="00C323FA" w:rsidRPr="00C323FA" w:rsidRDefault="00C323FA" w:rsidP="00C323FA">
      <w:pPr>
        <w:pStyle w:val="a3"/>
      </w:pPr>
      <w:r w:rsidRPr="00C323FA">
        <w:t>- при личном обращении заявителя - предоставление автоматизированного рабочего места, обеспечивающего предоставление доступа к справочно-поисковому аппарату, базам данных библиотеки;</w:t>
      </w:r>
    </w:p>
    <w:p w:rsidR="00C323FA" w:rsidRPr="00C323FA" w:rsidRDefault="00C323FA" w:rsidP="00C323FA">
      <w:pPr>
        <w:pStyle w:val="a3"/>
      </w:pPr>
      <w:r w:rsidRPr="00C323FA">
        <w:t>- при письменном обращении заявителя - информации, обеспечивающей предоставление доступа к справочно-поисковому аппарату, базам данных библиотеки.</w:t>
      </w:r>
    </w:p>
    <w:p w:rsidR="00C323FA" w:rsidRPr="00C323FA" w:rsidRDefault="00C323FA" w:rsidP="00C323FA">
      <w:pPr>
        <w:pStyle w:val="a3"/>
      </w:pPr>
      <w:r w:rsidRPr="00C323FA">
        <w:t>2.4. Сроки предоставления услуги.</w:t>
      </w:r>
    </w:p>
    <w:p w:rsidR="00C323FA" w:rsidRPr="00C323FA" w:rsidRDefault="00C323FA" w:rsidP="00C323FA">
      <w:pPr>
        <w:pStyle w:val="a3"/>
      </w:pPr>
      <w:r w:rsidRPr="00C323FA">
        <w:t>2.4.1. Общий срок предоставления услуги составляет не более 3 дней и складывается из следующих сроков:</w:t>
      </w:r>
    </w:p>
    <w:p w:rsidR="00C323FA" w:rsidRPr="00C323FA" w:rsidRDefault="00C323FA" w:rsidP="00C323FA">
      <w:pPr>
        <w:pStyle w:val="a3"/>
      </w:pPr>
      <w:r w:rsidRPr="00C323FA">
        <w:t xml:space="preserve">- предоставление заявителю доступа к справочно-поисковому аппарату, базам данных библиотеки при личном обращении - в день обращения; </w:t>
      </w:r>
    </w:p>
    <w:p w:rsidR="00C323FA" w:rsidRPr="00C323FA" w:rsidRDefault="00C323FA" w:rsidP="00C323FA">
      <w:pPr>
        <w:pStyle w:val="a3"/>
      </w:pPr>
      <w:r w:rsidRPr="00C323FA">
        <w:t>- предоставление информации заявителю о доступе к справочно-поисковому аппарату, базам данных библиотек при письменном обращении - не более 3 дней.</w:t>
      </w:r>
    </w:p>
    <w:p w:rsidR="00C323FA" w:rsidRPr="00C323FA" w:rsidRDefault="00C323FA" w:rsidP="00C323FA">
      <w:pPr>
        <w:pStyle w:val="a3"/>
      </w:pPr>
      <w:r w:rsidRPr="00C323FA">
        <w:t>2.4.2. Максимальное время ожидания и продолжительность приема в библиотеке заявителей при решении отдельных вопросов, связанных с предоставлением услуги:</w:t>
      </w:r>
    </w:p>
    <w:p w:rsidR="00C323FA" w:rsidRPr="00C323FA" w:rsidRDefault="00C323FA" w:rsidP="00C323FA">
      <w:pPr>
        <w:pStyle w:val="a3"/>
      </w:pPr>
      <w:r w:rsidRPr="00C323FA">
        <w:t>- время ожидания в очереди при получении информации о ходе выполнения услуги и для консультаций не должно превышать 15 минут;</w:t>
      </w:r>
    </w:p>
    <w:p w:rsidR="00C323FA" w:rsidRPr="00C323FA" w:rsidRDefault="00C323FA" w:rsidP="00C323FA">
      <w:pPr>
        <w:pStyle w:val="a3"/>
      </w:pPr>
      <w:r w:rsidRPr="00C323FA">
        <w:t>- время приема при получении информации о ходе выполнения услуги не должно превышать 15 минут;</w:t>
      </w:r>
    </w:p>
    <w:p w:rsidR="00C323FA" w:rsidRPr="00C323FA" w:rsidRDefault="00C323FA" w:rsidP="00C323FA">
      <w:pPr>
        <w:pStyle w:val="a3"/>
      </w:pPr>
      <w:r w:rsidRPr="00C323FA">
        <w:t>- время ожидания в очереди при подаче заявления не должно превышать 15 минут;</w:t>
      </w:r>
    </w:p>
    <w:p w:rsidR="00C323FA" w:rsidRPr="00C323FA" w:rsidRDefault="00C323FA" w:rsidP="00C323FA">
      <w:pPr>
        <w:pStyle w:val="a3"/>
      </w:pPr>
      <w:r w:rsidRPr="00C323FA">
        <w:t xml:space="preserve">- время ожидания в очереди при получении результата услуги не должно превышать 15 минут. </w:t>
      </w:r>
    </w:p>
    <w:p w:rsidR="00C323FA" w:rsidRPr="00C323FA" w:rsidRDefault="00C323FA" w:rsidP="00C323FA">
      <w:pPr>
        <w:pStyle w:val="a3"/>
      </w:pPr>
      <w:r w:rsidRPr="00C323FA">
        <w:t>2.5. Перечень нормативных правовых актов, регулирующих отношения, возникающие в связи с предоставлением услуги:</w:t>
      </w:r>
    </w:p>
    <w:p w:rsidR="00C323FA" w:rsidRPr="00C323FA" w:rsidRDefault="00C323FA" w:rsidP="00C323FA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363595" cy="3339465"/>
            <wp:effectExtent l="0" t="0" r="8255" b="0"/>
            <wp:docPr id="3" name="Рисунок 3" descr="C:\Users\User\Desktop\АВ\№8\Полумордвинов\119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В\№8\Полумордвинов\1199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31845" cy="4531995"/>
            <wp:effectExtent l="0" t="0" r="1905" b="1905"/>
            <wp:docPr id="4" name="Рисунок 4" descr="C:\Users\User\Desktop\АВ\№8\Полумордвинов\119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В\№8\Полумордвинов\1199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FA" w:rsidRPr="00C323FA" w:rsidRDefault="00C323FA" w:rsidP="00C323FA">
      <w:pPr>
        <w:pStyle w:val="a3"/>
        <w:ind w:firstLine="0"/>
      </w:pPr>
    </w:p>
    <w:p w:rsidR="00C323FA" w:rsidRPr="00C323FA" w:rsidRDefault="00C323FA" w:rsidP="00C323FA">
      <w:pPr>
        <w:pStyle w:val="a3"/>
      </w:pPr>
      <w:r w:rsidRPr="00C323FA"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2012, № 36, ст. 4903);</w:t>
      </w:r>
    </w:p>
    <w:p w:rsidR="00C323FA" w:rsidRPr="00C323FA" w:rsidRDefault="00C323FA" w:rsidP="00C323FA">
      <w:pPr>
        <w:pStyle w:val="a3"/>
      </w:pPr>
      <w:r w:rsidRPr="00C323FA">
        <w:t>- Постановление Правительства Российской Федерации от 25.06.2013 № 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2013, № 5, ст. 377);</w:t>
      </w:r>
    </w:p>
    <w:p w:rsidR="00C323FA" w:rsidRPr="00C323FA" w:rsidRDefault="00C323FA" w:rsidP="00C323FA">
      <w:pPr>
        <w:pStyle w:val="a3"/>
      </w:pPr>
      <w:r w:rsidRPr="00C323FA">
        <w:lastRenderedPageBreak/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C323FA" w:rsidRPr="00C323FA" w:rsidRDefault="00C323FA" w:rsidP="00C323FA">
      <w:pPr>
        <w:pStyle w:val="a3"/>
        <w:rPr>
          <w:spacing w:val="5"/>
        </w:rPr>
      </w:pPr>
      <w:r w:rsidRPr="00C323FA">
        <w:rPr>
          <w:spacing w:val="5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(«Собрание законодательства Российской Федерации», 2011, № 22, ст. 3169);</w:t>
      </w:r>
    </w:p>
    <w:p w:rsidR="00C323FA" w:rsidRPr="00C323FA" w:rsidRDefault="00C323FA" w:rsidP="00C323FA">
      <w:pPr>
        <w:pStyle w:val="a3"/>
      </w:pPr>
      <w:r w:rsidRPr="00C323FA">
        <w:t>- Распоряжение правительства Астраханской области от 08.04.2016 № 130-Пр «О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 («Сборник законов и нормативных правовых актов Астраханской области», 2016, № 14);</w:t>
      </w:r>
    </w:p>
    <w:p w:rsidR="00C323FA" w:rsidRPr="00C323FA" w:rsidRDefault="00C323FA" w:rsidP="00C323FA">
      <w:pPr>
        <w:pStyle w:val="a3"/>
      </w:pPr>
      <w:r w:rsidRPr="00C323FA">
        <w:t>- Устав муниципального образования «Город Астрахань» («Астраханский вестник», 2016, № 15);</w:t>
      </w:r>
    </w:p>
    <w:p w:rsidR="00C323FA" w:rsidRPr="00C323FA" w:rsidRDefault="00C323FA" w:rsidP="00C323FA">
      <w:pPr>
        <w:pStyle w:val="a3"/>
      </w:pPr>
      <w:r w:rsidRPr="00C323FA">
        <w:t>- Постановление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(«Горожанин», 2011, № 71).</w:t>
      </w:r>
    </w:p>
    <w:p w:rsidR="00C323FA" w:rsidRPr="00C323FA" w:rsidRDefault="00C323FA" w:rsidP="00C323FA">
      <w:pPr>
        <w:pStyle w:val="a3"/>
      </w:pPr>
      <w:r w:rsidRPr="00C323FA">
        <w:t>2.6. Перечень документов, представляемых заявителем для получения услуги.</w:t>
      </w:r>
    </w:p>
    <w:p w:rsidR="00C323FA" w:rsidRPr="00C323FA" w:rsidRDefault="00C323FA" w:rsidP="00C323FA">
      <w:pPr>
        <w:pStyle w:val="a3"/>
      </w:pPr>
      <w:r w:rsidRPr="00C323FA">
        <w:t xml:space="preserve">2.6.1. Для получения услуги в помещение библиотеки при личном обращении заявителям необходимо иметь при себе читательский билет. </w:t>
      </w:r>
    </w:p>
    <w:p w:rsidR="00C323FA" w:rsidRPr="00C323FA" w:rsidRDefault="00C323FA" w:rsidP="00C323FA">
      <w:pPr>
        <w:pStyle w:val="a3"/>
      </w:pPr>
      <w:r w:rsidRPr="00C323FA">
        <w:t>При отсутствии читательского билета для регистрации в библиотеке необходимо иметь документ, удостоверяющий личность, в случае обращения несовершеннолетних в возрасте до 14 лет - документ, удостоверяющий личность их законных представителей.</w:t>
      </w:r>
    </w:p>
    <w:p w:rsidR="00C323FA" w:rsidRPr="00C323FA" w:rsidRDefault="00C323FA" w:rsidP="00C323FA">
      <w:pPr>
        <w:pStyle w:val="a3"/>
      </w:pPr>
      <w:r w:rsidRPr="00C323FA">
        <w:t xml:space="preserve">2.6.2. В случае если заявители нуждаются в уточнении отдельных сведений в предоставлении доступа к справочно-поисковому аппарату библиотек, базам данных, заявители обращаются в библиотеку с письменным обращением (образец письменного обращения - приложение 2 к административному Регламенту). </w:t>
      </w:r>
    </w:p>
    <w:p w:rsidR="00C323FA" w:rsidRPr="00C323FA" w:rsidRDefault="00C323FA" w:rsidP="00C323FA">
      <w:pPr>
        <w:pStyle w:val="a3"/>
      </w:pPr>
      <w:r w:rsidRPr="00C323FA">
        <w:t>2.6.3. Порядок представления документов, представляемых заявителем для получения услуги.</w:t>
      </w:r>
    </w:p>
    <w:p w:rsidR="00C323FA" w:rsidRPr="00C323FA" w:rsidRDefault="00C323FA" w:rsidP="00C323FA">
      <w:pPr>
        <w:pStyle w:val="a3"/>
      </w:pPr>
      <w:r w:rsidRPr="00C323FA">
        <w:t>По выбору заявителей письменное обращение представляется в библиотеку посредством личного обращения заявителей,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C323FA" w:rsidRPr="00C323FA" w:rsidRDefault="00C323FA" w:rsidP="00C323FA">
      <w:pPr>
        <w:pStyle w:val="a3"/>
      </w:pPr>
      <w:r w:rsidRPr="00C323FA">
        <w:t>лично при посещении библиотеки;</w:t>
      </w:r>
    </w:p>
    <w:p w:rsidR="00C323FA" w:rsidRPr="00C323FA" w:rsidRDefault="00C323FA" w:rsidP="00C323FA">
      <w:pPr>
        <w:pStyle w:val="a3"/>
      </w:pPr>
      <w:r w:rsidRPr="00C323FA">
        <w:rPr>
          <w:spacing w:val="2"/>
        </w:rPr>
        <w:t>посредством регионального, единого порталов, официального сайта библиотеки;</w:t>
      </w:r>
    </w:p>
    <w:p w:rsidR="00C323FA" w:rsidRPr="00C323FA" w:rsidRDefault="00C323FA" w:rsidP="00C323FA">
      <w:pPr>
        <w:pStyle w:val="a3"/>
      </w:pPr>
      <w:r w:rsidRPr="00C323FA">
        <w:t>иным способом, позволяющим передать письменное обращение в электронной форме.</w:t>
      </w:r>
    </w:p>
    <w:p w:rsidR="00C323FA" w:rsidRPr="00C323FA" w:rsidRDefault="00C323FA" w:rsidP="00C323FA">
      <w:pPr>
        <w:pStyle w:val="a3"/>
      </w:pPr>
      <w:r w:rsidRPr="00C323FA">
        <w:t>Прием письменного обращения, указанного в подпункте 2.6.2 пункта 2.6 административного Регламента, для предоставления услуги осуществляется сотрудником библиотеки, ответственным за прием и регистрацию документов, в соответствии с графиком работы библиотеки, указанным в приложении 1 к административному Регламенту.</w:t>
      </w:r>
    </w:p>
    <w:p w:rsidR="00C323FA" w:rsidRPr="00C323FA" w:rsidRDefault="00C323FA" w:rsidP="00C323FA">
      <w:pPr>
        <w:pStyle w:val="a3"/>
      </w:pPr>
      <w:r w:rsidRPr="00C323FA">
        <w:t>Факт подтверждения направления письменного обращения по почте лежит на заявителе.</w:t>
      </w:r>
    </w:p>
    <w:p w:rsidR="00C323FA" w:rsidRPr="00C323FA" w:rsidRDefault="00C323FA" w:rsidP="00C323FA">
      <w:pPr>
        <w:pStyle w:val="a3"/>
      </w:pPr>
      <w:r w:rsidRPr="00C323FA">
        <w:t>В случае направления письменного обращения, указанного в подпункте 2.6.2 пункта 2.6 административного Регламента, в электронной форме, в том числе через региональный, единый порталы:</w:t>
      </w:r>
    </w:p>
    <w:p w:rsidR="00C323FA" w:rsidRPr="00C323FA" w:rsidRDefault="00C323FA" w:rsidP="00C323FA">
      <w:pPr>
        <w:pStyle w:val="a3"/>
      </w:pPr>
      <w:r w:rsidRPr="00C323FA">
        <w:t xml:space="preserve">- письменное обращение, указанное в подпункте 2.6.2 пункта 2.6 административного Регламента, должно быть заполнено в </w:t>
      </w:r>
      <w:proofErr w:type="gramStart"/>
      <w:r w:rsidRPr="00C323FA">
        <w:t>электронной форме</w:t>
      </w:r>
      <w:proofErr w:type="gramEnd"/>
      <w:r w:rsidRPr="00C323FA">
        <w:t xml:space="preserve"> согласно представленной на региональном портале либо едином портале форме и подписано простой электронной подписью. Допускается использование усиленной квалифицированной электронной подписи.</w:t>
      </w:r>
    </w:p>
    <w:p w:rsidR="00C323FA" w:rsidRPr="00C323FA" w:rsidRDefault="00C323FA" w:rsidP="00C323FA">
      <w:pPr>
        <w:pStyle w:val="a3"/>
      </w:pPr>
      <w:r w:rsidRPr="00C323FA">
        <w:t xml:space="preserve">Датой обращения и предоставления письменного обращения является день поступления и регистрации письменного обращения к сотруднику библиотеки, ответственному за прием и регистрацию документов. </w:t>
      </w:r>
    </w:p>
    <w:p w:rsidR="00C323FA" w:rsidRPr="00C323FA" w:rsidRDefault="00C323FA" w:rsidP="00C323FA">
      <w:pPr>
        <w:pStyle w:val="a3"/>
      </w:pPr>
      <w:r w:rsidRPr="00C323FA">
        <w:t>2.7. Перечень оснований для отказа в приеме документов, необходимых для предоставления услуги, для отказа в предоставлении услуги.</w:t>
      </w:r>
    </w:p>
    <w:p w:rsidR="00C323FA" w:rsidRPr="00C323FA" w:rsidRDefault="00C323FA" w:rsidP="00C323FA">
      <w:pPr>
        <w:pStyle w:val="a3"/>
      </w:pPr>
      <w:r w:rsidRPr="00C323FA">
        <w:t xml:space="preserve">2.7.1. Основания для отказа в приеме документов, необходимых для предоставления услуги, отсутствуют. </w:t>
      </w:r>
    </w:p>
    <w:p w:rsidR="00C323FA" w:rsidRPr="00C323FA" w:rsidRDefault="00C323FA" w:rsidP="00C323FA">
      <w:pPr>
        <w:pStyle w:val="a3"/>
      </w:pPr>
      <w:r w:rsidRPr="00C323FA">
        <w:t xml:space="preserve">2.7.2. Основания для отказа в предоставлении услуги отсутствуют. </w:t>
      </w:r>
    </w:p>
    <w:p w:rsidR="00C323FA" w:rsidRPr="00C323FA" w:rsidRDefault="00C323FA" w:rsidP="00C323FA">
      <w:pPr>
        <w:pStyle w:val="a3"/>
      </w:pPr>
      <w:r w:rsidRPr="00C323FA">
        <w:t>2.8. Требования к взиманию с заявителя платы за предоставление услуги.</w:t>
      </w:r>
    </w:p>
    <w:p w:rsidR="00C323FA" w:rsidRPr="00C323FA" w:rsidRDefault="00C323FA" w:rsidP="00C323FA">
      <w:pPr>
        <w:pStyle w:val="a3"/>
      </w:pPr>
      <w:r w:rsidRPr="00C323FA">
        <w:t>Предоставление услуги осуществляется бесплатно.</w:t>
      </w:r>
    </w:p>
    <w:p w:rsidR="00C323FA" w:rsidRPr="00C323FA" w:rsidRDefault="00C323FA" w:rsidP="00C323FA">
      <w:pPr>
        <w:pStyle w:val="a3"/>
      </w:pPr>
      <w:r w:rsidRPr="00C323FA">
        <w:t>2.9. Требования к помещению, в котором предоставляется услуга.</w:t>
      </w:r>
    </w:p>
    <w:p w:rsidR="00C323FA" w:rsidRPr="00C323FA" w:rsidRDefault="00C323FA" w:rsidP="00C323FA">
      <w:pPr>
        <w:pStyle w:val="a3"/>
      </w:pPr>
      <w:r w:rsidRPr="00C323FA">
        <w:t>Центральный вход в здание библиотеки должен быть оборудован информационной табличкой (вывеской), содержащей информацию о месте нахождения библиотеки.</w:t>
      </w:r>
    </w:p>
    <w:p w:rsidR="00C323FA" w:rsidRPr="00C323FA" w:rsidRDefault="00C323FA" w:rsidP="00C323FA">
      <w:pPr>
        <w:pStyle w:val="a3"/>
      </w:pPr>
      <w:r w:rsidRPr="00C323FA">
        <w:t>В помещении библиотеки отводятся места для ожидания приема, ожидания в очереди при подаче письменного обращения, получения информации.</w:t>
      </w:r>
    </w:p>
    <w:p w:rsidR="00C323FA" w:rsidRPr="00C323FA" w:rsidRDefault="00C323FA" w:rsidP="00C323FA">
      <w:pPr>
        <w:pStyle w:val="a3"/>
      </w:pPr>
      <w:r w:rsidRPr="00C323FA">
        <w:t>Помещения библиотеки оборудованы:</w:t>
      </w:r>
    </w:p>
    <w:p w:rsidR="00C323FA" w:rsidRPr="00C323FA" w:rsidRDefault="00C323FA" w:rsidP="00C323FA">
      <w:pPr>
        <w:pStyle w:val="a3"/>
      </w:pPr>
      <w:r w:rsidRPr="00C323FA">
        <w:t>- системой кондиционирования воздуха;</w:t>
      </w:r>
    </w:p>
    <w:p w:rsidR="00C323FA" w:rsidRPr="00C323FA" w:rsidRDefault="00C323FA" w:rsidP="00C323FA">
      <w:pPr>
        <w:pStyle w:val="a3"/>
      </w:pPr>
      <w:r w:rsidRPr="00C323FA">
        <w:t>- противопожарной системой и средствами пожаротушения;</w:t>
      </w:r>
    </w:p>
    <w:p w:rsidR="00C323FA" w:rsidRPr="00C323FA" w:rsidRDefault="00C323FA" w:rsidP="00C323FA">
      <w:pPr>
        <w:pStyle w:val="a3"/>
      </w:pPr>
      <w:r w:rsidRPr="00C323FA">
        <w:t>- средствами оказания первой медицинской помощи (аптечки);</w:t>
      </w:r>
    </w:p>
    <w:p w:rsidR="00C323FA" w:rsidRPr="00C323FA" w:rsidRDefault="00C323FA" w:rsidP="00C323FA">
      <w:pPr>
        <w:pStyle w:val="a3"/>
      </w:pPr>
      <w:r w:rsidRPr="00C323FA">
        <w:t>- системой оповещения о возникновении чрезвычайной ситуации.</w:t>
      </w:r>
    </w:p>
    <w:p w:rsidR="00C323FA" w:rsidRPr="00C323FA" w:rsidRDefault="00C323FA" w:rsidP="00C323FA">
      <w:pPr>
        <w:pStyle w:val="a3"/>
      </w:pPr>
      <w:r w:rsidRPr="00C323FA">
        <w:t>Места для получения информации и заполнения письменного обращения оборудуются информационными стендами.</w:t>
      </w:r>
    </w:p>
    <w:p w:rsidR="00C323FA" w:rsidRPr="00C323FA" w:rsidRDefault="00C323FA" w:rsidP="00C323FA">
      <w:pPr>
        <w:pStyle w:val="a3"/>
      </w:pPr>
      <w:r w:rsidRPr="00C323FA">
        <w:lastRenderedPageBreak/>
        <w:t>Помещения для непосредственного взаимодействия сотрудников библиотеки с пользователями соответствуют комфортным условиям для пользователей и оптимальным условиям труда сотрудников библиотеки.</w:t>
      </w:r>
    </w:p>
    <w:p w:rsidR="00C323FA" w:rsidRPr="00C323FA" w:rsidRDefault="00C323FA" w:rsidP="00C323FA">
      <w:pPr>
        <w:pStyle w:val="a3"/>
      </w:pPr>
      <w:r w:rsidRPr="00C323FA">
        <w:t xml:space="preserve">Каждое рабочее место сотрудников библиотеки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C323FA" w:rsidRPr="00C323FA" w:rsidRDefault="00C323FA" w:rsidP="00C323FA">
      <w:pPr>
        <w:pStyle w:val="a3"/>
      </w:pPr>
      <w:r w:rsidRPr="00C323FA"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C323FA" w:rsidRPr="00C323FA" w:rsidRDefault="00C323FA" w:rsidP="00C323FA">
      <w:pPr>
        <w:pStyle w:val="a3"/>
      </w:pPr>
      <w:r w:rsidRPr="00C323FA"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3.</w:t>
      </w:r>
    </w:p>
    <w:p w:rsidR="00C323FA" w:rsidRPr="00C323FA" w:rsidRDefault="00C323FA" w:rsidP="00C323FA">
      <w:pPr>
        <w:pStyle w:val="a3"/>
      </w:pPr>
      <w:r w:rsidRPr="00C323FA">
        <w:t>2.9. Требования к помещениям, в которых предоставляется услуга, в части обеспечения доступности инвалидов:</w:t>
      </w:r>
    </w:p>
    <w:p w:rsidR="00C323FA" w:rsidRPr="00C323FA" w:rsidRDefault="00C323FA" w:rsidP="00C323FA">
      <w:pPr>
        <w:pStyle w:val="a3"/>
      </w:pPr>
      <w:r w:rsidRPr="00C323FA">
        <w:t>- возможность беспрепятственного доступа к объекту (зданию, помещению), в котором предоставляется услуга, а также для беспрепятственного пользования средствами связи и информации;</w:t>
      </w:r>
    </w:p>
    <w:p w:rsidR="00C323FA" w:rsidRPr="00C323FA" w:rsidRDefault="00C323FA" w:rsidP="00C323FA">
      <w:pPr>
        <w:pStyle w:val="a3"/>
      </w:pPr>
      <w:r w:rsidRPr="00C323FA"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23FA" w:rsidRPr="00C323FA" w:rsidRDefault="00C323FA" w:rsidP="00C323FA">
      <w:pPr>
        <w:pStyle w:val="a3"/>
      </w:pPr>
      <w:r w:rsidRPr="00C323FA">
        <w:t>- сопровождение инвалидов, имеющих стойкие расстройства функции зрения и самостоятельного передвижения;</w:t>
      </w:r>
    </w:p>
    <w:p w:rsidR="00C323FA" w:rsidRPr="00C323FA" w:rsidRDefault="00C323FA" w:rsidP="00C323FA">
      <w:pPr>
        <w:pStyle w:val="a3"/>
      </w:pPr>
      <w:r w:rsidRPr="00C323FA">
        <w:t>- надлежащее размещение оборудования и носителей информации, необходимых для обеспечения беспрепятственного доступа инвалидов, с учетом ограничений их жизнедеятельности, к объектам (зданиям, помещениям), в которых предоставляется услуга;</w:t>
      </w:r>
    </w:p>
    <w:p w:rsidR="00C323FA" w:rsidRPr="00C323FA" w:rsidRDefault="00C323FA" w:rsidP="00C323FA">
      <w:pPr>
        <w:pStyle w:val="a3"/>
      </w:pPr>
      <w:r w:rsidRPr="00C323FA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23FA" w:rsidRPr="00C323FA" w:rsidRDefault="00C323FA" w:rsidP="00C323FA">
      <w:pPr>
        <w:pStyle w:val="a3"/>
      </w:pPr>
      <w:r w:rsidRPr="00C323FA">
        <w:t xml:space="preserve">- допуск </w:t>
      </w:r>
      <w:proofErr w:type="spellStart"/>
      <w:r w:rsidRPr="00C323FA">
        <w:t>сурдопереводчика</w:t>
      </w:r>
      <w:proofErr w:type="spellEnd"/>
      <w:r w:rsidRPr="00C323FA">
        <w:t xml:space="preserve"> и </w:t>
      </w:r>
      <w:proofErr w:type="spellStart"/>
      <w:r w:rsidRPr="00C323FA">
        <w:t>тифлосурдопереводчика</w:t>
      </w:r>
      <w:proofErr w:type="spellEnd"/>
      <w:r w:rsidRPr="00C323FA">
        <w:t>, сопровождающего инвалида, на объект (здание, помещение), в котором предоставляется услуга;</w:t>
      </w:r>
    </w:p>
    <w:p w:rsidR="00C323FA" w:rsidRPr="00C323FA" w:rsidRDefault="00C323FA" w:rsidP="00C323FA">
      <w:pPr>
        <w:pStyle w:val="a3"/>
      </w:pPr>
      <w:r w:rsidRPr="00C323FA">
        <w:t>- оказание инвалидам помощи в преодолении барьеров, мешающих получению ими услуг наравне с другими лицами.</w:t>
      </w:r>
    </w:p>
    <w:p w:rsidR="00C323FA" w:rsidRPr="00C323FA" w:rsidRDefault="00C323FA" w:rsidP="00C323FA">
      <w:pPr>
        <w:pStyle w:val="a3"/>
      </w:pPr>
      <w:r w:rsidRPr="00C323FA">
        <w:t>2.10. Показатели доступности и качества услуги для пользователей включают в себя следующие составляющие:</w:t>
      </w:r>
    </w:p>
    <w:p w:rsidR="00C323FA" w:rsidRPr="00C323FA" w:rsidRDefault="00C323FA" w:rsidP="00C323FA">
      <w:pPr>
        <w:pStyle w:val="a3"/>
      </w:pPr>
      <w:r w:rsidRPr="00C323FA">
        <w:t>- соблюдение сроков предоставления услуги и условий ожидания приема;</w:t>
      </w:r>
    </w:p>
    <w:p w:rsidR="00C323FA" w:rsidRPr="00C323FA" w:rsidRDefault="00C323FA" w:rsidP="00C323FA">
      <w:pPr>
        <w:pStyle w:val="a3"/>
      </w:pPr>
      <w:r w:rsidRPr="00C323FA">
        <w:t>- своевременное, полное информирование об услуге посредством форм информирования, предусмотренных подпунктом 1.4.3 пункта 1.4 административного Регламента;</w:t>
      </w:r>
    </w:p>
    <w:p w:rsidR="00C323FA" w:rsidRPr="00C323FA" w:rsidRDefault="00C323FA" w:rsidP="00C323FA">
      <w:pPr>
        <w:pStyle w:val="a3"/>
      </w:pPr>
      <w:r w:rsidRPr="00C323FA">
        <w:t>- получение услуги в электронной форме, а также в иных формах по выбору пользователя;</w:t>
      </w:r>
    </w:p>
    <w:p w:rsidR="00C323FA" w:rsidRPr="00C323FA" w:rsidRDefault="00C323FA" w:rsidP="00C323FA">
      <w:pPr>
        <w:pStyle w:val="a3"/>
      </w:pPr>
      <w:r w:rsidRPr="00C323FA">
        <w:t>- минимальные количество и продолжительность взаимодействий пользователей и сотрудников библиотеки при предоставлении услуги;</w:t>
      </w:r>
    </w:p>
    <w:p w:rsidR="00C323FA" w:rsidRPr="00C323FA" w:rsidRDefault="00C323FA" w:rsidP="00C323FA">
      <w:pPr>
        <w:pStyle w:val="a3"/>
      </w:pPr>
      <w:r w:rsidRPr="00C323FA">
        <w:t>- соответствие должностных инструкций сотрудников библиотеки, участвующих в предоставлении услуги, административному Регламенту в части описания в них административных действий, профессиональных знаний и навыков;</w:t>
      </w:r>
    </w:p>
    <w:p w:rsidR="00C323FA" w:rsidRPr="00C323FA" w:rsidRDefault="00C323FA" w:rsidP="00C323FA">
      <w:pPr>
        <w:pStyle w:val="a3"/>
      </w:pPr>
      <w:r w:rsidRPr="00C323FA">
        <w:t>- ресурсное обеспечение исполнения административного Регламента.</w:t>
      </w:r>
    </w:p>
    <w:p w:rsidR="00C323FA" w:rsidRPr="00C323FA" w:rsidRDefault="00C323FA" w:rsidP="00C323FA">
      <w:pPr>
        <w:pStyle w:val="a3"/>
      </w:pPr>
      <w:r w:rsidRPr="00C323FA">
        <w:t>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 w:rsidR="00C323FA" w:rsidRPr="00C323FA" w:rsidRDefault="00C323FA" w:rsidP="00C323FA">
      <w:pPr>
        <w:pStyle w:val="a3"/>
      </w:pPr>
      <w:r w:rsidRPr="00C323FA">
        <w:t xml:space="preserve">Анализ практики применения административного Регламента проводится должностными лицами управления культуры администрации муниципального образования «Город Астрахань» (далее - должностное лицо Управления) и сотрудниками библиотеки один раз в год. </w:t>
      </w:r>
    </w:p>
    <w:p w:rsidR="00C323FA" w:rsidRPr="00C323FA" w:rsidRDefault="00C323FA" w:rsidP="00C323FA">
      <w:pPr>
        <w:pStyle w:val="a3"/>
      </w:pPr>
      <w:r w:rsidRPr="00C323FA">
        <w:t>Результаты анализа практики применения административного Регламента размещаются на официальном сайте администрации муниципального образования «Город Астрахань» и библиотеки,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323FA" w:rsidRPr="00C323FA" w:rsidRDefault="00C323FA" w:rsidP="00C323FA">
      <w:pPr>
        <w:pStyle w:val="a3"/>
      </w:pPr>
      <w:r w:rsidRPr="00C323FA">
        <w:t>2.11. Особенности предоставления услуги в электронной форме.</w:t>
      </w:r>
    </w:p>
    <w:p w:rsidR="00C323FA" w:rsidRPr="00C323FA" w:rsidRDefault="00C323FA" w:rsidP="00C323FA">
      <w:pPr>
        <w:pStyle w:val="a3"/>
      </w:pPr>
      <w:r w:rsidRPr="00C323FA">
        <w:t>Предоставление услуги в электронной форме обеспечивает возможность:</w:t>
      </w:r>
    </w:p>
    <w:p w:rsidR="00C323FA" w:rsidRPr="00C323FA" w:rsidRDefault="00C323FA" w:rsidP="00C323FA">
      <w:pPr>
        <w:pStyle w:val="a3"/>
      </w:pPr>
      <w:r w:rsidRPr="00C323FA">
        <w:t>- подачи письменного обращения в электронной форме через региональный и единый порталы с применением специализированного программного обеспечения в порядке, установленном подпунктом 2.6.3 пункта 2.6 административного Регламента;</w:t>
      </w:r>
    </w:p>
    <w:p w:rsidR="00C323FA" w:rsidRPr="00C323FA" w:rsidRDefault="00C323FA" w:rsidP="00C323FA">
      <w:pPr>
        <w:pStyle w:val="a3"/>
      </w:pPr>
      <w:r w:rsidRPr="00C323FA">
        <w:t>- получения заявителем сведений о ходе выполнения запроса о предоставлении услуги;</w:t>
      </w:r>
    </w:p>
    <w:p w:rsidR="00C323FA" w:rsidRPr="00C323FA" w:rsidRDefault="00C323FA" w:rsidP="00C323FA">
      <w:pPr>
        <w:pStyle w:val="a3"/>
      </w:pPr>
      <w:r w:rsidRPr="00C323FA">
        <w:t>- получения результата услуги в электронной форме в порядке, установленном пунктом 3.3 административного Регламента.</w:t>
      </w:r>
    </w:p>
    <w:p w:rsidR="00C323FA" w:rsidRPr="00C323FA" w:rsidRDefault="00C323FA" w:rsidP="00C323FA">
      <w:pPr>
        <w:pStyle w:val="a3"/>
      </w:pPr>
      <w:r w:rsidRPr="00C323FA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323FA" w:rsidRPr="00C323FA" w:rsidRDefault="00C323FA" w:rsidP="00C323FA">
      <w:pPr>
        <w:pStyle w:val="a3"/>
      </w:pPr>
      <w:r w:rsidRPr="00C323FA">
        <w:t>3.1. Описание последовательности действий при предоставлении услуги.</w:t>
      </w:r>
    </w:p>
    <w:p w:rsidR="00C323FA" w:rsidRPr="00C323FA" w:rsidRDefault="00C323FA" w:rsidP="00C323FA">
      <w:pPr>
        <w:pStyle w:val="a3"/>
      </w:pPr>
      <w:r w:rsidRPr="00C323FA">
        <w:t>Последовательность административных процедур, выполняемых при предоставлении услуги, показана на блок-схеме в приложении 3 к административному Регламенту.</w:t>
      </w:r>
    </w:p>
    <w:p w:rsidR="00C323FA" w:rsidRPr="00C323FA" w:rsidRDefault="00C323FA" w:rsidP="00C323FA">
      <w:pPr>
        <w:pStyle w:val="a3"/>
      </w:pPr>
      <w:r w:rsidRPr="00C323FA">
        <w:t>Предоставление услуги включает в себя выполнение следующих административных процедур:</w:t>
      </w:r>
    </w:p>
    <w:p w:rsidR="00C323FA" w:rsidRPr="00C323FA" w:rsidRDefault="00C323FA" w:rsidP="00C323FA">
      <w:pPr>
        <w:pStyle w:val="a3"/>
      </w:pPr>
      <w:r w:rsidRPr="00C323FA">
        <w:t>- предоставление заявителю доступа к справочно-поисковому аппарату, базам данных библиотеки при личном обращении - в день обращения;</w:t>
      </w:r>
    </w:p>
    <w:p w:rsidR="00C323FA" w:rsidRPr="00C323FA" w:rsidRDefault="00C323FA" w:rsidP="00C323FA">
      <w:pPr>
        <w:pStyle w:val="a3"/>
      </w:pPr>
      <w:r w:rsidRPr="00C323FA">
        <w:t>- предоставление информации заявителю о доступе к справочно-поисковому аппарату, базам данных библиотеки при письменном обращении - не более 3 дней.</w:t>
      </w:r>
    </w:p>
    <w:p w:rsidR="00C323FA" w:rsidRPr="00C323FA" w:rsidRDefault="00C323FA" w:rsidP="00C323FA">
      <w:pPr>
        <w:pStyle w:val="a3"/>
      </w:pPr>
      <w:r w:rsidRPr="00C323FA">
        <w:lastRenderedPageBreak/>
        <w:t>3.2. Предоставление заявителю доступа к справочно-поисковому аппарату, базам данных библиотеки при личном обращении.</w:t>
      </w:r>
    </w:p>
    <w:p w:rsidR="00C323FA" w:rsidRPr="00C323FA" w:rsidRDefault="00C323FA" w:rsidP="00C323FA">
      <w:pPr>
        <w:pStyle w:val="a3"/>
      </w:pPr>
      <w:r w:rsidRPr="00C323FA">
        <w:t>Основанием для начала данной административной процедуры является личное обращение заявителя в библиотеку.</w:t>
      </w:r>
    </w:p>
    <w:p w:rsidR="00C323FA" w:rsidRPr="00C323FA" w:rsidRDefault="00C323FA" w:rsidP="00C323FA">
      <w:pPr>
        <w:pStyle w:val="a3"/>
      </w:pPr>
      <w:r w:rsidRPr="00C323FA">
        <w:t>Ответственным за исполнение данной административной процедуры является сотрудник библиотеки, ответственный за предоставление услуги.</w:t>
      </w:r>
    </w:p>
    <w:p w:rsidR="00C323FA" w:rsidRPr="00C323FA" w:rsidRDefault="00C323FA" w:rsidP="00C323FA">
      <w:pPr>
        <w:pStyle w:val="a3"/>
      </w:pPr>
      <w:r w:rsidRPr="00C323FA">
        <w:t>Предоставление автоматизированного рабочего места в помещении библиотеки при личном обращении заявителя предусматривает предоставление услуги в электронных читальных залах, обеспечивающих доступ заявителя к справочно-поисковому аппарату, базам данных библиотеки.</w:t>
      </w:r>
    </w:p>
    <w:p w:rsidR="00C323FA" w:rsidRPr="00C323FA" w:rsidRDefault="00C323FA" w:rsidP="00C323FA">
      <w:pPr>
        <w:pStyle w:val="a3"/>
      </w:pPr>
      <w:r w:rsidRPr="00C323FA">
        <w:t>Услуга предоставляется заявителям в виде электронного документа - библиографической записи, содержащей следующие данные:</w:t>
      </w:r>
    </w:p>
    <w:p w:rsidR="00C323FA" w:rsidRPr="00C323FA" w:rsidRDefault="00C323FA" w:rsidP="00C323FA">
      <w:pPr>
        <w:pStyle w:val="a3"/>
      </w:pPr>
      <w:r w:rsidRPr="00C323FA">
        <w:t>- автор;</w:t>
      </w:r>
    </w:p>
    <w:p w:rsidR="00C323FA" w:rsidRPr="00C323FA" w:rsidRDefault="00C323FA" w:rsidP="00C323FA">
      <w:pPr>
        <w:pStyle w:val="a3"/>
      </w:pPr>
      <w:r w:rsidRPr="00C323FA">
        <w:t>- заглавие;</w:t>
      </w:r>
    </w:p>
    <w:p w:rsidR="00C323FA" w:rsidRPr="00C323FA" w:rsidRDefault="00C323FA" w:rsidP="00C323FA">
      <w:pPr>
        <w:pStyle w:val="a3"/>
      </w:pPr>
      <w:r w:rsidRPr="00C323FA">
        <w:t>- место издания;</w:t>
      </w:r>
    </w:p>
    <w:p w:rsidR="00C323FA" w:rsidRPr="00C323FA" w:rsidRDefault="00C323FA" w:rsidP="00C323FA">
      <w:pPr>
        <w:pStyle w:val="a3"/>
      </w:pPr>
      <w:r w:rsidRPr="00C323FA">
        <w:t>- год издания;</w:t>
      </w:r>
    </w:p>
    <w:p w:rsidR="00C323FA" w:rsidRPr="00C323FA" w:rsidRDefault="00C323FA" w:rsidP="00C323FA">
      <w:pPr>
        <w:pStyle w:val="a3"/>
      </w:pPr>
      <w:r w:rsidRPr="00C323FA">
        <w:t>- издательство;</w:t>
      </w:r>
    </w:p>
    <w:p w:rsidR="00C323FA" w:rsidRPr="00C323FA" w:rsidRDefault="00C323FA" w:rsidP="00C323FA">
      <w:pPr>
        <w:pStyle w:val="a3"/>
      </w:pPr>
      <w:r w:rsidRPr="00C323FA">
        <w:t>- объем документа;</w:t>
      </w:r>
    </w:p>
    <w:p w:rsidR="00C323FA" w:rsidRPr="00C323FA" w:rsidRDefault="00C323FA" w:rsidP="00C323FA">
      <w:pPr>
        <w:pStyle w:val="a3"/>
      </w:pPr>
      <w:r w:rsidRPr="00C323FA">
        <w:t>- местонахождение документа (в виде краткого названия библиотеки - держателя издания).</w:t>
      </w:r>
    </w:p>
    <w:p w:rsidR="00C323FA" w:rsidRPr="00C323FA" w:rsidRDefault="00C323FA" w:rsidP="00C323FA">
      <w:pPr>
        <w:pStyle w:val="a3"/>
      </w:pPr>
      <w:r w:rsidRPr="00C323FA">
        <w:t>Сотрудник библиотеки, ответственный за предоставление услуги, проверяет наличие читательского билета.</w:t>
      </w:r>
    </w:p>
    <w:p w:rsidR="00C323FA" w:rsidRPr="00C323FA" w:rsidRDefault="00C323FA" w:rsidP="00C323FA">
      <w:pPr>
        <w:pStyle w:val="a3"/>
      </w:pPr>
      <w:r w:rsidRPr="00C323FA">
        <w:t>В случае отсутствия читательского билета сотрудник библиотеки, ответственный за предоставление услуги, предлагает заявителю для регистрации в библиотеке заполнить регистрационную карточку согласно приложению 4 к административному Регламенту.</w:t>
      </w:r>
    </w:p>
    <w:p w:rsidR="00C323FA" w:rsidRPr="00C323FA" w:rsidRDefault="00C323FA" w:rsidP="00C323FA">
      <w:pPr>
        <w:pStyle w:val="a3"/>
      </w:pPr>
      <w:r w:rsidRPr="00C323FA">
        <w:t xml:space="preserve">При предоставлении заявителю доступа к справочно-поисковому аппарату, базам данных библиотеки сотрудник библиотеки, ответственный за предоставление услуги, в вежливой и корректной форме консультирует заявителя по использованию справочно-поискового аппарата, баз данных, методике самостоятельного поиска документов. </w:t>
      </w:r>
    </w:p>
    <w:p w:rsidR="00C323FA" w:rsidRPr="00C323FA" w:rsidRDefault="00C323FA" w:rsidP="00C323FA">
      <w:pPr>
        <w:pStyle w:val="a3"/>
      </w:pPr>
      <w:r w:rsidRPr="00C323FA">
        <w:t xml:space="preserve">Предоставление доступа к справочно-поисковым аппаратам, базам данных в помещении библиотеки включает в себя: </w:t>
      </w:r>
    </w:p>
    <w:p w:rsidR="00C323FA" w:rsidRPr="00C323FA" w:rsidRDefault="00C323FA" w:rsidP="00C323FA">
      <w:pPr>
        <w:pStyle w:val="a3"/>
      </w:pPr>
      <w:r w:rsidRPr="00C323FA">
        <w:t>- авторизацию заявителя для доступа к справочно-поисковому аппарату, базам данных;</w:t>
      </w:r>
    </w:p>
    <w:p w:rsidR="00C323FA" w:rsidRPr="00C323FA" w:rsidRDefault="00C323FA" w:rsidP="00C323FA">
      <w:pPr>
        <w:pStyle w:val="a3"/>
      </w:pPr>
      <w:r w:rsidRPr="00C323FA">
        <w:t>- занесение сотрудником библиотеки, ответственным за предоставление услуги, сведений о заявителе в соответствующую базу данных;</w:t>
      </w:r>
    </w:p>
    <w:p w:rsidR="00C323FA" w:rsidRPr="00C323FA" w:rsidRDefault="00C323FA" w:rsidP="00C323FA">
      <w:pPr>
        <w:pStyle w:val="a3"/>
      </w:pPr>
      <w:r w:rsidRPr="00C323FA">
        <w:t>- предоставление пароля заявителю для доступа к справочно-поисковому аппарату, базам данных библиотеки;</w:t>
      </w:r>
    </w:p>
    <w:p w:rsidR="00C323FA" w:rsidRPr="00C323FA" w:rsidRDefault="00C323FA" w:rsidP="00C323FA">
      <w:pPr>
        <w:pStyle w:val="a3"/>
      </w:pPr>
      <w:r w:rsidRPr="00C323FA">
        <w:t>- пользование заявителем справочно-поисковым аппаратом, базой данных библиотеки в течение установленного времени.</w:t>
      </w:r>
    </w:p>
    <w:p w:rsidR="00C323FA" w:rsidRPr="00C323FA" w:rsidRDefault="00C323FA" w:rsidP="00C323FA">
      <w:pPr>
        <w:pStyle w:val="a3"/>
      </w:pPr>
      <w:r w:rsidRPr="00C323FA">
        <w:t>Результатом исполнения данной административной процедуры является получение заявителем доступа к справочно-поисковому аппарату, базам данных в помещении библиотеки.</w:t>
      </w:r>
    </w:p>
    <w:p w:rsidR="00C323FA" w:rsidRPr="00C323FA" w:rsidRDefault="00C323FA" w:rsidP="00C323FA">
      <w:pPr>
        <w:pStyle w:val="a3"/>
      </w:pPr>
      <w:r w:rsidRPr="00C323FA">
        <w:t>Срок исполнения данной административной процедуры - в день обращения.</w:t>
      </w:r>
    </w:p>
    <w:p w:rsidR="00C323FA" w:rsidRPr="00C323FA" w:rsidRDefault="00C323FA" w:rsidP="00C323FA">
      <w:pPr>
        <w:pStyle w:val="a3"/>
      </w:pPr>
      <w:r w:rsidRPr="00C323FA">
        <w:t>3.3. Предоставление информации заявителю о доступе к справочно-поисковому аппарату, базам данных библиотеки при письменном обращении.</w:t>
      </w:r>
    </w:p>
    <w:p w:rsidR="00C323FA" w:rsidRPr="00C323FA" w:rsidRDefault="00C323FA" w:rsidP="00C323FA">
      <w:pPr>
        <w:pStyle w:val="a3"/>
      </w:pPr>
      <w:r w:rsidRPr="00C323FA">
        <w:t>Основанием для начала данной административной процедуры является поступление в библиотеку письменного обращения заявителя либо направление письменного обращения в электронной форме, по почте.</w:t>
      </w:r>
    </w:p>
    <w:p w:rsidR="00C323FA" w:rsidRPr="00C323FA" w:rsidRDefault="00C323FA" w:rsidP="00C323FA">
      <w:pPr>
        <w:pStyle w:val="a3"/>
      </w:pPr>
      <w:r w:rsidRPr="00C323FA">
        <w:t>Ответственным за исполнение данной административной процедуры является сотрудник библиотеки, ответственный за предоставление услуги.</w:t>
      </w:r>
    </w:p>
    <w:p w:rsidR="00C323FA" w:rsidRPr="00C323FA" w:rsidRDefault="00C323FA" w:rsidP="00C323FA">
      <w:pPr>
        <w:pStyle w:val="a3"/>
      </w:pPr>
      <w:r w:rsidRPr="00C323FA">
        <w:t>Сотрудник библиотеки, ответственный за предоставление услуги:</w:t>
      </w:r>
    </w:p>
    <w:p w:rsidR="00C323FA" w:rsidRPr="00C323FA" w:rsidRDefault="00C323FA" w:rsidP="00C323FA">
      <w:pPr>
        <w:pStyle w:val="a3"/>
      </w:pPr>
      <w:r w:rsidRPr="00C323FA">
        <w:t>- принимает и регистрирует письменное обращение;</w:t>
      </w:r>
    </w:p>
    <w:p w:rsidR="00C323FA" w:rsidRPr="00C323FA" w:rsidRDefault="00C323FA" w:rsidP="00C323FA">
      <w:pPr>
        <w:pStyle w:val="a3"/>
      </w:pPr>
      <w:r w:rsidRPr="00C323FA">
        <w:t>- рассматривает письменное обращение заявителя, определяя информацию, необходимую для подготовки ответа;</w:t>
      </w:r>
    </w:p>
    <w:p w:rsidR="00C323FA" w:rsidRPr="00C323FA" w:rsidRDefault="00C323FA" w:rsidP="00C323FA">
      <w:pPr>
        <w:pStyle w:val="a3"/>
      </w:pPr>
      <w:r w:rsidRPr="00C323FA">
        <w:t>- осуществляет подготовку ответа в доступной для восприятия пользователя форме, с указанием реквизитов официального сайта библиотеки в сети Интернет, обеспечивающего предоставление доступа к справочно-поисковому аппарату, базам данных библиотеки в режиме удаленного доступа по сети Интернет;</w:t>
      </w:r>
    </w:p>
    <w:p w:rsidR="00C323FA" w:rsidRPr="00C323FA" w:rsidRDefault="00C323FA" w:rsidP="00C323FA">
      <w:pPr>
        <w:pStyle w:val="a3"/>
      </w:pPr>
      <w:r w:rsidRPr="00C323FA">
        <w:t>- подписывает ответ у руководителя библиотеки;</w:t>
      </w:r>
    </w:p>
    <w:p w:rsidR="00C323FA" w:rsidRPr="00C323FA" w:rsidRDefault="00C323FA" w:rsidP="00C323FA">
      <w:pPr>
        <w:pStyle w:val="a3"/>
      </w:pPr>
      <w:r w:rsidRPr="00C323FA">
        <w:t>- направляет ответ заявителю на письменное обращение по почте либо под роспись, в случае взаимодействия с заявителем в электронной форме - письменное обращение, содержащее запрашиваемую информацию, дополнительно направляется заявителю в электронной форме, если об этом указано в письменном обращении.</w:t>
      </w:r>
    </w:p>
    <w:p w:rsidR="00C323FA" w:rsidRPr="00C323FA" w:rsidRDefault="00C323FA" w:rsidP="00C323FA">
      <w:pPr>
        <w:pStyle w:val="a3"/>
      </w:pPr>
      <w:r w:rsidRPr="00C323FA">
        <w:t>Результатом исполнения данной административной процедуры является предоставление заявителю информации, обеспечивающей доступ к справочно-поисковому аппарату, базам данных библиотеки.</w:t>
      </w:r>
    </w:p>
    <w:p w:rsidR="00C323FA" w:rsidRPr="00C323FA" w:rsidRDefault="00C323FA" w:rsidP="00C323FA">
      <w:pPr>
        <w:pStyle w:val="a3"/>
      </w:pPr>
      <w:r w:rsidRPr="00C323FA">
        <w:t>Срок исполнения данной административной процедуры - не более 3 дней.</w:t>
      </w:r>
    </w:p>
    <w:p w:rsidR="00C323FA" w:rsidRPr="00C323FA" w:rsidRDefault="00C323FA" w:rsidP="00C323FA">
      <w:pPr>
        <w:pStyle w:val="a3"/>
      </w:pPr>
      <w:r w:rsidRPr="00C323FA">
        <w:t>4. Порядок и формы контроля за исполнением административного Регламента.</w:t>
      </w:r>
    </w:p>
    <w:p w:rsidR="00C323FA" w:rsidRPr="00C323FA" w:rsidRDefault="00C323FA" w:rsidP="00C323FA">
      <w:pPr>
        <w:pStyle w:val="a3"/>
      </w:pPr>
      <w:r w:rsidRPr="00C323FA">
        <w:t>4.1. Текущий контроль за соблюдением последовательности действий, определенных административными процедурами при предоставлении услуги, и принятием решений осуществляется руководителем библиотеки.</w:t>
      </w:r>
    </w:p>
    <w:p w:rsidR="00C323FA" w:rsidRPr="00C323FA" w:rsidRDefault="00C323FA" w:rsidP="00C323FA">
      <w:pPr>
        <w:pStyle w:val="a3"/>
      </w:pPr>
      <w:r w:rsidRPr="00C323FA">
        <w:t>4.2. Сотрудники библиотеки, ответственные за предоставление услуги, несут ответственность за решения и действия (бездействие), принимаемые (осуществляемые) в ходе предоставления услуги:</w:t>
      </w:r>
    </w:p>
    <w:p w:rsidR="00C323FA" w:rsidRPr="00C323FA" w:rsidRDefault="00C323FA" w:rsidP="00C323FA">
      <w:pPr>
        <w:pStyle w:val="a3"/>
      </w:pPr>
      <w:r w:rsidRPr="00C323FA">
        <w:lastRenderedPageBreak/>
        <w:t>- за предоставление заявителю доступа к справочно-поисковому аппарату, базам данных библиотеки в помещении библиотеки при личном обращении - сотрудник библиотеки, ответственный за предоставление услуги;</w:t>
      </w:r>
    </w:p>
    <w:p w:rsidR="00C323FA" w:rsidRPr="00C323FA" w:rsidRDefault="00C323FA" w:rsidP="00C323FA">
      <w:pPr>
        <w:pStyle w:val="a3"/>
      </w:pPr>
      <w:r w:rsidRPr="00C323FA">
        <w:t>- за предоставление информации пользователю о доступе к справочно-поисковому аппарату, базам данных библиотеки при письменном обращении - сотрудник библиотеки, ответственный за предоставление услуги.</w:t>
      </w:r>
    </w:p>
    <w:p w:rsidR="00C323FA" w:rsidRPr="00C323FA" w:rsidRDefault="00C323FA" w:rsidP="00C323FA">
      <w:pPr>
        <w:pStyle w:val="a3"/>
      </w:pPr>
      <w:r w:rsidRPr="00C323FA">
        <w:rPr>
          <w:spacing w:val="2"/>
        </w:rPr>
        <w:t>Ответственность сотрудников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C323FA" w:rsidRPr="00C323FA" w:rsidRDefault="00C323FA" w:rsidP="00C323FA">
      <w:pPr>
        <w:pStyle w:val="a3"/>
      </w:pPr>
      <w:r w:rsidRPr="00C323FA">
        <w:t>4.3. Контроль полноты и качества предоставления услуги осуществляется начальником управления культуры администрации муниципального образования «Город Астрахань» и включает в себя проведение проверок, выявление и устранение нарушений прав пользователей, рассмотрение, принятие решений и подготовку ответов на обращения пользователей, содержащих жалобы на решения, действия (бездействие) сотрудников библиотеки.</w:t>
      </w:r>
    </w:p>
    <w:p w:rsidR="00C323FA" w:rsidRPr="00C323FA" w:rsidRDefault="00C323FA" w:rsidP="00C323FA">
      <w:pPr>
        <w:pStyle w:val="a3"/>
      </w:pPr>
      <w:r w:rsidRPr="00C323FA"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услуги отдельным категориям заявителей) и внеплановый характер (по конкретному обращению заявителя).</w:t>
      </w:r>
    </w:p>
    <w:p w:rsidR="00C323FA" w:rsidRPr="00C323FA" w:rsidRDefault="00C323FA" w:rsidP="00C323FA">
      <w:pPr>
        <w:pStyle w:val="a3"/>
      </w:pPr>
      <w:r w:rsidRPr="00C323FA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323FA" w:rsidRPr="00C323FA" w:rsidRDefault="00C323FA" w:rsidP="00C323FA">
      <w:pPr>
        <w:pStyle w:val="a3"/>
      </w:pPr>
      <w:r w:rsidRPr="00C323FA">
        <w:t>4.5. В целях контроля за предоставлением услуги граждане, их объединения и организации имеют право запросить и получить, а сотрудники библиотеки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C323FA" w:rsidRPr="00C323FA" w:rsidRDefault="00C323FA" w:rsidP="00C323FA">
      <w:pPr>
        <w:pStyle w:val="a3"/>
      </w:pPr>
      <w:r w:rsidRPr="00C323FA">
        <w:t>По результатам рассмотрения документов и материалов граждане, их объединения и организации вправе направить в библиотеку предложения, рекомендации по совершенствованию качества и порядка предоставления услуги, а также заявления и жалобы с сообщением о нарушении сотрудниками библиотеки, ответственными за предоставление услуги, положений административного Регламента, которые подлежат рассмотрению в установленном порядке.</w:t>
      </w:r>
    </w:p>
    <w:p w:rsidR="00C323FA" w:rsidRPr="00C323FA" w:rsidRDefault="00C323FA" w:rsidP="00C323FA">
      <w:pPr>
        <w:pStyle w:val="a3"/>
      </w:pPr>
      <w:r w:rsidRPr="00C323FA">
        <w:t>5. Досудебный (внесудебный) порядок обжалования решений и действий (бездействия) библиотеки, а также сотрудников библиотеки.</w:t>
      </w:r>
    </w:p>
    <w:p w:rsidR="00C323FA" w:rsidRPr="00C323FA" w:rsidRDefault="00C323FA" w:rsidP="00C323FA">
      <w:pPr>
        <w:pStyle w:val="a3"/>
      </w:pPr>
      <w:r w:rsidRPr="00C323FA">
        <w:t>5.1. Информация для заявителя о его праве подать жалобу на решение и (или) действия (бездействие) библиотеки при предоставлении услуги.</w:t>
      </w:r>
    </w:p>
    <w:p w:rsidR="00C323FA" w:rsidRPr="00C323FA" w:rsidRDefault="00C323FA" w:rsidP="00C323FA">
      <w:pPr>
        <w:pStyle w:val="a3"/>
      </w:pPr>
      <w:r w:rsidRPr="00C323FA">
        <w:t>Заявитель имеет право подать жалобу на решения и (или) действия (бездействие) библиотеки при предоставлении услуги (далее - жалоба).</w:t>
      </w:r>
    </w:p>
    <w:p w:rsidR="00C323FA" w:rsidRPr="00C323FA" w:rsidRDefault="00C323FA" w:rsidP="00C323FA">
      <w:pPr>
        <w:pStyle w:val="a3"/>
      </w:pPr>
      <w:r w:rsidRPr="00C323FA">
        <w:t>5.2. Способы информирования заявителей о порядке подачи и рассмотрения жалобы.</w:t>
      </w:r>
    </w:p>
    <w:p w:rsidR="00C323FA" w:rsidRPr="00C323FA" w:rsidRDefault="00C323FA" w:rsidP="00C323FA">
      <w:pPr>
        <w:pStyle w:val="a3"/>
      </w:pPr>
      <w:r w:rsidRPr="00C323FA">
        <w:t>Информирование заявителей о порядке подачи и рассмотрения жалобы осуществляется следующими способами:</w:t>
      </w:r>
    </w:p>
    <w:p w:rsidR="00C323FA" w:rsidRPr="00C323FA" w:rsidRDefault="00C323FA" w:rsidP="00C323FA">
      <w:pPr>
        <w:pStyle w:val="a3"/>
      </w:pPr>
      <w:r w:rsidRPr="00C323FA">
        <w:t>- путем непосредственного общения заявителя (при личном обращении либо по телефону) с сотрудниками библиотеки, ответственными за рассмотрение жалобы;</w:t>
      </w:r>
    </w:p>
    <w:p w:rsidR="00C323FA" w:rsidRPr="00C323FA" w:rsidRDefault="00C323FA" w:rsidP="00C323FA">
      <w:pPr>
        <w:pStyle w:val="a3"/>
      </w:pPr>
      <w:r w:rsidRPr="00C323FA">
        <w:t>- путем взаимодействия сотрудников библиотеки, ответственных за рассмотрение жалобы, с заявителями по почте, по электронной почте;</w:t>
      </w:r>
    </w:p>
    <w:p w:rsidR="00C323FA" w:rsidRPr="00C323FA" w:rsidRDefault="00C323FA" w:rsidP="00C323FA">
      <w:pPr>
        <w:pStyle w:val="a3"/>
      </w:pPr>
      <w:r w:rsidRPr="00C323FA">
        <w:t>- посредством информационных материалов, которые размещаются в сети Интернет на официальном сайте библиотеки, официальном сайте администрации муниципального образования «Город Астрахань», на региональном и едином порталах;</w:t>
      </w:r>
    </w:p>
    <w:p w:rsidR="00C323FA" w:rsidRPr="00C323FA" w:rsidRDefault="00C323FA" w:rsidP="00C323FA">
      <w:pPr>
        <w:pStyle w:val="a3"/>
      </w:pPr>
      <w:r w:rsidRPr="00C323FA">
        <w:t>- посредством информационных материалов, которые размещаются на информационных стендах в помещении библиотеки.</w:t>
      </w:r>
    </w:p>
    <w:p w:rsidR="00C323FA" w:rsidRPr="00C323FA" w:rsidRDefault="00C323FA" w:rsidP="00C323FA">
      <w:pPr>
        <w:pStyle w:val="a3"/>
      </w:pPr>
      <w:r w:rsidRPr="00C323FA">
        <w:t>5.3. Предмет жалобы.</w:t>
      </w:r>
    </w:p>
    <w:p w:rsidR="00C323FA" w:rsidRPr="00C323FA" w:rsidRDefault="00C323FA" w:rsidP="00C323FA">
      <w:pPr>
        <w:pStyle w:val="a3"/>
      </w:pPr>
      <w:r w:rsidRPr="00C323FA">
        <w:t>Заявитель может обратиться с жалобой, в том числе в следующих случаях:</w:t>
      </w:r>
    </w:p>
    <w:p w:rsidR="00C323FA" w:rsidRPr="00C323FA" w:rsidRDefault="00C323FA" w:rsidP="00C323FA">
      <w:pPr>
        <w:pStyle w:val="a3"/>
      </w:pPr>
      <w:r w:rsidRPr="00C323FA">
        <w:t>- нарушение срока регистрации письменного обращения о предоставлении услуги;</w:t>
      </w:r>
    </w:p>
    <w:p w:rsidR="00C323FA" w:rsidRPr="00C323FA" w:rsidRDefault="00C323FA" w:rsidP="00C323FA">
      <w:pPr>
        <w:pStyle w:val="a3"/>
      </w:pPr>
      <w:r w:rsidRPr="00C323FA">
        <w:t>- нарушение срока предоставления услуги;</w:t>
      </w:r>
    </w:p>
    <w:p w:rsidR="00C323FA" w:rsidRPr="00C323FA" w:rsidRDefault="00C323FA" w:rsidP="00C323FA">
      <w:pPr>
        <w:pStyle w:val="a3"/>
      </w:pPr>
      <w:r w:rsidRPr="00C323FA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323FA" w:rsidRPr="00C323FA" w:rsidRDefault="00C323FA" w:rsidP="00C323FA">
      <w:pPr>
        <w:pStyle w:val="a3"/>
      </w:pPr>
      <w:r w:rsidRPr="00C323FA"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323FA" w:rsidRPr="00C323FA" w:rsidRDefault="00C323FA" w:rsidP="00C323FA">
      <w:pPr>
        <w:pStyle w:val="a3"/>
      </w:pPr>
      <w:r w:rsidRPr="00C323FA"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3FA" w:rsidRPr="00C323FA" w:rsidRDefault="00C323FA" w:rsidP="00C323FA">
      <w:pPr>
        <w:pStyle w:val="a3"/>
      </w:pPr>
      <w:r w:rsidRPr="00C323FA">
        <w:t>- требование внесения заявителем при предоставлении услуги платы, не преду­смотренной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3FA" w:rsidRPr="00C323FA" w:rsidRDefault="00C323FA" w:rsidP="00C323FA">
      <w:pPr>
        <w:pStyle w:val="a3"/>
      </w:pPr>
      <w:r w:rsidRPr="00C323FA">
        <w:t>- отказ библиотеки, ее руководителя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323FA" w:rsidRPr="00C323FA" w:rsidRDefault="00C323FA" w:rsidP="00C323FA">
      <w:pPr>
        <w:pStyle w:val="a3"/>
      </w:pPr>
      <w:r w:rsidRPr="00C323FA">
        <w:t xml:space="preserve">5.4. Муниципальные органы и должностные лица, уполномоченные на рассмотрение жалоб. </w:t>
      </w:r>
    </w:p>
    <w:p w:rsidR="00C323FA" w:rsidRPr="00C323FA" w:rsidRDefault="00C323FA" w:rsidP="00C323FA">
      <w:pPr>
        <w:pStyle w:val="a3"/>
      </w:pPr>
      <w:r w:rsidRPr="00C323FA">
        <w:t>5.4.1. Жалобы на решения и действия (или бездействие) сотрудников библиотеки рассматриваются руководителем библиотеки.</w:t>
      </w:r>
    </w:p>
    <w:p w:rsidR="00C323FA" w:rsidRPr="00C323FA" w:rsidRDefault="00C323FA" w:rsidP="00C323FA">
      <w:pPr>
        <w:pStyle w:val="a3"/>
      </w:pPr>
      <w:r w:rsidRPr="00C323FA">
        <w:t xml:space="preserve">5.4.2. Жалобы на решения и действия (или бездействие) руководителя библиотеки подаются начальнику Управления и рассматриваются Управлением. </w:t>
      </w:r>
    </w:p>
    <w:p w:rsidR="00C323FA" w:rsidRPr="00C323FA" w:rsidRDefault="00C323FA" w:rsidP="00C323FA">
      <w:pPr>
        <w:pStyle w:val="a3"/>
      </w:pPr>
      <w:r w:rsidRPr="00C323FA">
        <w:lastRenderedPageBreak/>
        <w:t>5.4.3. В случае если в компетенцию библиотеки не входит принятие решения по жалобе, в течение 3 рабочих дней со дня ее регистрации библиотека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323FA" w:rsidRPr="00C323FA" w:rsidRDefault="00C323FA" w:rsidP="00C323FA">
      <w:pPr>
        <w:pStyle w:val="a3"/>
      </w:pPr>
      <w:r w:rsidRPr="00C323FA">
        <w:t>5.5. Порядок подачи и рассмотрения жалобы.</w:t>
      </w:r>
    </w:p>
    <w:p w:rsidR="00C323FA" w:rsidRPr="00C323FA" w:rsidRDefault="00C323FA" w:rsidP="00C323FA">
      <w:pPr>
        <w:pStyle w:val="a3"/>
      </w:pPr>
      <w:r w:rsidRPr="00C323FA">
        <w:t>5.5.1. Жалоба в библиотеку, Управление может быть подана лично, направлена по почте, с использованием сети Интернет, официального сайта администрации муниципального образования «Город Астрахань», единого портала либо регионального портала, а также может быть принята при личном приеме заявителя.</w:t>
      </w:r>
    </w:p>
    <w:p w:rsidR="00C323FA" w:rsidRPr="00C323FA" w:rsidRDefault="00C323FA" w:rsidP="00C323FA">
      <w:pPr>
        <w:pStyle w:val="a3"/>
      </w:pPr>
      <w:r w:rsidRPr="00C323FA">
        <w:t>5.5.2. Почтовый адрес Управления: 414000, г. Астрахань, ул. Красного Знамени/Чернышевского, 3/4.</w:t>
      </w:r>
    </w:p>
    <w:p w:rsidR="00C323FA" w:rsidRPr="00C323FA" w:rsidRDefault="00C323FA" w:rsidP="00C323FA">
      <w:pPr>
        <w:pStyle w:val="a3"/>
      </w:pPr>
      <w:r w:rsidRPr="00C323FA">
        <w:t>Адрес электронной почты Управления: astrkultura@yandex.ru.</w:t>
      </w:r>
    </w:p>
    <w:p w:rsidR="00C323FA" w:rsidRPr="00C323FA" w:rsidRDefault="00C323FA" w:rsidP="00C323FA">
      <w:pPr>
        <w:pStyle w:val="a3"/>
      </w:pPr>
      <w:r w:rsidRPr="00C323FA">
        <w:t>Почтовые адреса, телефоны, адреса электронной почты, официального сайта библиотеки указаны в приложении № 1 к административному Регламенту.</w:t>
      </w:r>
    </w:p>
    <w:p w:rsidR="00C323FA" w:rsidRPr="00C323FA" w:rsidRDefault="00C323FA" w:rsidP="00C323FA">
      <w:pPr>
        <w:pStyle w:val="a3"/>
      </w:pPr>
      <w:r w:rsidRPr="00C323FA">
        <w:t>Адрес официального сайта администрации муниципального образования «Город Астрахань»: http://www.astrgorod.ru</w:t>
      </w:r>
    </w:p>
    <w:p w:rsidR="00C323FA" w:rsidRPr="00C323FA" w:rsidRDefault="00C323FA" w:rsidP="00C323FA">
      <w:pPr>
        <w:pStyle w:val="a3"/>
      </w:pPr>
      <w:r w:rsidRPr="00C323FA">
        <w:t>Адрес регионального портала: http://gosuslugi.astrobl.ru</w:t>
      </w:r>
    </w:p>
    <w:p w:rsidR="00C323FA" w:rsidRPr="00C323FA" w:rsidRDefault="00C323FA" w:rsidP="00C323FA">
      <w:pPr>
        <w:pStyle w:val="a3"/>
      </w:pPr>
      <w:r w:rsidRPr="00C323FA">
        <w:t>Адрес единого портала: http://www.gosuslugi.ru.</w:t>
      </w:r>
    </w:p>
    <w:p w:rsidR="00C323FA" w:rsidRPr="00C323FA" w:rsidRDefault="00C323FA" w:rsidP="00C323FA">
      <w:pPr>
        <w:pStyle w:val="a3"/>
      </w:pPr>
      <w:r w:rsidRPr="00C323FA">
        <w:t>5.5.3. Жалоба должна содержать:</w:t>
      </w:r>
    </w:p>
    <w:p w:rsidR="00C323FA" w:rsidRPr="00C323FA" w:rsidRDefault="00C323FA" w:rsidP="00C323FA">
      <w:pPr>
        <w:pStyle w:val="a3"/>
      </w:pPr>
      <w:r w:rsidRPr="00C323FA">
        <w:t>- наименование библиотеки, руководителя библиотеки либо сотрудника библиотеки, решения и действия (бездействие) которых обжалуются;</w:t>
      </w:r>
    </w:p>
    <w:p w:rsidR="00C323FA" w:rsidRPr="00C323FA" w:rsidRDefault="00C323FA" w:rsidP="00C323FA">
      <w:pPr>
        <w:pStyle w:val="a3"/>
      </w:pPr>
      <w:r w:rsidRPr="00C323FA">
        <w:t>- фамилию, имя, отчество (при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C323FA" w:rsidRPr="00C323FA" w:rsidRDefault="00C323FA" w:rsidP="00C323FA">
      <w:pPr>
        <w:pStyle w:val="a3"/>
      </w:pPr>
      <w:r w:rsidRPr="00C323FA">
        <w:t>- сведения об обжалуемых решениях и действиях (бездействии) библиотеки, ее сотрудника;</w:t>
      </w:r>
    </w:p>
    <w:p w:rsidR="00C323FA" w:rsidRPr="00C323FA" w:rsidRDefault="00C323FA" w:rsidP="00C323FA">
      <w:pPr>
        <w:pStyle w:val="a3"/>
      </w:pPr>
      <w:r w:rsidRPr="00C323FA">
        <w:t>- доводы, на основании которых заявитель не согласен с решением и действиями (бездействием) библиотеки, ее сотрудника. Заявителем могут быть представлены документы (при наличии), подтверждающие доводы заявителя, либо их копии.</w:t>
      </w:r>
    </w:p>
    <w:p w:rsidR="00C323FA" w:rsidRPr="00C323FA" w:rsidRDefault="00C323FA" w:rsidP="00C323FA">
      <w:pPr>
        <w:pStyle w:val="a3"/>
      </w:pPr>
      <w:r w:rsidRPr="00C323FA"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323FA" w:rsidRPr="00C323FA" w:rsidRDefault="00C323FA" w:rsidP="00C323FA">
      <w:pPr>
        <w:pStyle w:val="a3"/>
      </w:pPr>
      <w:r w:rsidRPr="00C323FA">
        <w:t>- оформленная в соответствии с законодательством Российской Федерации доверенность (для физических лиц);</w:t>
      </w:r>
    </w:p>
    <w:p w:rsidR="00C323FA" w:rsidRPr="00C323FA" w:rsidRDefault="00C323FA" w:rsidP="00C323FA">
      <w:pPr>
        <w:pStyle w:val="a3"/>
      </w:pPr>
      <w:r w:rsidRPr="00C323FA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23FA" w:rsidRPr="00C323FA" w:rsidRDefault="00C323FA" w:rsidP="00C323FA">
      <w:pPr>
        <w:pStyle w:val="a3"/>
      </w:pPr>
      <w:r w:rsidRPr="00C323FA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23FA" w:rsidRPr="00C323FA" w:rsidRDefault="00C323FA" w:rsidP="00C323FA">
      <w:pPr>
        <w:pStyle w:val="a3"/>
      </w:pPr>
      <w:r w:rsidRPr="00C323FA">
        <w:t>5.5.5. Прием жалоб в письменной форме осуществляется библиотекой в месте предоставления услуги.</w:t>
      </w:r>
    </w:p>
    <w:p w:rsidR="00C323FA" w:rsidRPr="00C323FA" w:rsidRDefault="00C323FA" w:rsidP="00C323FA">
      <w:pPr>
        <w:pStyle w:val="a3"/>
      </w:pPr>
      <w:r w:rsidRPr="00C323FA">
        <w:t>Жалобы принимаются в соответствии с графиком работы библиотек, указанным в приложении 1 к административному Регламенту.</w:t>
      </w:r>
    </w:p>
    <w:p w:rsidR="00C323FA" w:rsidRPr="00C323FA" w:rsidRDefault="00C323FA" w:rsidP="00C323FA">
      <w:pPr>
        <w:pStyle w:val="a3"/>
      </w:pPr>
      <w:r w:rsidRPr="00C323FA">
        <w:t>При подаче жалобы в электронном виде документы, указанные в подпункте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23FA" w:rsidRPr="00C323FA" w:rsidRDefault="00C323FA" w:rsidP="00C323FA">
      <w:pPr>
        <w:pStyle w:val="a3"/>
        <w:rPr>
          <w:spacing w:val="5"/>
        </w:rPr>
      </w:pPr>
      <w:r w:rsidRPr="00C323FA">
        <w:rPr>
          <w:spacing w:val="5"/>
        </w:rPr>
        <w:t>5.5.6. В случае установления в ходе или по результатам рассмотрения жалобы признаков состава административного правонарушения, предусмотренного ст. 5.63 Кодекса Российской Федерации об административных правонарушениях, или признаков состава преступления, руководитель библиотеки незамедлительно направляет материалы в органы прокуратуры.</w:t>
      </w:r>
    </w:p>
    <w:p w:rsidR="00C323FA" w:rsidRPr="00C323FA" w:rsidRDefault="00C323FA" w:rsidP="00C323FA">
      <w:pPr>
        <w:pStyle w:val="a3"/>
      </w:pPr>
      <w:r w:rsidRPr="00C323FA">
        <w:t>5.6. Сроки рассмотрения жалобы.</w:t>
      </w:r>
    </w:p>
    <w:p w:rsidR="00C323FA" w:rsidRPr="00C323FA" w:rsidRDefault="00C323FA" w:rsidP="00C323FA">
      <w:pPr>
        <w:pStyle w:val="a3"/>
      </w:pPr>
      <w:r w:rsidRPr="00C323FA">
        <w:t>Жалоба, поступившая в библиотеку, подлежит рассмотрению руководителем библиотеки в течение 15 рабочих дней со дня ее регистрации, а в случае обжалования отказа библиотеки, ее сотрудника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C323FA" w:rsidRPr="00C323FA" w:rsidRDefault="00C323FA" w:rsidP="00C323FA">
      <w:pPr>
        <w:pStyle w:val="a3"/>
      </w:pPr>
      <w:r w:rsidRPr="00C323FA">
        <w:t>5.7. По результатам рассмотрения жалобы руководитель библиотеки принимает одно из следующих решений:</w:t>
      </w:r>
    </w:p>
    <w:p w:rsidR="00C323FA" w:rsidRPr="00C323FA" w:rsidRDefault="00C323FA" w:rsidP="00C323FA">
      <w:pPr>
        <w:pStyle w:val="a3"/>
      </w:pPr>
      <w:r w:rsidRPr="00C323FA">
        <w:t xml:space="preserve">1) удовлетворяет жалобу, в том числе в форме отмены принятого решения, исправления допущенных библиотекой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C323FA" w:rsidRPr="00C323FA" w:rsidRDefault="00C323FA" w:rsidP="00C323FA">
      <w:pPr>
        <w:pStyle w:val="a3"/>
      </w:pPr>
      <w:r w:rsidRPr="00C323FA">
        <w:t>2) отказывает в удовлетворении жалобы.</w:t>
      </w:r>
    </w:p>
    <w:p w:rsidR="00C323FA" w:rsidRPr="00C323FA" w:rsidRDefault="00C323FA" w:rsidP="00C323FA">
      <w:pPr>
        <w:pStyle w:val="a3"/>
      </w:pPr>
      <w:r w:rsidRPr="00C323FA"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23FA" w:rsidRPr="00C323FA" w:rsidRDefault="00C323FA" w:rsidP="00C323FA">
      <w:pPr>
        <w:pStyle w:val="a3"/>
      </w:pPr>
      <w:r w:rsidRPr="00C323FA">
        <w:t>В ответе по результатам рассмотрения жалобы указываются:</w:t>
      </w:r>
    </w:p>
    <w:p w:rsidR="00C323FA" w:rsidRPr="00C323FA" w:rsidRDefault="00C323FA" w:rsidP="00C323FA">
      <w:pPr>
        <w:pStyle w:val="a3"/>
      </w:pPr>
      <w:r w:rsidRPr="00C323FA">
        <w:t>- наименование библиотеки, предоставляющей услугу, рассмотревшей жалобу, должность, фамилия, имя, отчество (при наличии) ее руководителя, принявшего решение по жалобе;</w:t>
      </w:r>
    </w:p>
    <w:p w:rsidR="00C323FA" w:rsidRPr="00C323FA" w:rsidRDefault="00C323FA" w:rsidP="00C323FA">
      <w:pPr>
        <w:pStyle w:val="a3"/>
      </w:pPr>
      <w:r w:rsidRPr="00C323FA">
        <w:lastRenderedPageBreak/>
        <w:t>- номер, дата, место принятия решения, включая сведения о сотруднике библиотеки, решение или действия (бездействие) которого обжалуется;</w:t>
      </w:r>
    </w:p>
    <w:p w:rsidR="00C323FA" w:rsidRPr="00C323FA" w:rsidRDefault="00C323FA" w:rsidP="00C323FA">
      <w:pPr>
        <w:pStyle w:val="a3"/>
      </w:pPr>
      <w:r w:rsidRPr="00C323FA">
        <w:t>- фамилия, имя, отчество (при наличии) или наименование заявителя;</w:t>
      </w:r>
    </w:p>
    <w:p w:rsidR="00C323FA" w:rsidRPr="00C323FA" w:rsidRDefault="00C323FA" w:rsidP="00C323FA">
      <w:pPr>
        <w:pStyle w:val="a3"/>
      </w:pPr>
      <w:r w:rsidRPr="00C323FA">
        <w:t>- основания для принятия решения по жалобе;</w:t>
      </w:r>
    </w:p>
    <w:p w:rsidR="00C323FA" w:rsidRPr="00C323FA" w:rsidRDefault="00C323FA" w:rsidP="00C323FA">
      <w:pPr>
        <w:pStyle w:val="a3"/>
      </w:pPr>
      <w:r w:rsidRPr="00C323FA">
        <w:t>- принятое по жалобе решение;</w:t>
      </w:r>
    </w:p>
    <w:p w:rsidR="00C323FA" w:rsidRPr="00C323FA" w:rsidRDefault="00C323FA" w:rsidP="00C323FA">
      <w:pPr>
        <w:pStyle w:val="a3"/>
      </w:pPr>
      <w:r w:rsidRPr="00C323FA">
        <w:t>- 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C323FA" w:rsidRPr="00C323FA" w:rsidRDefault="00C323FA" w:rsidP="00C323FA">
      <w:pPr>
        <w:pStyle w:val="a3"/>
      </w:pPr>
      <w:r w:rsidRPr="00C323FA">
        <w:t>- сведения о порядке обжалования принятого по жалобе решения.</w:t>
      </w:r>
    </w:p>
    <w:p w:rsidR="00C323FA" w:rsidRPr="00C323FA" w:rsidRDefault="00C323FA" w:rsidP="00C323FA">
      <w:pPr>
        <w:pStyle w:val="a3"/>
      </w:pPr>
      <w:r w:rsidRPr="00C323FA">
        <w:t>Ответ по результатам рассмотрения жалобы подписывается руководителем библиотеки.</w:t>
      </w:r>
    </w:p>
    <w:p w:rsidR="00C323FA" w:rsidRPr="00C323FA" w:rsidRDefault="00C323FA" w:rsidP="00C323FA">
      <w:pPr>
        <w:pStyle w:val="a3"/>
      </w:pPr>
      <w:r w:rsidRPr="00C323FA">
        <w:t>5.9. Право заявителя на получение информации и документов, необходимых для обоснования и рассмотрения жалобы.</w:t>
      </w:r>
    </w:p>
    <w:p w:rsidR="00C323FA" w:rsidRPr="00C323FA" w:rsidRDefault="00C323FA" w:rsidP="00C323FA">
      <w:pPr>
        <w:pStyle w:val="a3"/>
      </w:pPr>
      <w:r w:rsidRPr="00C323FA">
        <w:t>Для обоснования и рассмотрения жалобы заявители имеют право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C323FA" w:rsidRPr="00C323FA" w:rsidRDefault="00C323FA" w:rsidP="00C323FA">
      <w:pPr>
        <w:pStyle w:val="a3"/>
      </w:pPr>
      <w:r w:rsidRPr="00C323FA">
        <w:t>Библиотека или сотрудник библиотеки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323FA" w:rsidRPr="00C323FA" w:rsidRDefault="00C323FA" w:rsidP="00C323FA">
      <w:pPr>
        <w:pStyle w:val="a3"/>
      </w:pPr>
      <w:r w:rsidRPr="00C323FA">
        <w:t>5.10. Библиотека отказывает в удовлетворении жалобы в следующих случаях:</w:t>
      </w:r>
    </w:p>
    <w:p w:rsidR="00C323FA" w:rsidRPr="00C323FA" w:rsidRDefault="00C323FA" w:rsidP="00C323FA">
      <w:pPr>
        <w:pStyle w:val="a3"/>
      </w:pPr>
      <w:r w:rsidRPr="00C323FA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323FA" w:rsidRPr="00C323FA" w:rsidRDefault="00C323FA" w:rsidP="00C323FA">
      <w:pPr>
        <w:pStyle w:val="a3"/>
      </w:pPr>
      <w:r w:rsidRPr="00C323FA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23FA" w:rsidRPr="00C323FA" w:rsidRDefault="00C323FA" w:rsidP="00C323FA">
      <w:pPr>
        <w:pStyle w:val="a3"/>
      </w:pPr>
      <w:r w:rsidRPr="00C323FA">
        <w:t>- наличие решения по жалобе, принятого ранее в соответствии с требованиями настоящего раздела административного Регламента, в отношении того же заявителя и по тому же предмету жалобы.</w:t>
      </w:r>
    </w:p>
    <w:p w:rsidR="00C323FA" w:rsidRPr="00C323FA" w:rsidRDefault="00C323FA" w:rsidP="00C323FA">
      <w:pPr>
        <w:pStyle w:val="a3"/>
      </w:pPr>
      <w:r w:rsidRPr="00C323FA">
        <w:t>5.11. Библиотека вправе оставить жалобу без ответа в следующих случаях:</w:t>
      </w:r>
    </w:p>
    <w:p w:rsidR="00C323FA" w:rsidRPr="00C323FA" w:rsidRDefault="00C323FA" w:rsidP="00C323FA">
      <w:pPr>
        <w:pStyle w:val="a3"/>
      </w:pPr>
      <w:r w:rsidRPr="00C323FA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23FA" w:rsidRPr="00C323FA" w:rsidRDefault="00C323FA" w:rsidP="00C323FA">
      <w:pPr>
        <w:pStyle w:val="a3"/>
      </w:pPr>
      <w:r w:rsidRPr="00C323FA">
        <w:rPr>
          <w:spacing w:val="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23FA" w:rsidRPr="00C323FA" w:rsidRDefault="00C323FA" w:rsidP="00C323FA">
      <w:pPr>
        <w:pStyle w:val="a3"/>
      </w:pPr>
      <w:r w:rsidRPr="00C323FA">
        <w:t xml:space="preserve">Библиотека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вторым настоящего пункта, - с указанием о недопустимости злоупотреблением правом. </w:t>
      </w:r>
    </w:p>
    <w:p w:rsidR="00C323FA" w:rsidRPr="00C323FA" w:rsidRDefault="00C323FA" w:rsidP="00C323FA">
      <w:pPr>
        <w:pStyle w:val="a3"/>
      </w:pPr>
      <w:r w:rsidRPr="00C323FA">
        <w:t>5.12. В случае если жалоба подана заявителем в библиотеку, в компетенцию которой не входит принятие решения по жалобе, в течение 3 рабочих дней со дня регистрации библиотека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323FA" w:rsidRPr="00C323FA" w:rsidRDefault="00C323FA" w:rsidP="00C323FA">
      <w:pPr>
        <w:pStyle w:val="a3"/>
      </w:pPr>
      <w:r w:rsidRPr="00C323FA">
        <w:t>При этом срок рассмотрения жалобы исчисляется со дня регистрации жалобы в уполномоченном на ее рассмотрении органе.</w:t>
      </w:r>
    </w:p>
    <w:p w:rsidR="00C323FA" w:rsidRPr="00C323FA" w:rsidRDefault="00C323FA" w:rsidP="00C323FA">
      <w:pPr>
        <w:pStyle w:val="a3"/>
      </w:pPr>
      <w:r w:rsidRPr="00C323FA">
        <w:t xml:space="preserve">5.13. Жалоба на действия (бездействие) руководителя библиотеки рассматривается Управлением в том же порядке, предусмотренном пунктами 5.1-5.12 административного Регламента, и подается начальнику Управления. </w:t>
      </w:r>
    </w:p>
    <w:p w:rsidR="00C323FA" w:rsidRPr="00C323FA" w:rsidRDefault="00C323FA" w:rsidP="00C323FA">
      <w:pPr>
        <w:pStyle w:val="a3"/>
      </w:pPr>
    </w:p>
    <w:p w:rsidR="00C323FA" w:rsidRPr="00C323FA" w:rsidRDefault="00C323FA" w:rsidP="00C323FA">
      <w:pPr>
        <w:pStyle w:val="a3"/>
        <w:ind w:left="2268" w:firstLine="0"/>
      </w:pPr>
      <w:r w:rsidRPr="00C323FA">
        <w:t xml:space="preserve">Приложение 1 к административному Регламенту 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муниципального казенного учреждения культуры</w:t>
      </w:r>
    </w:p>
    <w:p w:rsidR="00C323FA" w:rsidRPr="00C323FA" w:rsidRDefault="00C323FA" w:rsidP="00C323FA">
      <w:pPr>
        <w:pStyle w:val="a3"/>
        <w:ind w:left="2268" w:firstLine="0"/>
      </w:pPr>
      <w:r w:rsidRPr="00C323FA">
        <w:t>«Централизованная городская библиотечная система»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по предоставлению услуги «Предоставление доступа</w:t>
      </w:r>
    </w:p>
    <w:p w:rsidR="00C323FA" w:rsidRPr="00C323FA" w:rsidRDefault="00C323FA" w:rsidP="00C323FA">
      <w:pPr>
        <w:pStyle w:val="a3"/>
        <w:ind w:left="2268" w:firstLine="0"/>
      </w:pPr>
      <w:r w:rsidRPr="00C323FA">
        <w:rPr>
          <w:spacing w:val="-4"/>
        </w:rPr>
        <w:t>к справочно-поисковому аппарату библиотек, базам данных»</w:t>
      </w:r>
    </w:p>
    <w:p w:rsidR="00C323FA" w:rsidRPr="00C323FA" w:rsidRDefault="00C323FA" w:rsidP="00C323FA">
      <w:pPr>
        <w:pStyle w:val="3"/>
        <w:spacing w:before="57"/>
      </w:pPr>
      <w:r w:rsidRPr="00C323FA">
        <w:t xml:space="preserve">Информация о месте нахождения, справочных телефонах </w:t>
      </w:r>
    </w:p>
    <w:p w:rsidR="00C323FA" w:rsidRPr="00C323FA" w:rsidRDefault="00C323FA" w:rsidP="00C323FA">
      <w:pPr>
        <w:pStyle w:val="3"/>
      </w:pPr>
      <w:r w:rsidRPr="00C323FA">
        <w:t>и графике работы муниципального казенного учреждения культуры</w:t>
      </w:r>
    </w:p>
    <w:p w:rsidR="00C323FA" w:rsidRPr="00C323FA" w:rsidRDefault="00C323FA" w:rsidP="00C323FA">
      <w:pPr>
        <w:pStyle w:val="3"/>
        <w:spacing w:after="57"/>
      </w:pPr>
      <w:r w:rsidRPr="00C323FA">
        <w:t>«Централизованная городская библиотечная система»</w:t>
      </w:r>
    </w:p>
    <w:p w:rsidR="00C323FA" w:rsidRPr="00C323FA" w:rsidRDefault="00C323FA" w:rsidP="00C323FA">
      <w:pPr>
        <w:pStyle w:val="a3"/>
        <w:ind w:firstLine="0"/>
      </w:pPr>
    </w:p>
    <w:p w:rsidR="00C323FA" w:rsidRPr="00C323FA" w:rsidRDefault="00C323FA" w:rsidP="00C323FA">
      <w:pPr>
        <w:pStyle w:val="a3"/>
        <w:ind w:firstLine="0"/>
      </w:pPr>
    </w:p>
    <w:p w:rsidR="00C323FA" w:rsidRPr="00C323FA" w:rsidRDefault="00C323FA" w:rsidP="00C323FA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514725" cy="3673475"/>
            <wp:effectExtent l="0" t="0" r="9525" b="3175"/>
            <wp:docPr id="5" name="Рисунок 5" descr="C:\Users\User\Desktop\АВ\№8\Полумордвинов\119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В\№8\Полумордвинов\1199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9470" cy="5200015"/>
            <wp:effectExtent l="0" t="0" r="0" b="635"/>
            <wp:docPr id="6" name="Рисунок 6" descr="C:\Users\User\Desktop\АВ\№8\Полумордвинов\119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В\№8\Полумордвинов\1199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34715" cy="5231765"/>
            <wp:effectExtent l="0" t="0" r="0" b="6985"/>
            <wp:docPr id="7" name="Рисунок 7" descr="C:\Users\User\Desktop\АВ\№8\Полумордвинов\119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В\№8\Полумордвинов\1199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50590" cy="5215890"/>
            <wp:effectExtent l="0" t="0" r="0" b="3810"/>
            <wp:docPr id="8" name="Рисунок 8" descr="C:\Users\User\Desktop\АВ\№8\Полумордвинов\119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В\№8\Полумордвинов\1199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FA" w:rsidRPr="00C323FA" w:rsidRDefault="00C323FA" w:rsidP="00C323FA">
      <w:pPr>
        <w:pStyle w:val="a3"/>
        <w:ind w:firstLine="0"/>
      </w:pPr>
    </w:p>
    <w:p w:rsidR="00C323FA" w:rsidRPr="00C323FA" w:rsidRDefault="00C323FA" w:rsidP="00C323FA">
      <w:pPr>
        <w:pStyle w:val="a3"/>
        <w:ind w:firstLine="0"/>
      </w:pPr>
    </w:p>
    <w:p w:rsidR="00C323FA" w:rsidRPr="00C323FA" w:rsidRDefault="00C323FA" w:rsidP="00C323FA">
      <w:pPr>
        <w:pStyle w:val="a3"/>
        <w:ind w:firstLine="0"/>
      </w:pPr>
    </w:p>
    <w:p w:rsidR="00C323FA" w:rsidRPr="00C323FA" w:rsidRDefault="00C323FA" w:rsidP="00C323FA">
      <w:pPr>
        <w:pStyle w:val="a3"/>
        <w:spacing w:before="57"/>
        <w:ind w:left="2268" w:firstLine="0"/>
      </w:pPr>
      <w:r w:rsidRPr="00C323FA">
        <w:t xml:space="preserve">Приложение 2 к административному Регламенту 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муниципального казенного учреждения культуры</w:t>
      </w:r>
    </w:p>
    <w:p w:rsidR="00C323FA" w:rsidRPr="00C323FA" w:rsidRDefault="00C323FA" w:rsidP="00C323FA">
      <w:pPr>
        <w:pStyle w:val="a3"/>
        <w:ind w:left="2268" w:firstLine="0"/>
      </w:pPr>
      <w:r w:rsidRPr="00C323FA">
        <w:t>«Централизованная городская библиотечная система»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по предоставлению услуги «Предоставление доступа</w:t>
      </w:r>
    </w:p>
    <w:p w:rsidR="00C323FA" w:rsidRPr="00C323FA" w:rsidRDefault="00C323FA" w:rsidP="00C323FA">
      <w:pPr>
        <w:pStyle w:val="a3"/>
        <w:ind w:left="2268" w:firstLine="0"/>
      </w:pPr>
      <w:r w:rsidRPr="00C323FA">
        <w:rPr>
          <w:spacing w:val="-4"/>
        </w:rPr>
        <w:t>к справочно-поисковому аппарату библиотек, базам данных»</w:t>
      </w:r>
    </w:p>
    <w:p w:rsidR="00C323FA" w:rsidRPr="00C323FA" w:rsidRDefault="00C323FA" w:rsidP="00C323FA">
      <w:pPr>
        <w:pStyle w:val="3"/>
        <w:spacing w:before="57" w:after="57"/>
      </w:pPr>
      <w:r w:rsidRPr="00C323FA">
        <w:t>Образец письменного обращения</w:t>
      </w:r>
    </w:p>
    <w:p w:rsidR="00C323FA" w:rsidRPr="00C323FA" w:rsidRDefault="00C323FA" w:rsidP="00C323FA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578225" cy="4237990"/>
            <wp:effectExtent l="0" t="0" r="3175" b="0"/>
            <wp:docPr id="9" name="Рисунок 9" descr="C:\Users\User\Desktop\АВ\№8\Полумордвинов\1199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В\№8\Полумордвинов\1199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FA" w:rsidRPr="00C323FA" w:rsidRDefault="00C323FA" w:rsidP="00C323FA">
      <w:pPr>
        <w:pStyle w:val="a3"/>
        <w:spacing w:before="113"/>
        <w:ind w:left="2268" w:firstLine="0"/>
      </w:pPr>
      <w:r w:rsidRPr="00C323FA">
        <w:t xml:space="preserve">Приложение 3 к административному Регламенту 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муниципального казенного учреждения культуры</w:t>
      </w:r>
    </w:p>
    <w:p w:rsidR="00C323FA" w:rsidRPr="00C323FA" w:rsidRDefault="00C323FA" w:rsidP="00C323FA">
      <w:pPr>
        <w:pStyle w:val="a3"/>
        <w:ind w:left="2268" w:firstLine="0"/>
      </w:pPr>
      <w:r w:rsidRPr="00C323FA">
        <w:t>«Централизованная городская библиотечная система»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по предоставлению услуги «Предоставление доступа</w:t>
      </w:r>
    </w:p>
    <w:p w:rsidR="00C323FA" w:rsidRPr="00C323FA" w:rsidRDefault="00C323FA" w:rsidP="00C323FA">
      <w:pPr>
        <w:pStyle w:val="a3"/>
        <w:ind w:left="2268" w:firstLine="0"/>
      </w:pPr>
      <w:r w:rsidRPr="00C323FA">
        <w:rPr>
          <w:spacing w:val="-4"/>
        </w:rPr>
        <w:t>к справочно-поисковому аппарату библиотек, базам данных»</w:t>
      </w:r>
    </w:p>
    <w:p w:rsidR="00C323FA" w:rsidRPr="00C323FA" w:rsidRDefault="00C323FA" w:rsidP="00C323FA">
      <w:pPr>
        <w:pStyle w:val="3"/>
        <w:spacing w:before="57"/>
      </w:pPr>
      <w:r w:rsidRPr="00C323FA">
        <w:t xml:space="preserve">Блок-схема последовательности </w:t>
      </w:r>
    </w:p>
    <w:p w:rsidR="00C323FA" w:rsidRPr="00C323FA" w:rsidRDefault="00C323FA" w:rsidP="00C323FA">
      <w:pPr>
        <w:pStyle w:val="3"/>
      </w:pPr>
      <w:r w:rsidRPr="00C323FA">
        <w:t>административных процедур при предоставлении услуги</w:t>
      </w:r>
    </w:p>
    <w:p w:rsidR="00C323FA" w:rsidRPr="00C323FA" w:rsidRDefault="008A60C7" w:rsidP="00C323FA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3450590" cy="3665855"/>
            <wp:effectExtent l="0" t="0" r="0" b="0"/>
            <wp:docPr id="12" name="Рисунок 12" descr="C:\Users\User\Desktop\АВ\№8\Полумордвинов\119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АВ\№8\Полумордвинов\1199\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FA" w:rsidRPr="00C323FA" w:rsidRDefault="00C323FA" w:rsidP="00C323FA">
      <w:pPr>
        <w:pStyle w:val="a3"/>
        <w:spacing w:before="113"/>
        <w:ind w:left="2268" w:firstLine="0"/>
      </w:pPr>
      <w:r w:rsidRPr="00C323FA">
        <w:t xml:space="preserve">Приложение 4 к административному Регламенту </w:t>
      </w:r>
    </w:p>
    <w:p w:rsidR="00C323FA" w:rsidRPr="00C323FA" w:rsidRDefault="00C323FA" w:rsidP="00C323FA">
      <w:pPr>
        <w:pStyle w:val="a3"/>
        <w:ind w:left="2268" w:firstLine="0"/>
      </w:pPr>
      <w:r w:rsidRPr="00C323FA">
        <w:lastRenderedPageBreak/>
        <w:t>муниципального казенного учреждения культуры</w:t>
      </w:r>
    </w:p>
    <w:p w:rsidR="00C323FA" w:rsidRPr="00C323FA" w:rsidRDefault="00C323FA" w:rsidP="00C323FA">
      <w:pPr>
        <w:pStyle w:val="a3"/>
        <w:ind w:left="2268" w:firstLine="0"/>
      </w:pPr>
      <w:r w:rsidRPr="00C323FA">
        <w:t>«Централизованная городская библиотечная система»</w:t>
      </w:r>
    </w:p>
    <w:p w:rsidR="00C323FA" w:rsidRPr="00C323FA" w:rsidRDefault="00C323FA" w:rsidP="00C323FA">
      <w:pPr>
        <w:pStyle w:val="a3"/>
        <w:ind w:left="2268" w:firstLine="0"/>
      </w:pPr>
      <w:r w:rsidRPr="00C323FA">
        <w:t>по предоставлению услуги «Предоставление доступа</w:t>
      </w:r>
    </w:p>
    <w:p w:rsidR="00C323FA" w:rsidRDefault="00C323FA" w:rsidP="00C323FA">
      <w:pPr>
        <w:pStyle w:val="a3"/>
        <w:spacing w:after="113"/>
        <w:ind w:left="2268" w:firstLine="0"/>
      </w:pPr>
      <w:r w:rsidRPr="00C323FA">
        <w:rPr>
          <w:spacing w:val="-4"/>
        </w:rPr>
        <w:t>к справочно-поисковому аппарату библиотек, базам данных»</w:t>
      </w:r>
    </w:p>
    <w:p w:rsidR="00C323FA" w:rsidRDefault="00C323FA" w:rsidP="00C323FA">
      <w:pPr>
        <w:pStyle w:val="a3"/>
        <w:ind w:firstLine="0"/>
      </w:pPr>
    </w:p>
    <w:p w:rsidR="009A3C34" w:rsidRDefault="00C323FA">
      <w:r>
        <w:rPr>
          <w:noProof/>
          <w:lang w:eastAsia="ru-RU"/>
        </w:rPr>
        <w:drawing>
          <wp:inline distT="0" distB="0" distL="0" distR="0">
            <wp:extent cx="3387090" cy="4237990"/>
            <wp:effectExtent l="0" t="0" r="3810" b="0"/>
            <wp:docPr id="11" name="Рисунок 11" descr="C:\Users\User\Desktop\АВ\№8\Полумордвинов\1199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АВ\№8\Полумордвинов\1199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FA"/>
    <w:rsid w:val="008A60C7"/>
    <w:rsid w:val="00921C34"/>
    <w:rsid w:val="009A3C34"/>
    <w:rsid w:val="00C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7CE2-6E59-44DD-90FB-DA2336F2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323F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323F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2017-03-13T04:57:00Z</dcterms:created>
  <dcterms:modified xsi:type="dcterms:W3CDTF">2017-03-13T04:57:00Z</dcterms:modified>
</cp:coreProperties>
</file>