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8" w:rsidRPr="00272C54" w:rsidRDefault="00272C54" w:rsidP="00272C54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272C54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3C1CF1" w:rsidRPr="00272C54">
        <w:rPr>
          <w:rFonts w:asciiTheme="majorHAnsi" w:hAnsiTheme="majorHAnsi"/>
          <w:b/>
          <w:sz w:val="20"/>
          <w:szCs w:val="20"/>
        </w:rPr>
        <w:t>«Г</w:t>
      </w:r>
      <w:r w:rsidRPr="00272C54">
        <w:rPr>
          <w:rFonts w:asciiTheme="majorHAnsi" w:hAnsiTheme="majorHAnsi"/>
          <w:b/>
          <w:sz w:val="20"/>
          <w:szCs w:val="20"/>
        </w:rPr>
        <w:t>ород</w:t>
      </w:r>
      <w:r w:rsidR="003C1CF1" w:rsidRPr="00272C54">
        <w:rPr>
          <w:rFonts w:asciiTheme="majorHAnsi" w:hAnsiTheme="majorHAnsi"/>
          <w:b/>
          <w:sz w:val="20"/>
          <w:szCs w:val="20"/>
        </w:rPr>
        <w:t xml:space="preserve"> А</w:t>
      </w:r>
      <w:r w:rsidRPr="00272C54">
        <w:rPr>
          <w:rFonts w:asciiTheme="majorHAnsi" w:hAnsiTheme="majorHAnsi"/>
          <w:b/>
          <w:sz w:val="20"/>
          <w:szCs w:val="20"/>
        </w:rPr>
        <w:t>страхань</w:t>
      </w:r>
      <w:r w:rsidR="003C1CF1" w:rsidRPr="00272C54">
        <w:rPr>
          <w:rFonts w:asciiTheme="majorHAnsi" w:hAnsiTheme="majorHAnsi"/>
          <w:b/>
          <w:sz w:val="20"/>
          <w:szCs w:val="20"/>
        </w:rPr>
        <w:t>»</w:t>
      </w:r>
    </w:p>
    <w:p w:rsidR="00451E98" w:rsidRPr="00272C54" w:rsidRDefault="003C1CF1" w:rsidP="00272C54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72C54">
        <w:rPr>
          <w:rFonts w:asciiTheme="majorHAnsi" w:hAnsiTheme="majorHAnsi"/>
          <w:b/>
          <w:sz w:val="20"/>
          <w:szCs w:val="20"/>
        </w:rPr>
        <w:t>ПОСТАНОВЛЕНИЕ</w:t>
      </w:r>
      <w:bookmarkStart w:id="1" w:name="_GoBack"/>
      <w:bookmarkEnd w:id="0"/>
      <w:bookmarkEnd w:id="1"/>
    </w:p>
    <w:p w:rsidR="00451E98" w:rsidRPr="00272C54" w:rsidRDefault="00272C54" w:rsidP="00272C54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272C54">
        <w:rPr>
          <w:rFonts w:asciiTheme="majorHAnsi" w:hAnsiTheme="majorHAnsi"/>
          <w:b/>
          <w:sz w:val="20"/>
          <w:szCs w:val="20"/>
        </w:rPr>
        <w:t xml:space="preserve">08 февраля 2016 года </w:t>
      </w:r>
      <w:r w:rsidRPr="00272C54">
        <w:rPr>
          <w:rStyle w:val="4MicrosoftSansSerif14pt"/>
          <w:rFonts w:asciiTheme="majorHAnsi" w:eastAsia="Courier New" w:hAnsiTheme="majorHAnsi" w:cs="Courier New"/>
          <w:b/>
          <w:sz w:val="20"/>
          <w:szCs w:val="20"/>
        </w:rPr>
        <w:t>№</w:t>
      </w:r>
      <w:r w:rsidR="003C1CF1" w:rsidRPr="00272C54">
        <w:rPr>
          <w:rStyle w:val="2Georgia13pt"/>
          <w:rFonts w:asciiTheme="majorHAnsi" w:eastAsia="Courier New" w:hAnsiTheme="majorHAnsi" w:cs="Courier New"/>
          <w:bCs w:val="0"/>
          <w:sz w:val="20"/>
          <w:szCs w:val="20"/>
        </w:rPr>
        <w:t>93</w:t>
      </w:r>
      <w:bookmarkEnd w:id="2"/>
    </w:p>
    <w:p w:rsidR="00451E98" w:rsidRPr="00272C54" w:rsidRDefault="00272C54" w:rsidP="00272C54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3C1CF1" w:rsidRPr="00272C54">
        <w:rPr>
          <w:rFonts w:asciiTheme="majorHAnsi" w:hAnsiTheme="majorHAnsi"/>
          <w:b/>
          <w:sz w:val="20"/>
          <w:szCs w:val="20"/>
        </w:rPr>
        <w:t>О внесении изменения в постановление администрации муниципального образования «Город Астрахань» от 30.06.2016 №4251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451E98" w:rsidRPr="00272C54" w:rsidRDefault="003C1CF1" w:rsidP="00272C54">
      <w:pPr>
        <w:pStyle w:val="11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72C54">
        <w:rPr>
          <w:rFonts w:ascii="Arial" w:hAnsi="Arial" w:cs="Arial"/>
          <w:sz w:val="18"/>
          <w:szCs w:val="18"/>
        </w:rPr>
        <w:t xml:space="preserve">На основании постановления </w:t>
      </w:r>
      <w:r w:rsidRPr="00272C54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29.12.2017 №5998 «Об изменении типа муниципального бюджетного учреждения «Автобаза администрации города Астрахани» в целях создания муниципального казенного учреждения «Автобаза администрация го</w:t>
      </w:r>
      <w:r w:rsidRPr="00272C54">
        <w:rPr>
          <w:rFonts w:ascii="Arial" w:hAnsi="Arial" w:cs="Arial"/>
          <w:sz w:val="18"/>
          <w:szCs w:val="18"/>
        </w:rPr>
        <w:t>рода Астрахани»,</w:t>
      </w:r>
    </w:p>
    <w:p w:rsidR="00451E98" w:rsidRPr="00272C54" w:rsidRDefault="003C1CF1" w:rsidP="00272C54">
      <w:pPr>
        <w:pStyle w:val="11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72C54">
        <w:rPr>
          <w:rFonts w:ascii="Arial" w:hAnsi="Arial" w:cs="Arial"/>
          <w:sz w:val="18"/>
          <w:szCs w:val="18"/>
        </w:rPr>
        <w:t>ПОСТАНОВЛЯЮ:</w:t>
      </w:r>
    </w:p>
    <w:p w:rsidR="00451E98" w:rsidRPr="00272C54" w:rsidRDefault="003C1CF1" w:rsidP="00272C54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629"/>
        <w:contextualSpacing/>
        <w:jc w:val="both"/>
        <w:rPr>
          <w:rFonts w:ascii="Arial" w:hAnsi="Arial" w:cs="Arial"/>
          <w:sz w:val="18"/>
          <w:szCs w:val="18"/>
        </w:rPr>
      </w:pPr>
      <w:r w:rsidRPr="00272C54">
        <w:rPr>
          <w:rFonts w:ascii="Arial" w:hAnsi="Arial" w:cs="Arial"/>
          <w:sz w:val="18"/>
          <w:szCs w:val="18"/>
        </w:rPr>
        <w:t xml:space="preserve">Внести в постановление администрации муниципального образования «Город Астрахань» от 30.06.2016 №4251 «Об утверждении Положений об управлении делами администрации муниципального образования «Город Астрахань», его отделах и </w:t>
      </w:r>
      <w:r w:rsidRPr="00272C54">
        <w:rPr>
          <w:rFonts w:ascii="Arial" w:hAnsi="Arial" w:cs="Arial"/>
          <w:sz w:val="18"/>
          <w:szCs w:val="18"/>
        </w:rPr>
        <w:t>группах» следующее изменение:</w:t>
      </w:r>
    </w:p>
    <w:p w:rsidR="00451E98" w:rsidRPr="00272C54" w:rsidRDefault="003C1CF1" w:rsidP="00272C54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629"/>
        <w:contextualSpacing/>
        <w:jc w:val="both"/>
        <w:rPr>
          <w:rFonts w:ascii="Arial" w:hAnsi="Arial" w:cs="Arial"/>
          <w:sz w:val="18"/>
          <w:szCs w:val="18"/>
        </w:rPr>
      </w:pPr>
      <w:r w:rsidRPr="00272C54">
        <w:rPr>
          <w:rFonts w:ascii="Arial" w:hAnsi="Arial" w:cs="Arial"/>
          <w:sz w:val="18"/>
          <w:szCs w:val="18"/>
        </w:rPr>
        <w:t>- подпункт 2.14. Положения об управлении делами администрации муниципального образования «Город Астрахань» изложить в следующей редакции:</w:t>
      </w:r>
    </w:p>
    <w:p w:rsidR="00451E98" w:rsidRPr="00272C54" w:rsidRDefault="003C1CF1" w:rsidP="00272C54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629"/>
        <w:contextualSpacing/>
        <w:jc w:val="both"/>
        <w:rPr>
          <w:rFonts w:ascii="Arial" w:hAnsi="Arial" w:cs="Arial"/>
          <w:sz w:val="18"/>
          <w:szCs w:val="18"/>
        </w:rPr>
      </w:pPr>
      <w:r w:rsidRPr="00272C54">
        <w:rPr>
          <w:rFonts w:ascii="Arial" w:hAnsi="Arial" w:cs="Arial"/>
          <w:sz w:val="18"/>
          <w:szCs w:val="18"/>
        </w:rPr>
        <w:t>«2.14. Осуществление функций и полномочий учредителя муниципального казенного</w:t>
      </w:r>
      <w:r w:rsidRPr="00272C54">
        <w:rPr>
          <w:rFonts w:ascii="Arial" w:hAnsi="Arial" w:cs="Arial"/>
          <w:sz w:val="18"/>
          <w:szCs w:val="18"/>
        </w:rPr>
        <w:t xml:space="preserve"> учреждения «Автобаза администрации города Астрахани» и муниципального казенного учреждения г. Астрахани «Центр сметной документации», а также осуществление ведомственного контроля в соответствии со ст. 100 Федерального закона «О контрактной системе в сфер</w:t>
      </w:r>
      <w:r w:rsidRPr="00272C54">
        <w:rPr>
          <w:rFonts w:ascii="Arial" w:hAnsi="Arial" w:cs="Arial"/>
          <w:sz w:val="18"/>
          <w:szCs w:val="18"/>
        </w:rPr>
        <w:t>е закупок товаров, работ, услуг для обеспечения государственных и муниципальных нужд».</w:t>
      </w:r>
    </w:p>
    <w:p w:rsidR="00451E98" w:rsidRPr="00272C54" w:rsidRDefault="003C1CF1" w:rsidP="00272C54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629"/>
        <w:contextualSpacing/>
        <w:jc w:val="both"/>
        <w:rPr>
          <w:rFonts w:ascii="Arial" w:hAnsi="Arial" w:cs="Arial"/>
          <w:sz w:val="18"/>
          <w:szCs w:val="18"/>
        </w:rPr>
      </w:pPr>
      <w:r w:rsidRPr="00272C54">
        <w:rPr>
          <w:rFonts w:ascii="Arial" w:hAnsi="Arial" w:cs="Arial"/>
          <w:sz w:val="18"/>
          <w:szCs w:val="18"/>
        </w:rPr>
        <w:t>Управлению информационной политики администраци</w:t>
      </w:r>
      <w:r w:rsidR="00272C54" w:rsidRPr="00272C54">
        <w:rPr>
          <w:rFonts w:ascii="Arial" w:hAnsi="Arial" w:cs="Arial"/>
          <w:sz w:val="18"/>
          <w:szCs w:val="18"/>
        </w:rPr>
        <w:t>и муниципального образования «Г</w:t>
      </w:r>
      <w:r w:rsidRPr="00272C54">
        <w:rPr>
          <w:rFonts w:ascii="Arial" w:hAnsi="Arial" w:cs="Arial"/>
          <w:sz w:val="18"/>
          <w:szCs w:val="18"/>
        </w:rPr>
        <w:t>ород Астрахань» разместить на официальном сайте администрации муниципального образования «</w:t>
      </w:r>
      <w:r w:rsidRPr="00272C54">
        <w:rPr>
          <w:rFonts w:ascii="Arial" w:hAnsi="Arial" w:cs="Arial"/>
          <w:sz w:val="18"/>
          <w:szCs w:val="18"/>
        </w:rPr>
        <w:t>Город</w:t>
      </w:r>
    </w:p>
    <w:p w:rsidR="00451E98" w:rsidRPr="00272C54" w:rsidRDefault="003C1CF1" w:rsidP="00272C54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629"/>
        <w:contextualSpacing/>
        <w:jc w:val="both"/>
        <w:rPr>
          <w:rFonts w:ascii="Arial" w:hAnsi="Arial" w:cs="Arial"/>
          <w:sz w:val="18"/>
          <w:szCs w:val="18"/>
        </w:rPr>
      </w:pPr>
      <w:r w:rsidRPr="00272C54">
        <w:rPr>
          <w:rFonts w:ascii="Arial" w:hAnsi="Arial" w:cs="Arial"/>
          <w:sz w:val="18"/>
          <w:szCs w:val="18"/>
        </w:rPr>
        <w:t>Астрахань» настоящее постановление администрации муниципального образования «Город Астрахань».</w:t>
      </w:r>
    </w:p>
    <w:p w:rsidR="00451E98" w:rsidRPr="00272C54" w:rsidRDefault="003C1CF1" w:rsidP="00272C54">
      <w:pPr>
        <w:pStyle w:val="11"/>
        <w:numPr>
          <w:ilvl w:val="0"/>
          <w:numId w:val="1"/>
        </w:numPr>
        <w:shd w:val="clear" w:color="auto" w:fill="auto"/>
        <w:tabs>
          <w:tab w:val="left" w:pos="1234"/>
          <w:tab w:val="left" w:pos="1276"/>
        </w:tabs>
        <w:spacing w:before="0" w:after="0" w:line="240" w:lineRule="auto"/>
        <w:ind w:firstLine="629"/>
        <w:contextualSpacing/>
        <w:jc w:val="both"/>
        <w:rPr>
          <w:rFonts w:ascii="Arial" w:hAnsi="Arial" w:cs="Arial"/>
          <w:sz w:val="18"/>
          <w:szCs w:val="18"/>
        </w:rPr>
      </w:pPr>
      <w:r w:rsidRPr="00272C54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</w:t>
      </w:r>
      <w:r w:rsidRPr="00272C54">
        <w:rPr>
          <w:rFonts w:ascii="Arial" w:hAnsi="Arial" w:cs="Arial"/>
          <w:sz w:val="18"/>
          <w:szCs w:val="18"/>
        </w:rPr>
        <w:t>истему правовых актов администрации муниципального образования «Город Астрахань».</w:t>
      </w:r>
    </w:p>
    <w:p w:rsidR="00272C54" w:rsidRPr="00272C54" w:rsidRDefault="003C1CF1" w:rsidP="00272C54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72C54">
        <w:rPr>
          <w:rFonts w:ascii="Arial" w:hAnsi="Arial" w:cs="Arial"/>
          <w:b/>
          <w:sz w:val="18"/>
          <w:szCs w:val="18"/>
        </w:rPr>
        <w:t>Глава администрации</w:t>
      </w:r>
      <w:r w:rsidR="00272C54" w:rsidRPr="00272C54">
        <w:rPr>
          <w:rFonts w:ascii="Arial" w:hAnsi="Arial" w:cs="Arial"/>
          <w:b/>
          <w:sz w:val="18"/>
          <w:szCs w:val="18"/>
        </w:rPr>
        <w:t xml:space="preserve"> </w:t>
      </w:r>
      <w:r w:rsidR="00272C54" w:rsidRPr="00272C54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451E98" w:rsidRDefault="00451E98" w:rsidP="00272C54">
      <w:pPr>
        <w:pStyle w:val="11"/>
        <w:shd w:val="clear" w:color="auto" w:fill="auto"/>
        <w:spacing w:before="0" w:after="0" w:line="240" w:lineRule="auto"/>
        <w:contextualSpacing/>
        <w:jc w:val="both"/>
      </w:pPr>
    </w:p>
    <w:sectPr w:rsidR="00451E98" w:rsidSect="00BD04A6">
      <w:type w:val="continuous"/>
      <w:pgSz w:w="11909" w:h="16838"/>
      <w:pgMar w:top="1082" w:right="710" w:bottom="1027" w:left="5" w:header="0" w:footer="3" w:gutter="15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F1" w:rsidRDefault="003C1CF1">
      <w:r>
        <w:separator/>
      </w:r>
    </w:p>
  </w:endnote>
  <w:endnote w:type="continuationSeparator" w:id="0">
    <w:p w:rsidR="003C1CF1" w:rsidRDefault="003C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F1" w:rsidRDefault="003C1CF1"/>
  </w:footnote>
  <w:footnote w:type="continuationSeparator" w:id="0">
    <w:p w:rsidR="003C1CF1" w:rsidRDefault="003C1C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1F3"/>
    <w:multiLevelType w:val="multilevel"/>
    <w:tmpl w:val="A3D46C9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8"/>
    <w:rsid w:val="00272C54"/>
    <w:rsid w:val="003C1CF1"/>
    <w:rsid w:val="00451E98"/>
    <w:rsid w:val="00B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3pt">
    <w:name w:val="Заголовок №2 + Georgia;13 pt;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MicrosoftSansSerif14pt">
    <w:name w:val="Основной текст (4) + Microsoft Sans Serif;14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7"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9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Georgia" w:eastAsia="Georgia" w:hAnsi="Georgia" w:cs="Georgia"/>
      <w:b/>
      <w:bCs/>
      <w:sz w:val="88"/>
      <w:szCs w:val="8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528" w:lineRule="exact"/>
      <w:jc w:val="center"/>
    </w:pPr>
    <w:rPr>
      <w:rFonts w:ascii="Georgia" w:eastAsia="Georgia" w:hAnsi="Georgia" w:cs="Georgi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72C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3pt">
    <w:name w:val="Заголовок №2 + Georgia;13 pt;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MicrosoftSansSerif14pt">
    <w:name w:val="Основной текст (4) + Microsoft Sans Serif;14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7"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9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Georgia" w:eastAsia="Georgia" w:hAnsi="Georgia" w:cs="Georgia"/>
      <w:b/>
      <w:bCs/>
      <w:sz w:val="88"/>
      <w:szCs w:val="8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528" w:lineRule="exact"/>
      <w:jc w:val="center"/>
    </w:pPr>
    <w:rPr>
      <w:rFonts w:ascii="Georgia" w:eastAsia="Georgia" w:hAnsi="Georgia" w:cs="Georgi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72C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2018-02-09T07:30:00Z</dcterms:created>
  <dcterms:modified xsi:type="dcterms:W3CDTF">2018-02-09T07:32:00Z</dcterms:modified>
</cp:coreProperties>
</file>