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243" w:rsidRDefault="00224243" w:rsidP="00224243">
      <w:pPr>
        <w:pStyle w:val="3"/>
      </w:pPr>
      <w:r>
        <w:t>Администрация муниципального образования «Город Астрахань»</w:t>
      </w:r>
    </w:p>
    <w:p w:rsidR="00224243" w:rsidRDefault="00224243" w:rsidP="00224243">
      <w:pPr>
        <w:pStyle w:val="3"/>
      </w:pPr>
      <w:r>
        <w:t>ПОСТАНОВЛЕНИЕ</w:t>
      </w:r>
      <w:bookmarkStart w:id="0" w:name="_GoBack"/>
      <w:bookmarkEnd w:id="0"/>
    </w:p>
    <w:p w:rsidR="00224243" w:rsidRDefault="00224243" w:rsidP="00224243">
      <w:pPr>
        <w:pStyle w:val="3"/>
      </w:pPr>
      <w:r>
        <w:t>11 апреля 2017 года № 2164</w:t>
      </w:r>
    </w:p>
    <w:p w:rsidR="00224243" w:rsidRDefault="00224243" w:rsidP="00224243">
      <w:pPr>
        <w:pStyle w:val="3"/>
      </w:pPr>
      <w:r>
        <w:t xml:space="preserve">«О разработке проекта планировки территории </w:t>
      </w:r>
    </w:p>
    <w:p w:rsidR="00224243" w:rsidRDefault="00224243" w:rsidP="00224243">
      <w:pPr>
        <w:pStyle w:val="3"/>
      </w:pPr>
      <w:r>
        <w:t>по ул. Красная Набережная от моста по ул. Адмиралтейской</w:t>
      </w:r>
    </w:p>
    <w:p w:rsidR="00224243" w:rsidRDefault="00224243" w:rsidP="00224243">
      <w:pPr>
        <w:pStyle w:val="3"/>
      </w:pPr>
      <w:r>
        <w:t xml:space="preserve">до моста по ул. </w:t>
      </w:r>
      <w:proofErr w:type="spellStart"/>
      <w:r>
        <w:t>Главно</w:t>
      </w:r>
      <w:proofErr w:type="spellEnd"/>
      <w:r>
        <w:t>-Продольная в Кировском и Советском районах</w:t>
      </w:r>
    </w:p>
    <w:p w:rsidR="00224243" w:rsidRDefault="00224243" w:rsidP="00224243">
      <w:pPr>
        <w:pStyle w:val="3"/>
      </w:pPr>
      <w:r>
        <w:t>муниципального образования «Город Астрахань»</w:t>
      </w:r>
    </w:p>
    <w:p w:rsidR="00224243" w:rsidRDefault="00224243" w:rsidP="00224243">
      <w:pPr>
        <w:pStyle w:val="a3"/>
        <w:rPr>
          <w:spacing w:val="5"/>
        </w:rPr>
      </w:pPr>
      <w:r>
        <w:rPr>
          <w:spacing w:val="5"/>
        </w:rPr>
        <w:t>В соответствии со статьями 42, 45, 46,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муниципальным заданием № 6 на 2017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29.03.2017 № 66, ПОСТАНОВЛЯЮ:</w:t>
      </w:r>
    </w:p>
    <w:p w:rsidR="00224243" w:rsidRDefault="00224243" w:rsidP="00224243">
      <w:pPr>
        <w:pStyle w:val="a3"/>
      </w:pPr>
      <w:r>
        <w:t xml:space="preserve">1. Разработать проект планировки территории по ул. Красная Набережная от моста по ул. Адмиралтейской до моста по ул. </w:t>
      </w:r>
      <w:proofErr w:type="spellStart"/>
      <w:r>
        <w:t>Главно</w:t>
      </w:r>
      <w:proofErr w:type="spellEnd"/>
      <w:r>
        <w:t>-Продольная в Кировском и Советском районах муниципального образования «Город Астрахань»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224243" w:rsidRDefault="00224243" w:rsidP="00224243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проекта.</w:t>
      </w:r>
    </w:p>
    <w:p w:rsidR="00224243" w:rsidRDefault="00224243" w:rsidP="00224243">
      <w:pPr>
        <w:pStyle w:val="a3"/>
      </w:pPr>
      <w:r>
        <w:t xml:space="preserve">3. МБУ г. Астрахани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224243" w:rsidRDefault="00224243" w:rsidP="00224243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224243" w:rsidRDefault="00224243" w:rsidP="00224243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4243" w:rsidRDefault="00224243" w:rsidP="00224243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24243" w:rsidRDefault="00224243" w:rsidP="00224243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B1C23" w:rsidRPr="00224243" w:rsidRDefault="00224243" w:rsidP="00224243"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sectPr w:rsidR="008B1C23" w:rsidRPr="00224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1659C1"/>
    <w:rsid w:val="00224243"/>
    <w:rsid w:val="008B1C23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24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2017-04-20T06:08:00Z</dcterms:created>
  <dcterms:modified xsi:type="dcterms:W3CDTF">2017-04-20T06:08:00Z</dcterms:modified>
</cp:coreProperties>
</file>