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11" w:rsidRDefault="00BC6B11" w:rsidP="00BC6B11">
      <w:pPr>
        <w:pStyle w:val="3"/>
      </w:pPr>
      <w:r>
        <w:t>Администрация муниципального образования «Город Астрахань»</w:t>
      </w:r>
    </w:p>
    <w:p w:rsidR="00BC6B11" w:rsidRDefault="00BC6B11" w:rsidP="00BC6B11">
      <w:pPr>
        <w:pStyle w:val="3"/>
      </w:pPr>
      <w:r>
        <w:t xml:space="preserve">ПОСТАНОВЛЕНИЕ </w:t>
      </w:r>
    </w:p>
    <w:p w:rsidR="00BC6B11" w:rsidRDefault="00BC6B11" w:rsidP="00BC6B11">
      <w:pPr>
        <w:pStyle w:val="3"/>
      </w:pPr>
      <w:r>
        <w:t>13 июня 2018 года № 357</w:t>
      </w:r>
    </w:p>
    <w:p w:rsidR="00BC6B11" w:rsidRDefault="00BC6B11" w:rsidP="00BC6B11">
      <w:pPr>
        <w:pStyle w:val="3"/>
      </w:pPr>
      <w:r>
        <w:t xml:space="preserve">«О внесении изменений в постановление администрации </w:t>
      </w:r>
    </w:p>
    <w:p w:rsidR="00BC6B11" w:rsidRDefault="00BC6B11" w:rsidP="00BC6B11">
      <w:pPr>
        <w:pStyle w:val="3"/>
      </w:pPr>
      <w:r>
        <w:t>муниципального образования «Город Астрахань» от 22.12.2015 № 8923»</w:t>
      </w:r>
    </w:p>
    <w:p w:rsidR="00BC6B11" w:rsidRDefault="00BC6B11" w:rsidP="00BC6B11">
      <w:pPr>
        <w:pStyle w:val="a5"/>
        <w:rPr>
          <w:spacing w:val="2"/>
        </w:rPr>
      </w:pPr>
      <w:proofErr w:type="gramStart"/>
      <w:r>
        <w:rPr>
          <w:spacing w:val="2"/>
        </w:rPr>
        <w:t>В целях создания условий для приведения жилищного фонда в соответствие с санитарными, техническими и иными требованиями, обеспечивающими гражданам комфортные и безопасные условия проживания, повышения качества предоставления жилищно-коммунальных услуг, снижения уровня износа многоквартирных домов, в соответствии с Уставом муниципального образования «Город Астрахань», постановлением администрации муниципального образования «Город Астрахань» от 09.06.2015 № 3626 «Об утверждении Порядка разработки, утверждения, реализации и оценки эффективности муниципальных</w:t>
      </w:r>
      <w:proofErr w:type="gramEnd"/>
      <w:r>
        <w:rPr>
          <w:spacing w:val="2"/>
        </w:rPr>
        <w:t xml:space="preserve"> </w:t>
      </w:r>
      <w:proofErr w:type="gramStart"/>
      <w:r>
        <w:rPr>
          <w:spacing w:val="2"/>
        </w:rPr>
        <w:t>программ муниципального образования «Город Астрахань» с дополнениями и изменениями, внесенными постановлениями администрации муниципального образования «Город Астрахань» от 26.02.2016 № 1125, от 07.02.2017 № 752, от 09.08.2017 № 4676, распоряжением администрации муниципального образования «Город Астрахань» от 27.05.2015 № 607-р «Об утверждении Перечня муниципальных программ муниципального образования «Город Астрахань» с изменениями, внесенными распоряжениями администрации муни</w:t>
      </w:r>
      <w:r>
        <w:t xml:space="preserve">ципального образования «Город Астрахань» от 21.03.2016 № 193-р, от 21.10.2016 № </w:t>
      </w:r>
      <w:r>
        <w:rPr>
          <w:spacing w:val="2"/>
        </w:rPr>
        <w:t>1534-р, от 14.12.2017</w:t>
      </w:r>
      <w:proofErr w:type="gramEnd"/>
      <w:r>
        <w:rPr>
          <w:spacing w:val="2"/>
        </w:rPr>
        <w:t xml:space="preserve"> № 2300-р, ПОСТАНОВЛЯЮ:</w:t>
      </w:r>
    </w:p>
    <w:p w:rsidR="00BC6B11" w:rsidRDefault="00BC6B11" w:rsidP="00BC6B11">
      <w:pPr>
        <w:pStyle w:val="a5"/>
        <w:rPr>
          <w:spacing w:val="5"/>
        </w:rPr>
      </w:pPr>
      <w:r>
        <w:rPr>
          <w:spacing w:val="5"/>
        </w:rPr>
        <w:t xml:space="preserve">1. </w:t>
      </w:r>
      <w:proofErr w:type="gramStart"/>
      <w:r>
        <w:rPr>
          <w:spacing w:val="5"/>
        </w:rPr>
        <w:t>Внести в постановление администрации муниципального образования «Город Астрахань» от 22.12.2015 № 8923 «Об утверждении муниципальной программы муниципального образования «Город Астрахань» «Жилищное строительство и содержание муниципального жилищного фонда муниципального образования «Город Астрахань» (далее - Постановление) с изменениями, внесенными постановлениями администрации муниципального образования «Город Астрахань» от 29.03.2016 № 1970, от 12.05.2016 № 3102, от 13.05.2016 № 3156, от 12.07.2016 № 4591, от 30.11.2016 № 8214, от 23.12.2016 № 8757, от</w:t>
      </w:r>
      <w:proofErr w:type="gramEnd"/>
      <w:r>
        <w:rPr>
          <w:spacing w:val="5"/>
        </w:rPr>
        <w:t xml:space="preserve"> </w:t>
      </w:r>
      <w:proofErr w:type="gramStart"/>
      <w:r>
        <w:rPr>
          <w:spacing w:val="5"/>
        </w:rPr>
        <w:t xml:space="preserve">07.04.2017 № 2017, от </w:t>
      </w:r>
      <w:r>
        <w:rPr>
          <w:spacing w:val="7"/>
        </w:rPr>
        <w:t xml:space="preserve">21.07.2017 № 4306, от 07.11.2017 № 5821, от 29.12.2017 № 6005, от 27.02.2018 № </w:t>
      </w:r>
      <w:r>
        <w:rPr>
          <w:spacing w:val="2"/>
        </w:rPr>
        <w:t>141, от 04.04.2018 № 232, от 18.05.2018 № 294, следующие изменения:</w:t>
      </w:r>
      <w:proofErr w:type="gramEnd"/>
    </w:p>
    <w:p w:rsidR="00BC6B11" w:rsidRDefault="00BC6B11" w:rsidP="00BC6B11">
      <w:pPr>
        <w:pStyle w:val="a5"/>
      </w:pPr>
      <w:r>
        <w:t>1.1. Изменения согласно приложению 1 к настоящему постановлению администрации муниципального образования «Город Астрахань».</w:t>
      </w:r>
    </w:p>
    <w:p w:rsidR="00BC6B11" w:rsidRDefault="00BC6B11" w:rsidP="00BC6B11">
      <w:pPr>
        <w:pStyle w:val="a5"/>
      </w:pPr>
      <w:r>
        <w:t>1.2. «Перечень программных мероприятий, показателей (индикаторов) и результатов муниципальной программы муниципального образования «Город Астрахань» «Жилищное строительство и содержание муниципального жилищного фонда муниципального образования «Город Астрахань» изложить в новой редакции согласно приложению 2 к настоящему постановлению администрации муниципального образования «Город Астрахань».</w:t>
      </w:r>
    </w:p>
    <w:p w:rsidR="00BC6B11" w:rsidRDefault="00BC6B11" w:rsidP="00BC6B11">
      <w:pPr>
        <w:pStyle w:val="a5"/>
      </w:pPr>
      <w:r>
        <w:t>1.3. «Распределение расходов на реализацию муниципальной программы муниципального образования «Город Астрахань» «Жилищное строительство и содержание муниципального жилищного фонда муниципального образования «Город Астрахань» изложить в новой редакции согласно приложению 3 к настоящему постановлению администрации муниципального образования «Город Астрахань».</w:t>
      </w:r>
    </w:p>
    <w:p w:rsidR="00BC6B11" w:rsidRDefault="00BC6B11" w:rsidP="00BC6B11">
      <w:pPr>
        <w:pStyle w:val="a5"/>
      </w:pPr>
      <w:r>
        <w:t>2. Управлению информационной политики администрации муниципального образования «Город Астрахань»:</w:t>
      </w:r>
    </w:p>
    <w:p w:rsidR="00BC6B11" w:rsidRDefault="00BC6B11" w:rsidP="00BC6B11">
      <w:pPr>
        <w:pStyle w:val="a5"/>
      </w:pPr>
      <w: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BC6B11" w:rsidRDefault="00BC6B11" w:rsidP="00BC6B11">
      <w:pPr>
        <w:pStyle w:val="a5"/>
      </w:pPr>
      <w:r>
        <w:t xml:space="preserve">2.2.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C6B11" w:rsidRDefault="00BC6B11" w:rsidP="00BC6B11">
      <w:pPr>
        <w:pStyle w:val="a5"/>
      </w:pPr>
      <w:r>
        <w:t>3. Управлению контроля и документооборота администрации муниципального образования «Город Астрахань»:</w:t>
      </w:r>
    </w:p>
    <w:p w:rsidR="00BC6B11" w:rsidRDefault="00BC6B11" w:rsidP="00BC6B11">
      <w:pPr>
        <w:pStyle w:val="a5"/>
      </w:pPr>
      <w:r>
        <w:t>3.1.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BC6B11" w:rsidRDefault="00BC6B11" w:rsidP="00BC6B11">
      <w:pPr>
        <w:pStyle w:val="a5"/>
      </w:pPr>
      <w:r>
        <w:t xml:space="preserve">3.2.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 в установленный законом срок. </w:t>
      </w:r>
    </w:p>
    <w:p w:rsidR="00BC6B11" w:rsidRDefault="00BC6B11" w:rsidP="00BC6B11">
      <w:pPr>
        <w:pStyle w:val="a5"/>
      </w:pPr>
      <w:r>
        <w:t>3.3. В течение 10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BC6B11" w:rsidRDefault="00BC6B11" w:rsidP="00BC6B11">
      <w:pPr>
        <w:pStyle w:val="a5"/>
      </w:pPr>
      <w:r>
        <w:t>4. Настоящее постановление администрации муниципального образования «Город Астрахань» вступает в силу с момента его официального опубликования.</w:t>
      </w:r>
    </w:p>
    <w:p w:rsidR="00BC6B11" w:rsidRDefault="00BC6B11" w:rsidP="00BC6B11">
      <w:pPr>
        <w:pStyle w:val="a5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по капитальному строительству администрации муниципального образования «Город Астрахань».</w:t>
      </w:r>
    </w:p>
    <w:p w:rsidR="00BC6B11" w:rsidRDefault="00BC6B11" w:rsidP="00BC6B11">
      <w:pPr>
        <w:pStyle w:val="a5"/>
        <w:jc w:val="right"/>
        <w:rPr>
          <w:b/>
          <w:bCs/>
        </w:rPr>
      </w:pPr>
      <w:r>
        <w:rPr>
          <w:b/>
          <w:bCs/>
        </w:rPr>
        <w:t>Глава администрации О.А. ПОЛУМОРДВИНОВ</w:t>
      </w:r>
    </w:p>
    <w:p w:rsidR="00BC6B11" w:rsidRDefault="00BC6B11" w:rsidP="00BC6B11">
      <w:pPr>
        <w:pStyle w:val="a5"/>
      </w:pPr>
    </w:p>
    <w:p w:rsidR="00BC6B11" w:rsidRDefault="00BC6B11" w:rsidP="00BC6B11">
      <w:pPr>
        <w:pStyle w:val="a5"/>
        <w:ind w:left="2835" w:firstLine="0"/>
      </w:pPr>
      <w:r>
        <w:t>Приложение 1 к постановлению администрации</w:t>
      </w:r>
    </w:p>
    <w:p w:rsidR="00BC6B11" w:rsidRDefault="00BC6B11" w:rsidP="00BC6B11">
      <w:pPr>
        <w:pStyle w:val="a5"/>
        <w:ind w:left="2835" w:firstLine="0"/>
      </w:pPr>
      <w:r>
        <w:t>муниципального образования «Город Астрахань» от 13.06.2018 № 357</w:t>
      </w:r>
    </w:p>
    <w:p w:rsidR="00BC6B11" w:rsidRDefault="00BC6B11" w:rsidP="00BC6B11">
      <w:pPr>
        <w:pStyle w:val="3"/>
      </w:pPr>
      <w:r>
        <w:t xml:space="preserve">Изменения, вносимые в постановление </w:t>
      </w:r>
    </w:p>
    <w:p w:rsidR="00BC6B11" w:rsidRDefault="00BC6B11" w:rsidP="00BC6B11">
      <w:pPr>
        <w:pStyle w:val="3"/>
      </w:pPr>
      <w:r>
        <w:t xml:space="preserve">администрации муниципального образования </w:t>
      </w:r>
    </w:p>
    <w:p w:rsidR="00BC6B11" w:rsidRDefault="00BC6B11" w:rsidP="00BC6B11">
      <w:pPr>
        <w:pStyle w:val="3"/>
      </w:pPr>
      <w:r>
        <w:t xml:space="preserve">«Город Астрахань» от 22.12.2015 № 8923 </w:t>
      </w:r>
    </w:p>
    <w:p w:rsidR="00BC6B11" w:rsidRDefault="00BC6B11" w:rsidP="00BC6B11">
      <w:pPr>
        <w:pStyle w:val="3"/>
      </w:pPr>
      <w:r>
        <w:t xml:space="preserve">«Об утверждении муниципальной программы </w:t>
      </w:r>
    </w:p>
    <w:p w:rsidR="00BC6B11" w:rsidRDefault="00BC6B11" w:rsidP="00BC6B11">
      <w:pPr>
        <w:pStyle w:val="3"/>
      </w:pPr>
      <w:r>
        <w:t>муниципального образования «Город Астрахань»</w:t>
      </w:r>
    </w:p>
    <w:p w:rsidR="00BC6B11" w:rsidRDefault="00BC6B11" w:rsidP="00BC6B11">
      <w:pPr>
        <w:pStyle w:val="3"/>
      </w:pPr>
      <w:r>
        <w:lastRenderedPageBreak/>
        <w:t xml:space="preserve"> «Жилищное строительство и содержание </w:t>
      </w:r>
    </w:p>
    <w:p w:rsidR="00BC6B11" w:rsidRDefault="00BC6B11" w:rsidP="00BC6B11">
      <w:pPr>
        <w:pStyle w:val="3"/>
      </w:pPr>
      <w:r>
        <w:t xml:space="preserve">муниципального жилищного фонда </w:t>
      </w:r>
    </w:p>
    <w:p w:rsidR="00BC6B11" w:rsidRDefault="00BC6B11" w:rsidP="00BC6B11">
      <w:pPr>
        <w:pStyle w:val="3"/>
      </w:pPr>
      <w:r>
        <w:t>муниципального образования «Город Астрахань»</w:t>
      </w:r>
    </w:p>
    <w:p w:rsidR="00BC6B11" w:rsidRDefault="00BC6B11" w:rsidP="00BC6B11">
      <w:pPr>
        <w:pStyle w:val="a5"/>
      </w:pPr>
      <w:r>
        <w:t>1.</w:t>
      </w:r>
      <w:r>
        <w:tab/>
        <w:t>Пункт «Объемы и источники финансирования муниципальной программы (в том числе по подпрограммам)» паспорта муниципальной программы муниципального образования «Город Астрахань» «Жилищное строительство и содержание муниципального жилищного фонда муниципального образования «Город Астрахань» изложить в следующей редакции: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"/>
        <w:gridCol w:w="6300"/>
      </w:tblGrid>
      <w:tr w:rsidR="00BC6B11" w:rsidTr="00322D81">
        <w:trPr>
          <w:trHeight w:val="6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40" w:type="dxa"/>
              <w:bottom w:w="85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Объемы и источники финансирования муниципальной программы (в том числе по подпрограммам)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40" w:type="dxa"/>
              <w:bottom w:w="85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Объем финансирования муниципальной программы составляет 830 475 977,79 руб., в том числе:</w:t>
            </w:r>
          </w:p>
          <w:p w:rsidR="00BC6B11" w:rsidRDefault="00BC6B11" w:rsidP="00322D81">
            <w:pPr>
              <w:pStyle w:val="a7"/>
            </w:pPr>
            <w:r>
              <w:t>Бюджет муниципального образования «Город Астрахань» - 830 475 977,79 руб., в том числе по годам:</w:t>
            </w:r>
          </w:p>
          <w:p w:rsidR="00BC6B11" w:rsidRDefault="00BC6B11" w:rsidP="00322D81">
            <w:pPr>
              <w:pStyle w:val="a7"/>
            </w:pPr>
            <w:r>
              <w:t>2016 - 95 906 773,34 руб.;</w:t>
            </w:r>
          </w:p>
          <w:p w:rsidR="00BC6B11" w:rsidRDefault="00BC6B11" w:rsidP="00322D81">
            <w:pPr>
              <w:pStyle w:val="a7"/>
            </w:pPr>
            <w:r>
              <w:t>2017 - 147 612 443,60 руб.;</w:t>
            </w:r>
          </w:p>
          <w:p w:rsidR="00BC6B11" w:rsidRDefault="00BC6B11" w:rsidP="00322D81">
            <w:pPr>
              <w:pStyle w:val="a7"/>
            </w:pPr>
            <w:r>
              <w:t>2018 - 291 241 438,85 руб.;</w:t>
            </w:r>
          </w:p>
          <w:p w:rsidR="00BC6B11" w:rsidRDefault="00BC6B11" w:rsidP="00322D81">
            <w:pPr>
              <w:pStyle w:val="a7"/>
            </w:pPr>
            <w:r>
              <w:t>2019 - 174 827 831,00 руб.;</w:t>
            </w:r>
          </w:p>
          <w:p w:rsidR="00BC6B11" w:rsidRDefault="00BC6B11" w:rsidP="00322D81">
            <w:pPr>
              <w:pStyle w:val="a7"/>
            </w:pPr>
            <w:r>
              <w:t>2020 - 120 887 491,00 руб., в том числе:</w:t>
            </w:r>
          </w:p>
          <w:p w:rsidR="00BC6B11" w:rsidRDefault="00BC6B11" w:rsidP="00322D81">
            <w:pPr>
              <w:pStyle w:val="a7"/>
            </w:pPr>
            <w:r>
              <w:t>Финансирование основного мероприятия 1 «Обеспечение оплаты взносов на капитальный ремонт общего имущества в многоквартирных домах за помещения, находящиеся в муниципальной собственности» составляет 125 148 550,00 руб., в том числе по годам:</w:t>
            </w:r>
          </w:p>
          <w:p w:rsidR="00BC6B11" w:rsidRDefault="00BC6B11" w:rsidP="00322D81">
            <w:pPr>
              <w:pStyle w:val="a7"/>
            </w:pPr>
            <w:r>
              <w:t>2016 - 25 892 000,00 руб.;</w:t>
            </w:r>
          </w:p>
          <w:p w:rsidR="00BC6B11" w:rsidRDefault="00BC6B11" w:rsidP="00322D81">
            <w:pPr>
              <w:pStyle w:val="a7"/>
            </w:pPr>
            <w:r>
              <w:t>2017 - 25 892 000,00 руб.;</w:t>
            </w:r>
          </w:p>
          <w:p w:rsidR="00BC6B11" w:rsidRDefault="00BC6B11" w:rsidP="00322D81">
            <w:pPr>
              <w:pStyle w:val="a7"/>
            </w:pPr>
            <w:r>
              <w:t>2018 - 24 454 850,00 руб.;</w:t>
            </w:r>
          </w:p>
          <w:p w:rsidR="00BC6B11" w:rsidRDefault="00BC6B11" w:rsidP="00322D81">
            <w:pPr>
              <w:pStyle w:val="a7"/>
            </w:pPr>
            <w:r>
              <w:t>2019 - 24 454 850,00 руб.;</w:t>
            </w:r>
          </w:p>
          <w:p w:rsidR="00BC6B11" w:rsidRDefault="00BC6B11" w:rsidP="00322D81">
            <w:pPr>
              <w:pStyle w:val="a7"/>
            </w:pPr>
            <w:r>
              <w:t xml:space="preserve">2020 - 24 454 850,00 руб. </w:t>
            </w:r>
          </w:p>
          <w:p w:rsidR="00BC6B11" w:rsidRDefault="00BC6B11" w:rsidP="00322D81">
            <w:pPr>
              <w:pStyle w:val="a7"/>
            </w:pPr>
            <w:r>
              <w:t>Финансирование основного мероприятия 2 «Содержание муниципального жилищного фонда» составляет 14 490 965,72 руб., в том числе по годам:</w:t>
            </w:r>
          </w:p>
          <w:p w:rsidR="00BC6B11" w:rsidRDefault="00BC6B11" w:rsidP="00322D81">
            <w:pPr>
              <w:pStyle w:val="a7"/>
            </w:pPr>
            <w:r>
              <w:t>2016 - 4 432 113,10 руб.;</w:t>
            </w:r>
          </w:p>
          <w:p w:rsidR="00BC6B11" w:rsidRDefault="00BC6B11" w:rsidP="00322D81">
            <w:pPr>
              <w:pStyle w:val="a7"/>
            </w:pPr>
            <w:r>
              <w:t>2017 - 1 973 736,62 руб.;</w:t>
            </w:r>
          </w:p>
          <w:p w:rsidR="00BC6B11" w:rsidRDefault="00BC6B11" w:rsidP="00322D81">
            <w:pPr>
              <w:pStyle w:val="a7"/>
            </w:pPr>
            <w:r>
              <w:t>2018 - 3 548 372,00 руб.;</w:t>
            </w:r>
          </w:p>
          <w:p w:rsidR="00BC6B11" w:rsidRDefault="00BC6B11" w:rsidP="00322D81">
            <w:pPr>
              <w:pStyle w:val="a7"/>
            </w:pPr>
            <w:r>
              <w:t xml:space="preserve">2019 - 2 268 372,00 руб. </w:t>
            </w:r>
          </w:p>
          <w:p w:rsidR="00BC6B11" w:rsidRDefault="00BC6B11" w:rsidP="00322D81">
            <w:pPr>
              <w:pStyle w:val="a7"/>
            </w:pPr>
            <w:r>
              <w:t xml:space="preserve">2020 - 2 268 372,00 руб. </w:t>
            </w:r>
          </w:p>
          <w:p w:rsidR="00BC6B11" w:rsidRDefault="00BC6B11" w:rsidP="00322D81">
            <w:pPr>
              <w:pStyle w:val="a7"/>
            </w:pPr>
            <w:r>
              <w:t>Финансирование основного мероприятия 3.1 «Приобретение и предоставление гражданам, страдающим тяжелыми формами хронических заболеваний, жилых помещений, в том числе во исполнение решений судов» составляет 89 093 343,00 руб., в том числе по годам:</w:t>
            </w:r>
          </w:p>
          <w:p w:rsidR="00BC6B11" w:rsidRDefault="00BC6B11" w:rsidP="00322D81">
            <w:pPr>
              <w:pStyle w:val="a7"/>
            </w:pPr>
            <w:r>
              <w:t>2018 - 79 793 343,00 руб.;</w:t>
            </w:r>
          </w:p>
          <w:p w:rsidR="00BC6B11" w:rsidRDefault="00BC6B11" w:rsidP="00322D81">
            <w:pPr>
              <w:pStyle w:val="a7"/>
            </w:pPr>
            <w:r>
              <w:t xml:space="preserve">2019 - 9 300 000,00 руб. </w:t>
            </w:r>
          </w:p>
          <w:p w:rsidR="00BC6B11" w:rsidRDefault="00BC6B11" w:rsidP="00322D81">
            <w:pPr>
              <w:pStyle w:val="a7"/>
            </w:pPr>
            <w:r>
              <w:t>Финансирование основного мероприятия 3.2 «Переселение граждан из аварийного жилищного фонда» составляет 53 874 022,91 руб., в том числе по годам:</w:t>
            </w:r>
          </w:p>
          <w:p w:rsidR="00BC6B11" w:rsidRDefault="00BC6B11" w:rsidP="00322D81">
            <w:pPr>
              <w:pStyle w:val="a7"/>
            </w:pPr>
            <w:r>
              <w:t>2017 - 12 030 782,50 руб.;</w:t>
            </w:r>
          </w:p>
          <w:p w:rsidR="00BC6B11" w:rsidRDefault="00BC6B11" w:rsidP="00322D81">
            <w:pPr>
              <w:pStyle w:val="a7"/>
            </w:pPr>
            <w:r>
              <w:t xml:space="preserve">2018 - 41 843 240,41 руб. </w:t>
            </w:r>
          </w:p>
          <w:p w:rsidR="00BC6B11" w:rsidRDefault="00BC6B11" w:rsidP="00322D81">
            <w:pPr>
              <w:pStyle w:val="a7"/>
            </w:pPr>
            <w:r>
              <w:t>Финансирование основного мероприятия 4 «Реализация полномочий в сфере жилищно-коммунального хозяйства» составляет 76 906 136,51 руб., в том числе по годам:</w:t>
            </w:r>
          </w:p>
          <w:p w:rsidR="00BC6B11" w:rsidRDefault="00BC6B11" w:rsidP="00322D81">
            <w:pPr>
              <w:pStyle w:val="a7"/>
            </w:pPr>
            <w:r>
              <w:t>2017 - 3 221 329,51 руб.;</w:t>
            </w:r>
          </w:p>
          <w:p w:rsidR="00BC6B11" w:rsidRDefault="00BC6B11" w:rsidP="00322D81">
            <w:pPr>
              <w:pStyle w:val="a7"/>
            </w:pPr>
            <w:r>
              <w:t>2018 - 41 228 269,00 руб.;</w:t>
            </w:r>
          </w:p>
          <w:p w:rsidR="00BC6B11" w:rsidRDefault="00BC6B11" w:rsidP="00322D81">
            <w:pPr>
              <w:pStyle w:val="a7"/>
            </w:pPr>
            <w:r>
              <w:t>2019 - 16 228 269,00 руб.;</w:t>
            </w:r>
          </w:p>
          <w:p w:rsidR="00BC6B11" w:rsidRDefault="00BC6B11" w:rsidP="00322D81">
            <w:pPr>
              <w:pStyle w:val="a7"/>
            </w:pPr>
            <w:r>
              <w:t xml:space="preserve">2020 - 16 228 269,00 руб. </w:t>
            </w:r>
          </w:p>
          <w:p w:rsidR="00BC6B11" w:rsidRDefault="00BC6B11" w:rsidP="00322D81">
            <w:pPr>
              <w:pStyle w:val="a7"/>
            </w:pPr>
            <w:r>
              <w:t>Объем финансирования подпрограммы 1 «Приведение эксплуатационных характеристик муниципального жилищного фонда на территории города Астрахани в соответствие с требованиями государственных стандартов, норм и правил» составляет 287 827 463,04 руб. в том числе по годам:</w:t>
            </w:r>
          </w:p>
          <w:p w:rsidR="00BC6B11" w:rsidRDefault="00BC6B11" w:rsidP="00322D81">
            <w:pPr>
              <w:pStyle w:val="a7"/>
            </w:pPr>
            <w:r>
              <w:t>2016 - 17 717 094,46 руб.;</w:t>
            </w:r>
          </w:p>
          <w:p w:rsidR="00BC6B11" w:rsidRDefault="00BC6B11" w:rsidP="00322D81">
            <w:pPr>
              <w:pStyle w:val="a7"/>
            </w:pPr>
            <w:r>
              <w:t>2017 - 82 665 028,58 руб.;</w:t>
            </w:r>
          </w:p>
          <w:p w:rsidR="00BC6B11" w:rsidRDefault="00BC6B11" w:rsidP="00322D81">
            <w:pPr>
              <w:pStyle w:val="a7"/>
            </w:pPr>
            <w:r>
              <w:t>2018 - 19 805 000,00 руб.;</w:t>
            </w:r>
          </w:p>
          <w:p w:rsidR="00BC6B11" w:rsidRDefault="00BC6B11" w:rsidP="00322D81">
            <w:pPr>
              <w:pStyle w:val="a7"/>
            </w:pPr>
            <w:r>
              <w:t xml:space="preserve">2019 - 100 640 340,00 руб. </w:t>
            </w:r>
          </w:p>
          <w:p w:rsidR="00BC6B11" w:rsidRDefault="00BC6B11" w:rsidP="00322D81">
            <w:pPr>
              <w:pStyle w:val="a7"/>
            </w:pPr>
            <w:r>
              <w:t xml:space="preserve">2020 - 67 000 000,00 руб. </w:t>
            </w:r>
          </w:p>
        </w:tc>
      </w:tr>
      <w:tr w:rsidR="00BC6B11" w:rsidTr="00322D81">
        <w:trPr>
          <w:trHeight w:val="6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40" w:type="dxa"/>
              <w:bottom w:w="85" w:type="dxa"/>
              <w:right w:w="40" w:type="dxa"/>
            </w:tcMar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40" w:type="dxa"/>
              <w:bottom w:w="85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Объем финансирования ведомственной целевой программы «Капитальное строительство и реконструкция объектов собственности муниципального образования «Город Астрахань» составляет 36 535 073,08 руб., в том числе по годам:</w:t>
            </w:r>
          </w:p>
          <w:p w:rsidR="00BC6B11" w:rsidRDefault="00BC6B11" w:rsidP="00322D81">
            <w:pPr>
              <w:pStyle w:val="a7"/>
            </w:pPr>
            <w:r>
              <w:t xml:space="preserve">2016 - 36 535 073,08 руб. </w:t>
            </w:r>
          </w:p>
          <w:p w:rsidR="00BC6B11" w:rsidRDefault="00BC6B11" w:rsidP="00322D81">
            <w:pPr>
              <w:pStyle w:val="a7"/>
            </w:pPr>
            <w:r>
              <w:t>Объем финансирования подпрограммы 2 «Капитальное строительство, реконструкция, капитальный ремонт и ремонт объектов собственности муниципального образования «Город Астрахань» составляет 27 473 237,07 руб., в том числе по годам:</w:t>
            </w:r>
          </w:p>
          <w:p w:rsidR="00BC6B11" w:rsidRDefault="00BC6B11" w:rsidP="00322D81">
            <w:pPr>
              <w:pStyle w:val="a7"/>
            </w:pPr>
            <w:r>
              <w:t>2017 - 11 340 872,63 руб.;</w:t>
            </w:r>
          </w:p>
          <w:p w:rsidR="00BC6B11" w:rsidRDefault="00BC6B11" w:rsidP="00322D81">
            <w:pPr>
              <w:pStyle w:val="a7"/>
            </w:pPr>
            <w:r>
              <w:t>2018 - 5 132 364,44 руб.;</w:t>
            </w:r>
          </w:p>
          <w:p w:rsidR="00BC6B11" w:rsidRDefault="00BC6B11" w:rsidP="00322D81">
            <w:pPr>
              <w:pStyle w:val="a7"/>
            </w:pPr>
            <w:r>
              <w:t xml:space="preserve">2019 - 11 000 000,00 руб. </w:t>
            </w:r>
          </w:p>
          <w:p w:rsidR="00BC6B11" w:rsidRDefault="00BC6B11" w:rsidP="00322D81">
            <w:pPr>
              <w:pStyle w:val="a7"/>
            </w:pPr>
            <w:r>
              <w:t xml:space="preserve">Объем финансирования ведомственной целевой программы «Реализация Генерального плана развития города Астрахани» составляет 53 755 186,46 руб., в том </w:t>
            </w:r>
            <w:r>
              <w:lastRenderedPageBreak/>
              <w:t>числе по годам:</w:t>
            </w:r>
          </w:p>
          <w:p w:rsidR="00BC6B11" w:rsidRDefault="00BC6B11" w:rsidP="00322D81">
            <w:pPr>
              <w:pStyle w:val="a7"/>
            </w:pPr>
            <w:r>
              <w:t>2016 - 11 330 492,70 руб.;</w:t>
            </w:r>
          </w:p>
          <w:p w:rsidR="00BC6B11" w:rsidRDefault="00BC6B11" w:rsidP="00322D81">
            <w:pPr>
              <w:pStyle w:val="a7"/>
            </w:pPr>
            <w:r>
              <w:t>2017 - 10 488 693,76 руб.;</w:t>
            </w:r>
          </w:p>
          <w:p w:rsidR="00BC6B11" w:rsidRDefault="00BC6B11" w:rsidP="00322D81">
            <w:pPr>
              <w:pStyle w:val="a7"/>
            </w:pPr>
            <w:r>
              <w:t xml:space="preserve">2018 - 31 936 000,00 руб. </w:t>
            </w:r>
          </w:p>
          <w:p w:rsidR="00BC6B11" w:rsidRDefault="00BC6B11" w:rsidP="00322D81">
            <w:pPr>
              <w:pStyle w:val="a7"/>
            </w:pPr>
            <w:r>
              <w:t>Объем финансирования подпрограммы 3 «Реализация Генерального плана развития города Астрахани» составляет 21 872 000,00 руб., в том числе по годам:</w:t>
            </w:r>
          </w:p>
          <w:p w:rsidR="00BC6B11" w:rsidRDefault="00BC6B11" w:rsidP="00322D81">
            <w:pPr>
              <w:pStyle w:val="a7"/>
            </w:pPr>
            <w:r>
              <w:t>2019 - 10 936 000,00 руб.;</w:t>
            </w:r>
          </w:p>
          <w:p w:rsidR="00BC6B11" w:rsidRDefault="00BC6B11" w:rsidP="00322D81">
            <w:pPr>
              <w:pStyle w:val="a7"/>
            </w:pPr>
            <w:r>
              <w:t xml:space="preserve">2020 - 10 936 000,00 руб. </w:t>
            </w:r>
          </w:p>
        </w:tc>
      </w:tr>
    </w:tbl>
    <w:p w:rsidR="00BC6B11" w:rsidRDefault="00BC6B11" w:rsidP="00BC6B11">
      <w:pPr>
        <w:pStyle w:val="a5"/>
      </w:pPr>
    </w:p>
    <w:p w:rsidR="00BC6B11" w:rsidRDefault="00BC6B11" w:rsidP="00BC6B11">
      <w:pPr>
        <w:pStyle w:val="a5"/>
      </w:pPr>
    </w:p>
    <w:p w:rsidR="00BC6B11" w:rsidRDefault="00BC6B11" w:rsidP="00BC6B11">
      <w:pPr>
        <w:pStyle w:val="a5"/>
      </w:pPr>
      <w:r>
        <w:t>2. Раздел 6 «Ресурсное обеспечение муниципальной программы» муниципальной программы муниципального образования «Город Астрахань» «Жилищное строительство и содержание муниципального жилищного фонда муниципального образования «Город Астрахань» изложить в следующей редакции:</w:t>
      </w:r>
    </w:p>
    <w:p w:rsidR="00BC6B11" w:rsidRDefault="00BC6B11" w:rsidP="00BC6B11">
      <w:pPr>
        <w:pStyle w:val="a5"/>
      </w:pPr>
      <w:r>
        <w:t>«Ресурсное обеспечение муниципальной программы.</w:t>
      </w:r>
    </w:p>
    <w:p w:rsidR="00BC6B11" w:rsidRDefault="00BC6B11" w:rsidP="00BC6B11">
      <w:pPr>
        <w:pStyle w:val="a5"/>
      </w:pPr>
      <w:r>
        <w:t>Общая сумма расходов на реализацию муниципальной программы составляет 830 475 977,79 руб. за счет средств бюджета муниципального образования «Город Астрахань», в том числе по годам:</w:t>
      </w:r>
    </w:p>
    <w:p w:rsidR="00BC6B11" w:rsidRDefault="00BC6B11" w:rsidP="00BC6B11">
      <w:pPr>
        <w:pStyle w:val="a5"/>
      </w:pPr>
      <w:r>
        <w:t>2016 - 95 906 773,34 руб.;</w:t>
      </w:r>
    </w:p>
    <w:p w:rsidR="00BC6B11" w:rsidRDefault="00BC6B11" w:rsidP="00BC6B11">
      <w:pPr>
        <w:pStyle w:val="a5"/>
      </w:pPr>
      <w:r>
        <w:t>2017 - 147 612 443,60 руб.;</w:t>
      </w:r>
    </w:p>
    <w:p w:rsidR="00BC6B11" w:rsidRDefault="00BC6B11" w:rsidP="00BC6B11">
      <w:pPr>
        <w:pStyle w:val="a5"/>
      </w:pPr>
      <w:r>
        <w:t>2018 - 291 241 438,85 руб.;</w:t>
      </w:r>
    </w:p>
    <w:p w:rsidR="00BC6B11" w:rsidRDefault="00BC6B11" w:rsidP="00BC6B11">
      <w:pPr>
        <w:pStyle w:val="a5"/>
      </w:pPr>
      <w:r>
        <w:t>2019 - 174 827 831,00 руб.;</w:t>
      </w:r>
    </w:p>
    <w:p w:rsidR="00BC6B11" w:rsidRDefault="00BC6B11" w:rsidP="00BC6B11">
      <w:pPr>
        <w:pStyle w:val="a5"/>
      </w:pPr>
      <w:r>
        <w:t xml:space="preserve">2020 - 120 887 491,00 руб. </w:t>
      </w:r>
    </w:p>
    <w:p w:rsidR="00BC6B11" w:rsidRDefault="00BC6B11" w:rsidP="00BC6B11">
      <w:pPr>
        <w:pStyle w:val="a5"/>
      </w:pPr>
      <w:r>
        <w:t>Финансовые ресурсы программы с распределением по годам и источникам финансирования указаны в приложении 2 к муниципальной программе</w:t>
      </w:r>
      <w:proofErr w:type="gramStart"/>
      <w:r>
        <w:t>.».</w:t>
      </w:r>
      <w:proofErr w:type="gramEnd"/>
    </w:p>
    <w:p w:rsidR="00BC6B11" w:rsidRDefault="00BC6B11" w:rsidP="00BC6B11">
      <w:pPr>
        <w:pStyle w:val="a5"/>
      </w:pPr>
      <w:r>
        <w:t xml:space="preserve">3. </w:t>
      </w:r>
      <w:proofErr w:type="gramStart"/>
      <w:r>
        <w:t>Пункт «Объемы и источники финансирования подпрограммы муниципальной программы» паспорта подпрограммы 1 «Приведение эксплуатационных характеристик муниципального жилищного фонда на территории города Астрахани в соответствие с требованиями государственных стандартов, норм и правил» муниципальной программы муниципального образования «Город Астрахань» «Жилищное строительство и содержание муниципального жилищного фонда муниципального образования «Город Астрахань» изложить в следующей редакции:</w:t>
      </w:r>
      <w:proofErr w:type="gramEnd"/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6092"/>
      </w:tblGrid>
      <w:tr w:rsidR="00BC6B11" w:rsidTr="00322D81">
        <w:trPr>
          <w:trHeight w:val="60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Объемы и источники финансирования подпрограммы муниципальной программы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Объем финансирования Подпрограммы 1 составляет 287 827 463,04 руб. за счет средств бюджета муниципального образования «Город Астрахань», из них по годам:</w:t>
            </w:r>
          </w:p>
          <w:p w:rsidR="00BC6B11" w:rsidRDefault="00BC6B11" w:rsidP="00322D81">
            <w:pPr>
              <w:pStyle w:val="a7"/>
            </w:pPr>
            <w:r>
              <w:t>2016 - 17 717 094,46 руб.;</w:t>
            </w:r>
          </w:p>
          <w:p w:rsidR="00BC6B11" w:rsidRDefault="00BC6B11" w:rsidP="00322D81">
            <w:pPr>
              <w:pStyle w:val="a7"/>
            </w:pPr>
            <w:r>
              <w:t>2017 - 82 665 028,58 руб.;</w:t>
            </w:r>
          </w:p>
          <w:p w:rsidR="00BC6B11" w:rsidRDefault="00BC6B11" w:rsidP="00322D81">
            <w:pPr>
              <w:pStyle w:val="a7"/>
            </w:pPr>
            <w:r>
              <w:t>2018 - 19 805 000,00 руб.;</w:t>
            </w:r>
          </w:p>
          <w:p w:rsidR="00BC6B11" w:rsidRDefault="00BC6B11" w:rsidP="00322D81">
            <w:pPr>
              <w:pStyle w:val="a7"/>
            </w:pPr>
            <w:r>
              <w:t xml:space="preserve">2019 - 100 640 340,00 руб. </w:t>
            </w:r>
          </w:p>
          <w:p w:rsidR="00BC6B11" w:rsidRDefault="00BC6B11" w:rsidP="00322D81">
            <w:pPr>
              <w:pStyle w:val="a7"/>
            </w:pPr>
            <w:r>
              <w:t xml:space="preserve">2020 - 67 000 000,00 руб. </w:t>
            </w:r>
          </w:p>
        </w:tc>
      </w:tr>
    </w:tbl>
    <w:p w:rsidR="00BC6B11" w:rsidRDefault="00BC6B11" w:rsidP="00BC6B11">
      <w:pPr>
        <w:pStyle w:val="a5"/>
      </w:pPr>
    </w:p>
    <w:p w:rsidR="00BC6B11" w:rsidRDefault="00BC6B11" w:rsidP="00BC6B11">
      <w:pPr>
        <w:pStyle w:val="a5"/>
      </w:pPr>
    </w:p>
    <w:p w:rsidR="00BC6B11" w:rsidRDefault="00BC6B11" w:rsidP="00BC6B11">
      <w:pPr>
        <w:pStyle w:val="a5"/>
      </w:pPr>
      <w:r>
        <w:t>4. Пункт «Целевые показатели (индикаторы)» паспорта подпрограммы 2 «Капитальное строительство и реконструкция объектов собственности муниципального образования «Город Астрахань» муниципальной программы муниципального образования «Город Астрахань» «Жилищное строительство и содержание муниципального жилищного фонда муниципального образования «Город Астрахань» изложить в следующей редакции: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5868"/>
      </w:tblGrid>
      <w:tr w:rsidR="00BC6B11" w:rsidTr="00322D81">
        <w:trPr>
          <w:trHeight w:val="6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Целевые показатели (индикаторы)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 доля ликвидированного аварийного жилищного фонда от общего количества аварийных домов, свободных от проживания и регистрационного учета граждан и прав третьих лиц;</w:t>
            </w:r>
          </w:p>
          <w:p w:rsidR="00BC6B11" w:rsidRDefault="00BC6B11" w:rsidP="00322D81">
            <w:pPr>
              <w:pStyle w:val="a7"/>
            </w:pPr>
            <w:r>
              <w:t>- количество объектов, обеспеченных инженерными коммуникациями;</w:t>
            </w:r>
          </w:p>
          <w:p w:rsidR="00BC6B11" w:rsidRDefault="00BC6B11" w:rsidP="00322D81">
            <w:pPr>
              <w:pStyle w:val="a7"/>
            </w:pPr>
            <w:r>
              <w:t>- площадь снесенного аварийного жилья;</w:t>
            </w:r>
          </w:p>
          <w:p w:rsidR="00BC6B11" w:rsidRDefault="00BC6B11" w:rsidP="00322D81">
            <w:pPr>
              <w:pStyle w:val="a7"/>
            </w:pPr>
            <w:r>
              <w:t>- степень выполнения мероприятий;</w:t>
            </w:r>
          </w:p>
          <w:p w:rsidR="00BC6B11" w:rsidRDefault="00BC6B11" w:rsidP="00322D81">
            <w:pPr>
              <w:pStyle w:val="a7"/>
            </w:pPr>
            <w:r>
              <w:t xml:space="preserve">- доля установленных защитно-охранных ограждений </w:t>
            </w:r>
            <w:proofErr w:type="gramStart"/>
            <w:r>
              <w:t>от</w:t>
            </w:r>
            <w:proofErr w:type="gramEnd"/>
            <w:r>
              <w:t xml:space="preserve"> запланированных</w:t>
            </w:r>
          </w:p>
        </w:tc>
      </w:tr>
    </w:tbl>
    <w:p w:rsidR="00BC6B11" w:rsidRDefault="00BC6B11" w:rsidP="00BC6B11">
      <w:pPr>
        <w:pStyle w:val="a5"/>
      </w:pPr>
    </w:p>
    <w:p w:rsidR="00BC6B11" w:rsidRDefault="00BC6B11" w:rsidP="00BC6B11">
      <w:pPr>
        <w:pStyle w:val="a5"/>
      </w:pPr>
    </w:p>
    <w:p w:rsidR="00BC6B11" w:rsidRDefault="00BC6B11" w:rsidP="00BC6B11">
      <w:pPr>
        <w:pStyle w:val="a5"/>
      </w:pPr>
      <w:r>
        <w:t>5. Пункт «Объемы и источники финансирования подпрограммы муниципальной программы» паспорта подпрограммы 2 «Капитальное строительство и реконструкция объектов собственности муниципального образования «Город Астрахань» муниципальной программы муниципального образования «Город Астрахань» «Жилищное строительство и содержание муниципального жилищного фонда муниципального образования «Город Астрахань» изложить в следующей редакции: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"/>
        <w:gridCol w:w="5705"/>
      </w:tblGrid>
      <w:tr w:rsidR="00BC6B11" w:rsidTr="00322D81">
        <w:trPr>
          <w:trHeight w:val="60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Объемы и источники финансирования подпрограммы муниципальной программы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Финансирование из бюджета муниципального образования «Город Астрахань» - 27 473 237,07 руб., из них по годам:</w:t>
            </w:r>
          </w:p>
          <w:p w:rsidR="00BC6B11" w:rsidRDefault="00BC6B11" w:rsidP="00322D81">
            <w:pPr>
              <w:pStyle w:val="a7"/>
            </w:pPr>
            <w:r>
              <w:t>2017 год - 11 340 872,63 руб.;</w:t>
            </w:r>
          </w:p>
          <w:p w:rsidR="00BC6B11" w:rsidRDefault="00BC6B11" w:rsidP="00322D81">
            <w:pPr>
              <w:pStyle w:val="a7"/>
            </w:pPr>
            <w:r>
              <w:t>2018 год - 5 132 364,44 руб.;</w:t>
            </w:r>
          </w:p>
          <w:p w:rsidR="00BC6B11" w:rsidRDefault="00BC6B11" w:rsidP="00322D81">
            <w:pPr>
              <w:pStyle w:val="a7"/>
            </w:pPr>
            <w:r>
              <w:t xml:space="preserve">2019 год - 11 000 000,00 руб. </w:t>
            </w:r>
          </w:p>
        </w:tc>
      </w:tr>
    </w:tbl>
    <w:p w:rsidR="00BC6B11" w:rsidRDefault="00BC6B11" w:rsidP="00BC6B11">
      <w:pPr>
        <w:pStyle w:val="a7"/>
        <w:rPr>
          <w:sz w:val="18"/>
          <w:szCs w:val="18"/>
        </w:rPr>
      </w:pPr>
    </w:p>
    <w:p w:rsidR="00BC6B11" w:rsidRDefault="00BC6B11" w:rsidP="00BC6B11">
      <w:pPr>
        <w:pStyle w:val="a5"/>
      </w:pPr>
    </w:p>
    <w:p w:rsidR="00BC6B11" w:rsidRDefault="00BC6B11" w:rsidP="00BC6B11">
      <w:pPr>
        <w:pStyle w:val="a5"/>
      </w:pPr>
      <w:r>
        <w:t xml:space="preserve">6. Пункт «Ожидаемые конечные результаты реализации подпрограммы муниципальной программы» паспорта подпрограммы 2 «Капитальное строительство и реконструкция объектов собственности </w:t>
      </w:r>
      <w:r>
        <w:lastRenderedPageBreak/>
        <w:t>муниципального образования «Город Астрахань» муниципальной программы муниципального образования «Город Астрахань» «Жилищное строительство и содержание муниципального жилищного фонда муниципального образования «Город Астрахань» изложить в следующей редакции: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1"/>
        <w:gridCol w:w="5934"/>
      </w:tblGrid>
      <w:tr w:rsidR="00BC6B11" w:rsidTr="00322D81">
        <w:trPr>
          <w:trHeight w:val="662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Ожидаемые конечные результаты реализации подпрограммы муниципальной программы</w:t>
            </w:r>
          </w:p>
        </w:tc>
        <w:tc>
          <w:tcPr>
            <w:tcW w:w="5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 доля ликвидированного аварийного жилищного фонда от общего количества аварийных домов, свободных от проживания и регистрационного учета граждан и прав третьих лиц, - до 97%;</w:t>
            </w:r>
          </w:p>
          <w:p w:rsidR="00BC6B11" w:rsidRDefault="00BC6B11" w:rsidP="00322D81">
            <w:pPr>
              <w:pStyle w:val="a7"/>
            </w:pPr>
            <w:r>
              <w:t>- количество объектов, обеспеченных инженерными коммуникациями, - 1 ед.;</w:t>
            </w:r>
          </w:p>
          <w:p w:rsidR="00BC6B11" w:rsidRDefault="00BC6B11" w:rsidP="00322D81">
            <w:pPr>
              <w:pStyle w:val="a7"/>
            </w:pPr>
            <w:r>
              <w:t>- площадь снесенного аварийного жилья - 22 486 кв. м;</w:t>
            </w:r>
          </w:p>
          <w:p w:rsidR="00BC6B11" w:rsidRDefault="00BC6B11" w:rsidP="00322D81">
            <w:pPr>
              <w:pStyle w:val="a7"/>
            </w:pPr>
            <w:r>
              <w:t>- степень выполнения мероприятий - 100%;</w:t>
            </w:r>
          </w:p>
          <w:p w:rsidR="00BC6B11" w:rsidRDefault="00BC6B11" w:rsidP="00322D81">
            <w:pPr>
              <w:pStyle w:val="a7"/>
            </w:pPr>
            <w:r>
              <w:t xml:space="preserve">- доля установленных защитно-охранных ограждений </w:t>
            </w:r>
            <w:proofErr w:type="gramStart"/>
            <w:r>
              <w:t>от</w:t>
            </w:r>
            <w:proofErr w:type="gramEnd"/>
            <w:r>
              <w:t xml:space="preserve"> запланированных - 100%</w:t>
            </w:r>
          </w:p>
        </w:tc>
      </w:tr>
    </w:tbl>
    <w:p w:rsidR="00BC6B11" w:rsidRDefault="00BC6B11" w:rsidP="00BC6B11">
      <w:pPr>
        <w:pStyle w:val="a5"/>
      </w:pPr>
    </w:p>
    <w:p w:rsidR="00BC6B11" w:rsidRDefault="00BC6B11" w:rsidP="00BC6B11">
      <w:pPr>
        <w:pStyle w:val="a5"/>
      </w:pPr>
    </w:p>
    <w:p w:rsidR="00BC6B11" w:rsidRDefault="00BC6B11" w:rsidP="00BC6B11">
      <w:pPr>
        <w:pStyle w:val="a5"/>
      </w:pPr>
      <w:r>
        <w:t>7. В разделе 4 «Обоснование объема финансовых ресурсов, необходимых для реализации Подпрограммы 2» подпрограммы 2 «Капитальное строительство и реконструкция объектов собственности муниципального образования «Город Астрахань» муниципальной программы муниципального образования «Город Астрахань» «Жилищное строительство и содержание муниципального жилищного фонда муниципального образования «Город Астрахань» слова «557 342 108,63» заменить словами «27 473 237,07».</w:t>
      </w:r>
    </w:p>
    <w:p w:rsidR="00BC6B11" w:rsidRDefault="00BC6B11" w:rsidP="00BC6B11">
      <w:pPr>
        <w:pStyle w:val="a5"/>
        <w:ind w:left="6803" w:firstLine="0"/>
      </w:pPr>
      <w:r>
        <w:t>Приложение 2 к постановлению администрации муниципального образования «Город Астрахань» от 13.06.2018 № 357</w:t>
      </w:r>
    </w:p>
    <w:p w:rsidR="00BC6B11" w:rsidRDefault="00BC6B11" w:rsidP="00BC6B11">
      <w:pPr>
        <w:pStyle w:val="a5"/>
        <w:ind w:left="6803" w:firstLine="0"/>
        <w:rPr>
          <w:spacing w:val="0"/>
        </w:rPr>
      </w:pPr>
      <w:r>
        <w:rPr>
          <w:spacing w:val="0"/>
        </w:rPr>
        <w:t xml:space="preserve">Приложение 1 к муниципальной программе муниципального образования «Город Астрахань» </w:t>
      </w:r>
    </w:p>
    <w:p w:rsidR="00BC6B11" w:rsidRDefault="00BC6B11" w:rsidP="00BC6B11">
      <w:pPr>
        <w:pStyle w:val="a5"/>
        <w:ind w:left="6803" w:firstLine="0"/>
      </w:pPr>
      <w:r>
        <w:t>«Жилищное строительство и содержание муниципального жилищного фонда муниципального образования «Город Астрахань»</w:t>
      </w:r>
    </w:p>
    <w:p w:rsidR="00BC6B11" w:rsidRDefault="00BC6B11" w:rsidP="00BC6B11">
      <w:pPr>
        <w:pStyle w:val="3"/>
      </w:pPr>
      <w:r>
        <w:t xml:space="preserve"> Перечень программных мероприятий, показателей (индикаторов) и результатов </w:t>
      </w:r>
    </w:p>
    <w:p w:rsidR="00BC6B11" w:rsidRDefault="00BC6B11" w:rsidP="00BC6B11">
      <w:pPr>
        <w:pStyle w:val="3"/>
      </w:pPr>
      <w:r>
        <w:t>муниципальной программы муниципального образования «Город Астрахань»</w:t>
      </w:r>
    </w:p>
    <w:p w:rsidR="00BC6B11" w:rsidRDefault="00BC6B11" w:rsidP="00BC6B11">
      <w:pPr>
        <w:pStyle w:val="3"/>
      </w:pPr>
      <w:r>
        <w:t>«Жилищное строительство и содержание муниципального жилищного фонда муниципального образования «Город Астрахань»</w:t>
      </w:r>
    </w:p>
    <w:tbl>
      <w:tblPr>
        <w:tblW w:w="11034" w:type="dxa"/>
        <w:tblInd w:w="-9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"/>
        <w:gridCol w:w="665"/>
        <w:gridCol w:w="850"/>
        <w:gridCol w:w="710"/>
        <w:gridCol w:w="454"/>
        <w:gridCol w:w="538"/>
        <w:gridCol w:w="426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1252"/>
      </w:tblGrid>
      <w:tr w:rsidR="00BC6B11" w:rsidTr="0027661F">
        <w:trPr>
          <w:trHeight w:val="170"/>
        </w:trPr>
        <w:tc>
          <w:tcPr>
            <w:tcW w:w="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Цели, задачи, наименование программных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Ответственные исполнители, соисполнители, участники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Наименование показателя (индикатора)</w:t>
            </w: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  <w:textDirection w:val="btLr"/>
          </w:tcPr>
          <w:p w:rsidR="00BC6B11" w:rsidRDefault="00BC6B11" w:rsidP="00322D81">
            <w:pPr>
              <w:pStyle w:val="a7"/>
            </w:pPr>
            <w:r>
              <w:t>Ед. изм.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  <w:textDirection w:val="btLr"/>
          </w:tcPr>
          <w:p w:rsidR="00BC6B11" w:rsidRDefault="00BC6B11" w:rsidP="00322D81">
            <w:pPr>
              <w:pStyle w:val="a7"/>
            </w:pPr>
            <w:r>
              <w:t>Отчетный год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  <w:textDirection w:val="btLr"/>
          </w:tcPr>
          <w:p w:rsidR="00BC6B11" w:rsidRDefault="00BC6B11" w:rsidP="00322D81">
            <w:pPr>
              <w:pStyle w:val="a7"/>
            </w:pPr>
            <w:r>
              <w:t>Текущий год</w:t>
            </w:r>
          </w:p>
        </w:tc>
        <w:tc>
          <w:tcPr>
            <w:tcW w:w="58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Планируемое значение показателя по годам реализации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rPr>
                <w:spacing w:val="-8"/>
              </w:rPr>
              <w:t>Целевое значение показателя (конечный результат) за весь период реализации программы (гр. 8 + гр. 10 + гр. 12 + гр. 14 + гр. 16)</w:t>
            </w:r>
          </w:p>
        </w:tc>
      </w:tr>
      <w:tr w:rsidR="00BC6B11" w:rsidTr="0027661F">
        <w:trPr>
          <w:trHeight w:val="170"/>
        </w:trPr>
        <w:tc>
          <w:tcPr>
            <w:tcW w:w="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2016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2020</w:t>
            </w: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BC6B11" w:rsidTr="0027661F">
        <w:trPr>
          <w:trHeight w:val="842"/>
        </w:trPr>
        <w:tc>
          <w:tcPr>
            <w:tcW w:w="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  <w:textDirection w:val="btLr"/>
          </w:tcPr>
          <w:p w:rsidR="00BC6B11" w:rsidRDefault="00BC6B11" w:rsidP="00322D81">
            <w:pPr>
              <w:pStyle w:val="a7"/>
            </w:pPr>
            <w: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  <w:textDirection w:val="btLr"/>
          </w:tcPr>
          <w:p w:rsidR="00BC6B11" w:rsidRDefault="00BC6B11" w:rsidP="00322D81">
            <w:pPr>
              <w:pStyle w:val="a7"/>
            </w:pPr>
            <w:r>
              <w:t>в том числе на 01.07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  <w:textDirection w:val="btLr"/>
          </w:tcPr>
          <w:p w:rsidR="00BC6B11" w:rsidRDefault="00BC6B11" w:rsidP="00322D81">
            <w:pPr>
              <w:pStyle w:val="a7"/>
            </w:pPr>
            <w: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  <w:textDirection w:val="btLr"/>
          </w:tcPr>
          <w:p w:rsidR="00BC6B11" w:rsidRDefault="00BC6B11" w:rsidP="00322D81">
            <w:pPr>
              <w:pStyle w:val="a7"/>
            </w:pPr>
            <w:r>
              <w:t>в том числе на 01.07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  <w:textDirection w:val="btLr"/>
          </w:tcPr>
          <w:p w:rsidR="00BC6B11" w:rsidRDefault="00BC6B11" w:rsidP="00322D81">
            <w:pPr>
              <w:pStyle w:val="a7"/>
            </w:pPr>
            <w: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  <w:textDirection w:val="btLr"/>
          </w:tcPr>
          <w:p w:rsidR="00BC6B11" w:rsidRDefault="00BC6B11" w:rsidP="00322D81">
            <w:pPr>
              <w:pStyle w:val="a7"/>
            </w:pPr>
            <w:r>
              <w:t>в том числе на 01.07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  <w:textDirection w:val="btLr"/>
          </w:tcPr>
          <w:p w:rsidR="00BC6B11" w:rsidRDefault="00BC6B11" w:rsidP="00322D81">
            <w:pPr>
              <w:pStyle w:val="a7"/>
            </w:pPr>
            <w: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  <w:textDirection w:val="btLr"/>
          </w:tcPr>
          <w:p w:rsidR="00BC6B11" w:rsidRDefault="00BC6B11" w:rsidP="00322D81">
            <w:pPr>
              <w:pStyle w:val="a7"/>
            </w:pPr>
            <w:r>
              <w:t>в том числе на 01.07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  <w:textDirection w:val="btLr"/>
          </w:tcPr>
          <w:p w:rsidR="00BC6B11" w:rsidRDefault="00BC6B11" w:rsidP="00322D81">
            <w:pPr>
              <w:pStyle w:val="a7"/>
            </w:pPr>
            <w: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  <w:textDirection w:val="btLr"/>
          </w:tcPr>
          <w:p w:rsidR="00BC6B11" w:rsidRDefault="00BC6B11" w:rsidP="00322D81">
            <w:pPr>
              <w:pStyle w:val="a7"/>
            </w:pPr>
            <w:r>
              <w:t>в том числе на 01.07</w:t>
            </w: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BC6B11" w:rsidTr="0027661F">
        <w:trPr>
          <w:trHeight w:val="113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</w:t>
            </w:r>
          </w:p>
        </w:tc>
        <w:tc>
          <w:tcPr>
            <w:tcW w:w="107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Муниципальная программа «Жилищное строительство и содержание муниципального жилищного фонда муниципального образования «Город Астрахань»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 xml:space="preserve">Цель 1. Развитие жилищного строительства, повышение </w:t>
            </w:r>
            <w:proofErr w:type="gramStart"/>
            <w:r>
              <w:t>качества жилищного обеспечения граждан города Астраха</w:t>
            </w:r>
            <w:r>
              <w:lastRenderedPageBreak/>
              <w:t>ни</w:t>
            </w:r>
            <w:proofErr w:type="gramEnd"/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Показатель 1. Доля объектов муниципальной собственности, приведенных в нормативное состояние в соответствии с требова</w:t>
            </w:r>
            <w:r>
              <w:lastRenderedPageBreak/>
              <w:t xml:space="preserve">ниями государственных стандартов, от </w:t>
            </w:r>
            <w:proofErr w:type="gramStart"/>
            <w:r>
              <w:t>запланированного</w:t>
            </w:r>
            <w:proofErr w:type="gramEnd"/>
            <w:r>
              <w:t xml:space="preserve"> на год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%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 xml:space="preserve">Задача 1.1. Перечисление взносов на капитальный ремонт общего имущества в многоквартирных домах за помещения, находящиеся в муниципальной собственности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коммунальному хозяйству и благоустройству администрации муниципального образования «Город Астрахань»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Показатель 1. Оплата взносов на капремонт общего имущества в многоквартирных домах за помещения, находящиеся в муниципальной собственности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%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100,00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100,00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 xml:space="preserve">Основное мероприятие 1.1.1. Обеспечение оплаты взносов на капитальный ремонт общего имущества в многоквартирных домах за помещения, находящиеся в муниципальной собственности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коммунальному хозяйству и благоустройству администрации муниципального образования «Город Астрахань»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Показатель 1. Площадь муниципальных помещений, за которые перечисляются взносы за капремонт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кв. м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523 074,65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523 024,65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522 974,65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522 974,65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480 417,63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480 417,63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480 417,63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480 417,63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480 417,63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480 417,63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480 417,63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480 417,63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480 417,63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6B11" w:rsidRDefault="00BC6B11" w:rsidP="00322D81">
            <w:pPr>
              <w:pStyle w:val="a7"/>
            </w:pPr>
            <w:r>
              <w:t xml:space="preserve">Задача 1.2. Обеспечение сохранности объектов жилищного </w:t>
            </w:r>
            <w:r>
              <w:lastRenderedPageBreak/>
              <w:t>строительства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 xml:space="preserve">Администрации районов города, управление по капитальному строительству </w:t>
            </w:r>
            <w:r>
              <w:lastRenderedPageBreak/>
              <w:t>администрации муниципального образования «Город Астрахань»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Показатель 1. Степень выполнения задачи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%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50,00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50,00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50,00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50,00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50,00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100,00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6B11" w:rsidRDefault="00BC6B11" w:rsidP="00322D81">
            <w:pPr>
              <w:pStyle w:val="a7"/>
            </w:pPr>
            <w:r>
              <w:t>Основное мероприятие 1.2.1. Содержание муниципального жилищного фонда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6B11" w:rsidRDefault="00BC6B11" w:rsidP="00322D81">
            <w:pPr>
              <w:pStyle w:val="a7"/>
            </w:pPr>
            <w:r>
              <w:t>Администрации районов города, 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6B11" w:rsidRDefault="00BC6B11" w:rsidP="00322D81">
            <w:pPr>
              <w:pStyle w:val="a7"/>
            </w:pPr>
            <w:r>
              <w:t>Показатель 1. Процент выполнения мероприятия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%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100,00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7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6B11" w:rsidRDefault="00BC6B11" w:rsidP="00322D81">
            <w:pPr>
              <w:pStyle w:val="a7"/>
            </w:pPr>
            <w:r>
              <w:t xml:space="preserve">Мероприятие 1. Изготовление техпаспортов и </w:t>
            </w:r>
            <w:proofErr w:type="spellStart"/>
            <w:r>
              <w:t>техзаключений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6B11" w:rsidRDefault="00BC6B11" w:rsidP="00322D81">
            <w:pPr>
              <w:pStyle w:val="a7"/>
            </w:pPr>
            <w:r>
              <w:t xml:space="preserve">Администрация </w:t>
            </w:r>
            <w:proofErr w:type="spellStart"/>
            <w:r>
              <w:t>Трусовского</w:t>
            </w:r>
            <w:proofErr w:type="spellEnd"/>
            <w:r>
              <w:t xml:space="preserve"> района города Астрахани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6B11" w:rsidRDefault="00BC6B11" w:rsidP="00322D81">
            <w:pPr>
              <w:pStyle w:val="a7"/>
            </w:pPr>
            <w:r>
              <w:t>Показатель 1. Количество изготовленных техпаспортов и заключений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ед.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96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6B11" w:rsidRDefault="00BC6B11" w:rsidP="00322D81">
            <w:pPr>
              <w:pStyle w:val="a7"/>
            </w:pPr>
            <w:r>
              <w:t>Администрация Советского района города Астрахани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6B11" w:rsidRDefault="00BC6B11" w:rsidP="00322D81">
            <w:pPr>
              <w:pStyle w:val="a7"/>
            </w:pPr>
            <w:r>
              <w:t>Показатель 1. Количество изготовленных техпаспортов и заключений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ед.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23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192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6B11" w:rsidRDefault="00BC6B11" w:rsidP="00322D81">
            <w:pPr>
              <w:pStyle w:val="a7"/>
            </w:pPr>
            <w:r>
              <w:t>Администрация Ленинского района города Астрахани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6B11" w:rsidRDefault="00BC6B11" w:rsidP="00322D81">
            <w:pPr>
              <w:pStyle w:val="a7"/>
            </w:pPr>
            <w:r>
              <w:t>Показатель 1. Количество изготовленных техпаспортов и заключений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ед.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96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6B11" w:rsidRDefault="00BC6B11" w:rsidP="00322D81">
            <w:pPr>
              <w:pStyle w:val="a7"/>
            </w:pPr>
            <w:r>
              <w:t>Администрация Кировского района города Астрахани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6B11" w:rsidRDefault="00BC6B11" w:rsidP="00322D81">
            <w:pPr>
              <w:pStyle w:val="a7"/>
            </w:pPr>
            <w:r>
              <w:t>Показатель 1. Количество изготовленных техпаспортов и заключений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ед.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116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8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6B11" w:rsidRDefault="00BC6B11" w:rsidP="00322D81">
            <w:pPr>
              <w:pStyle w:val="a7"/>
            </w:pPr>
            <w:r>
              <w:t xml:space="preserve">Мероприятие 2. Возмещение затрат </w:t>
            </w:r>
            <w:r>
              <w:lastRenderedPageBreak/>
              <w:t>на отопление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 xml:space="preserve">Администрация </w:t>
            </w:r>
            <w:proofErr w:type="spellStart"/>
            <w:r>
              <w:t>Трусовского</w:t>
            </w:r>
            <w:proofErr w:type="spellEnd"/>
            <w:r>
              <w:t xml:space="preserve"> района города </w:t>
            </w:r>
            <w:r>
              <w:lastRenderedPageBreak/>
              <w:t>Астрахани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Показатель 1. Исполнение обязате</w:t>
            </w:r>
            <w:r>
              <w:lastRenderedPageBreak/>
              <w:t>льств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%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50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6B11" w:rsidRDefault="00BC6B11" w:rsidP="00322D81">
            <w:pPr>
              <w:pStyle w:val="a7"/>
            </w:pPr>
            <w:r>
              <w:t>Администрация Ленинского района города Астрахани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6B11" w:rsidRDefault="00BC6B11" w:rsidP="00322D81">
            <w:pPr>
              <w:pStyle w:val="a7"/>
            </w:pPr>
            <w:r>
              <w:t>Показатель 1. Исполнение обязательств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%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50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6B11" w:rsidRDefault="00BC6B11" w:rsidP="00322D81">
            <w:pPr>
              <w:pStyle w:val="a7"/>
            </w:pPr>
            <w:r>
              <w:t>Администрация Кировского района города Астрахани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6B11" w:rsidRDefault="00BC6B11" w:rsidP="00322D81">
            <w:pPr>
              <w:pStyle w:val="a7"/>
            </w:pPr>
            <w:r>
              <w:t>Показатель 1. Исполнение обязательств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%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50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6B11" w:rsidRDefault="00BC6B11" w:rsidP="00322D81">
            <w:pPr>
              <w:pStyle w:val="a7"/>
            </w:pPr>
            <w:r>
              <w:t>Администрация Советского района города Астрахани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6B11" w:rsidRDefault="00BC6B11" w:rsidP="00322D81">
            <w:pPr>
              <w:pStyle w:val="a7"/>
            </w:pPr>
            <w:r>
              <w:t>Показатель 1. Исполнение обязательств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%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50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9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6B11" w:rsidRDefault="00BC6B11" w:rsidP="00322D81">
            <w:pPr>
              <w:pStyle w:val="a7"/>
            </w:pPr>
            <w:r>
              <w:t>Мероприятие 3. Возмещение расходов за содержание и ремонт общего имущества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6B11" w:rsidRDefault="00BC6B11" w:rsidP="00322D81">
            <w:pPr>
              <w:pStyle w:val="a7"/>
            </w:pPr>
            <w:r>
              <w:t xml:space="preserve">Администрация </w:t>
            </w:r>
            <w:proofErr w:type="spellStart"/>
            <w:r>
              <w:t>Трусовского</w:t>
            </w:r>
            <w:proofErr w:type="spellEnd"/>
            <w:r>
              <w:t xml:space="preserve"> района города Астрахани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6B11" w:rsidRDefault="00BC6B11" w:rsidP="00322D81">
            <w:pPr>
              <w:pStyle w:val="a7"/>
            </w:pPr>
            <w:r>
              <w:t>Показатель 1. Исполнение обязательств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%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50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6B11" w:rsidRDefault="00BC6B11" w:rsidP="00322D81">
            <w:pPr>
              <w:pStyle w:val="a7"/>
            </w:pPr>
            <w:r>
              <w:t>Администрация Ленинского района города Астрахани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6B11" w:rsidRDefault="00BC6B11" w:rsidP="00322D81">
            <w:pPr>
              <w:pStyle w:val="a7"/>
            </w:pPr>
            <w:r>
              <w:t>Показатель 1. Исполнение обязательств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%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50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6B11" w:rsidRDefault="00BC6B11" w:rsidP="00322D81">
            <w:pPr>
              <w:pStyle w:val="a7"/>
            </w:pPr>
            <w:r>
              <w:t>Администрация Советского района города Астрахани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6B11" w:rsidRDefault="00BC6B11" w:rsidP="00322D81">
            <w:pPr>
              <w:pStyle w:val="a7"/>
            </w:pPr>
            <w:r>
              <w:t>Показатель 1. Исполнение обязательств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%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50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6B11" w:rsidRDefault="00BC6B11" w:rsidP="00322D81">
            <w:pPr>
              <w:pStyle w:val="a7"/>
            </w:pPr>
            <w:r>
              <w:t>Администрация Кировского района города Астрахани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6B11" w:rsidRDefault="00BC6B11" w:rsidP="00322D81">
            <w:pPr>
              <w:pStyle w:val="a7"/>
            </w:pPr>
            <w:r>
              <w:t>Показатель 1. Исполнение обязательств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%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50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6B11" w:rsidRDefault="00BC6B11" w:rsidP="00322D81">
            <w:pPr>
              <w:pStyle w:val="a7"/>
            </w:pPr>
            <w:r>
              <w:t>Мероприятие 4. Охрана объектов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6B11" w:rsidRDefault="00BC6B11" w:rsidP="00322D81">
            <w:pPr>
              <w:pStyle w:val="a7"/>
            </w:pPr>
            <w:r>
              <w:t>Показатель 1. Количество охраняемых объектов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ед.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9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6B11" w:rsidRDefault="00BC6B11" w:rsidP="00322D81">
            <w:pPr>
              <w:pStyle w:val="a7"/>
            </w:pPr>
            <w:r>
              <w:t>Задача 1.3. Предоставление гражданам благоустроенных жилых помещений, выкуп помеще</w:t>
            </w:r>
            <w:r>
              <w:lastRenderedPageBreak/>
              <w:t>ний в соответствии со статьей 32 ЖК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Управление по капитальному строительству администрации муниципального образования «Город Астрахань</w:t>
            </w:r>
            <w:r>
              <w:lastRenderedPageBreak/>
              <w:t>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Показатель 1. Количество граждан, улучшивших жилищные условия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чел.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164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12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6B11" w:rsidRDefault="00BC6B11" w:rsidP="00322D81">
            <w:pPr>
              <w:pStyle w:val="a7"/>
            </w:pPr>
            <w:r>
              <w:t>Основное мероприятие 1.3.1. Приобретение и предоставление гражданам, страдающим тяжелыми формами хронических заболеваний, жилых помещений, в том числе во исполнение решений судов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6B11" w:rsidRDefault="00BC6B11" w:rsidP="00322D81">
            <w:pPr>
              <w:pStyle w:val="a7"/>
            </w:pPr>
            <w:r>
              <w:t>Показатель 1. Количество приобретенных квартир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ед.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62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Основное мероприятие 1.3.2. Переселение граждан из аварийного жилищного фонда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Показатель 1. Площадь расселенного аварийного фонда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кв. м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241,1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1 321,4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1 563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Задача 1.4. Развитие коммунальной инфраструктуры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коммунальному хозяйству и благоустройству администрации муниципального образования «Город Астрахань»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Показатель 1. Доля микрорайонов, обеспеченных коммунальной инфраструктурой, от общего количества, запланированного на год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%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15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Основное </w:t>
            </w:r>
            <w:r>
              <w:lastRenderedPageBreak/>
              <w:t>мероприятие 1.4.1. Реализация полномочий в сфере жилищно-коммунального хозяйства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 xml:space="preserve">Управление по </w:t>
            </w:r>
            <w:r>
              <w:lastRenderedPageBreak/>
              <w:t>коммунальному хозяйству и благоустройству администрации муниципального образования «Город Астрахань»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 xml:space="preserve">Показатель 1. </w:t>
            </w:r>
            <w:r>
              <w:lastRenderedPageBreak/>
              <w:t>Количество проектной документации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 xml:space="preserve">шт.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9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Показатель 2. Количество отремонтированных сетей (тепл</w:t>
            </w:r>
            <w:proofErr w:type="gramStart"/>
            <w:r>
              <w:t>о-</w:t>
            </w:r>
            <w:proofErr w:type="gramEnd"/>
            <w:r>
              <w:t>/ электро-)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шт.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7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Показатель 3. Количество </w:t>
            </w:r>
            <w:proofErr w:type="gramStart"/>
            <w:r>
              <w:t>проектируемых</w:t>
            </w:r>
            <w:proofErr w:type="gramEnd"/>
            <w:r>
              <w:t xml:space="preserve"> ЮКНС, ул. Бабефа, д. 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шт.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Показатель 4. </w:t>
            </w:r>
            <w:proofErr w:type="gramStart"/>
            <w:r>
              <w:t xml:space="preserve">Количество проектируемых газопроводов по ул. Бабаевского, ул. Воронихина, ул. Сенная, пер. Трудовой, пер. 1-й Трудовой, пер. 2-й Трудовой </w:t>
            </w:r>
            <w:proofErr w:type="gramEnd"/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ед.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Показатель 5. Количество проектируемых и построенных систем водоснабжения к земельным участкам по ул. Волгоградское шоссе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ед.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Показат</w:t>
            </w:r>
            <w:r>
              <w:lastRenderedPageBreak/>
              <w:t xml:space="preserve">ель 6. Количество проектируемых и построенных станций приема сточных вод от </w:t>
            </w:r>
            <w:proofErr w:type="spellStart"/>
            <w:r>
              <w:t>неканализационной</w:t>
            </w:r>
            <w:proofErr w:type="spellEnd"/>
            <w:r>
              <w:t xml:space="preserve"> части г. Астрахани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 xml:space="preserve">шт.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8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Показатель 7. Количество проектируемых и построенных систем холодного водоснабжения к земельным участкам в районе пер. </w:t>
            </w:r>
            <w:proofErr w:type="gramStart"/>
            <w:r>
              <w:t>Липецкий</w:t>
            </w:r>
            <w:proofErr w:type="gramEnd"/>
            <w:r>
              <w:t xml:space="preserve"> и 1-й </w:t>
            </w:r>
            <w:proofErr w:type="spellStart"/>
            <w:r>
              <w:t>Нерченский</w:t>
            </w:r>
            <w:proofErr w:type="spellEnd"/>
            <w:r>
              <w:t xml:space="preserve"> в Ленинском районе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ед.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Показатель 8. Количество проектируемых и построенных систем холодного водоснабжения к земельным участкам в районе ул. </w:t>
            </w:r>
            <w:proofErr w:type="spellStart"/>
            <w:r>
              <w:t>Геленджикская</w:t>
            </w:r>
            <w:proofErr w:type="spellEnd"/>
            <w:r>
              <w:t xml:space="preserve">, ул. 2-я </w:t>
            </w:r>
            <w:proofErr w:type="spellStart"/>
            <w:r>
              <w:t>Сурепская</w:t>
            </w:r>
            <w:proofErr w:type="spellEnd"/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ед.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Показатель 9. Количество проектируемых и построенных систем холодного водоснабжения к земельным участкам в районе станции «</w:t>
            </w:r>
            <w:proofErr w:type="spellStart"/>
            <w:r>
              <w:t>Новолесная</w:t>
            </w:r>
            <w:proofErr w:type="spellEnd"/>
            <w:r>
              <w:t>»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ед.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Основное мероприятие 1.4.2. Вертикальная планировка земельных участков, предоставляемых льготным категориям граждан (район «</w:t>
            </w:r>
            <w:proofErr w:type="spellStart"/>
            <w:r>
              <w:t>Мошкариха</w:t>
            </w:r>
            <w:proofErr w:type="spellEnd"/>
            <w:r>
              <w:t xml:space="preserve">», район Волгоградское шоссе, район «Станция </w:t>
            </w:r>
            <w:proofErr w:type="spellStart"/>
            <w:r>
              <w:t>Новолесная</w:t>
            </w:r>
            <w:proofErr w:type="spellEnd"/>
            <w:r>
              <w:t>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Показатель 1. Площадь вертикальной планировки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га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101,9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Задача 1.5. Улучшение эксплуатационных характеристик жилищного фонда в соответствии с действу</w:t>
            </w:r>
            <w:r>
              <w:lastRenderedPageBreak/>
              <w:t>ющими требованиями нормативно-технических документов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Показатель 1. Доля реконструированного и отремонтированного муниципального жилищного фонда от общей </w:t>
            </w:r>
            <w:r>
              <w:lastRenderedPageBreak/>
              <w:t>площади жилищного фонда, запланированного на год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%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18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Задача 1.6. Улучшение архитектурного облика города на месте сносимых аварийных зданий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Показатель 1. Доля ликвидированного аварийного жилищного фонда от общего количества аварийных домов, свободных от проживания и регистрационного учета граждан и прав третьих лиц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%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97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Задача 1.7. Создание условий для реализации Генерального плана в части выполнения требований градостроительного законодательства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строительству, архитектуре и градостроительству администрации муниципального образования «Город Астрахань»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Показатель 1. Степень реализации задач Программы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%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100,00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20</w:t>
            </w:r>
          </w:p>
        </w:tc>
        <w:tc>
          <w:tcPr>
            <w:tcW w:w="107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Подпрограмма 1 «Приведение эксплуатационных характеристик муниципального жилищного фонда на территории города Астрахани в соответствие с требованиями государственных стандартов, норм и правил»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21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Цель 1. Улучшение эксплуатационных характеристик жилищного </w:t>
            </w:r>
            <w:r>
              <w:lastRenderedPageBreak/>
              <w:t>фонда в соответствии с действующими требованиями нормативно-технических документов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 xml:space="preserve">Управление по капитальному строительству администрации муниципального </w:t>
            </w:r>
            <w:r>
              <w:lastRenderedPageBreak/>
              <w:t>образования «Город Астрахань»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Показатель 1. Доля реконструированного и отремонтированного муницип</w:t>
            </w:r>
            <w:r>
              <w:lastRenderedPageBreak/>
              <w:t>ального жилищного фонда от общей площади жилищного фонда, запланированного на год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%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22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Задача 1.1. Проведение обследования и капитального ремонта, ремонта, реконструкции и противоаварийных мероприятий муниципального жилищного фонда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Показатель 1. Доля объектов муниципального жилого фонда, обследованных для дальнейшего приведения к нормативно-техническим требованиям в рамках запланированных мероприятий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%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Показатель 2. Площадь реконструированного и отремонтированного муниципального жилищного фонда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кв. м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1 759,63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11 250,67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660,00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8 752,56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15 217,55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6 654,32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43 634,73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23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Мероприятие 1.1.1. Разработка ПСД, технических заключений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Показатель 1. Количество разработанных ПСД и технических заключений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ед.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62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24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Меропр</w:t>
            </w:r>
            <w:r>
              <w:lastRenderedPageBreak/>
              <w:t>иятие 1.1.2. Проведение противоаварийных мероприятий, капитального ремонта жилого дома по ул. Советской Гвардии, 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Управлен</w:t>
            </w:r>
            <w:r>
              <w:lastRenderedPageBreak/>
              <w:t>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Показат</w:t>
            </w:r>
            <w:r>
              <w:lastRenderedPageBreak/>
              <w:t>ель 1. Количество отремонтированных жилых домов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 xml:space="preserve">ед.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25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Мероприятие 1.1.3. Проведение противоаварийных мероприятий фасада жилого дома по ул. 3-й проезд Рождественского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Показатель 1. Количество отремонтированных жилых домов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ед.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26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Мероприятие 1.1.4. Капитальный ремонт жилого дома по ул. 1-я </w:t>
            </w:r>
            <w:proofErr w:type="gramStart"/>
            <w:r>
              <w:t>Перевозная</w:t>
            </w:r>
            <w:proofErr w:type="gramEnd"/>
            <w:r>
              <w:t>, 131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Показатель 1. Количество отремонтированных жилых домов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ед.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27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Мероприятие 1.1.5. Ремонтно-восстановительные работы по объекту культурного наследия регионального значения «Дом с </w:t>
            </w:r>
            <w:r>
              <w:lastRenderedPageBreak/>
              <w:t>мелочными лавками, мастерскими, чайными Воробьева Н.П., до 1884 г.» по ул. Адмиралтейской/ ул. Кожанова, 52/2 в Ленинском районе г. Астрахани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Показатель 1. Количество отремонтированных жилых домов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ед.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Показатель 2. Количество разработанных проектов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ед.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28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Мероприятие 1.1.6. Ремонтно-восстановительные работы по объекту культурного наследия регионального значения «Дом гостиничный с торговыми лавками (подворье) Усейнова </w:t>
            </w:r>
            <w:proofErr w:type="spellStart"/>
            <w:r>
              <w:t>Аджи</w:t>
            </w:r>
            <w:proofErr w:type="spellEnd"/>
            <w:r>
              <w:t>, до 1884 г.» по адресу: нежилое помещение № 47 по ул. Ленина/ ул. Кирова/ ул. Красного Знамени, 11/27/1</w:t>
            </w:r>
            <w:r>
              <w:lastRenderedPageBreak/>
              <w:t>2, лит. 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Показатель 1. Количество отремонтированных жилых домов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ед.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29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Мероприятие 1.1.7. Противоаварийные мероприятия дома по ул. </w:t>
            </w:r>
            <w:proofErr w:type="spellStart"/>
            <w:r>
              <w:t>Косиора</w:t>
            </w:r>
            <w:proofErr w:type="spellEnd"/>
            <w:r>
              <w:t xml:space="preserve">, 11 в </w:t>
            </w:r>
            <w:proofErr w:type="spellStart"/>
            <w:r>
              <w:t>Трусовском</w:t>
            </w:r>
            <w:proofErr w:type="spellEnd"/>
            <w:r>
              <w:t xml:space="preserve"> районе г. Астрахани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Показатель 1. Количество отремонтированных жилых домов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ед.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30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Мероприятие 1.1.8. Капитальный ремонт, реконструкция и противоаварийные мероприятия жилищного фонда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Показатель 1. Количество отремонтированных жилых домов (помещений)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ед.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227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31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Мероприятие 1.1.9. Разработка НПД, технических заключений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Показатель 1. Количество разработанных НПД и технических заключений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ед.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30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32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Мероприятие 1.1.10. Ремонтно-восстановительные работы по объектам культурного наследия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Показатель 1. Количество отремонтированных домов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ед.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20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33</w:t>
            </w:r>
          </w:p>
        </w:tc>
        <w:tc>
          <w:tcPr>
            <w:tcW w:w="107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Ведомственная целевая программа «Капитальное строительство и реконструкция объектов собственности муниципального образования «Город Астрахань»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34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Цель 1. Улучше</w:t>
            </w:r>
            <w:r>
              <w:lastRenderedPageBreak/>
              <w:t>ние архитектурного облика города на месте сносимых аварийных зданий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 xml:space="preserve">Управление по </w:t>
            </w:r>
            <w:r>
              <w:lastRenderedPageBreak/>
              <w:t>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 xml:space="preserve">Показатель 1. </w:t>
            </w:r>
            <w:r>
              <w:lastRenderedPageBreak/>
              <w:t>Доля ликвидированного аварийного жилищного фонда от общего количества аварийных домов, свободных от проживания и регистрационного учета граждан и прав третьих лиц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%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70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35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Задача 1.1. Обеспечение инженерными коммуникациями объектов жилищного строительства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Показатель 1. Количество объектов, обеспеченных инженерными коммуникациями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36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Мероприятие 1.1.1. Строительство сетей теплоснабжения и электроснабжения к строящемуся жилому дому по ул. С. Перовской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Показатель 1. Протяженность инженерных коммуникаций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п. 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1 800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1 800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1 800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37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Мероприятие 1.1.2. Проведение пусконаладочных работ жилого дома по </w:t>
            </w:r>
            <w:r>
              <w:lastRenderedPageBreak/>
              <w:t>пер. Грановский, д. 69, корп.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Управление по капитальному строительству администрации муниципального образован</w:t>
            </w:r>
            <w:r>
              <w:lastRenderedPageBreak/>
              <w:t>ия «Город Астрахань»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Показатель 1. Количество подключенных к системе газоснабжения квартир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ед.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219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219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38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Задача 1.2. Снос аварийного жилищного фонда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Показатель 1. Площадь снесенного аварийного жилья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кв. м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1 350,00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16 200,00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7 588,04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4 149,20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7 588,04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39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Мероприятие 1.2.1. Снос объектов капитального строительства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Показатель 1. Количество снесенных аварийных домов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ед.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78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40</w:t>
            </w:r>
          </w:p>
        </w:tc>
        <w:tc>
          <w:tcPr>
            <w:tcW w:w="107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Подпрограмма 2 «Капитальное строительство и реконструкция объектов собственности муниципального образования «Город Астрахань»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41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Цель 1. Улучшение архитектурного облика города на месте сносимых аварийных зданий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Показатель 1. Доля ликвидированного аварийного жилищного фонда от общего количества аварийных домов, свободных от проживания и регистрационного учета граждан и прав третьих лиц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%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97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42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Задача 1.1. Обеспечение инженерными коммуникация</w:t>
            </w:r>
            <w:r>
              <w:lastRenderedPageBreak/>
              <w:t>ми объектов жилищного строительства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 xml:space="preserve">Управление по капитальному строительству администрации </w:t>
            </w:r>
            <w:r>
              <w:lastRenderedPageBreak/>
              <w:t>муниципального образования «Город Астрахань»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 xml:space="preserve">Показатель 1. Количество объектов, обеспеченных </w:t>
            </w:r>
            <w:r>
              <w:lastRenderedPageBreak/>
              <w:t>инженерными коммуникациями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proofErr w:type="spellStart"/>
            <w:proofErr w:type="gramStart"/>
            <w:r>
              <w:lastRenderedPageBreak/>
              <w:t>ед</w:t>
            </w:r>
            <w:proofErr w:type="spellEnd"/>
            <w:proofErr w:type="gramEnd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43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Мероприятие 1.1.1. Строительство сетей теплоснабжения и электроснабжения к строящемуся жилому дому по ул. С. Перовской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Показатель 1. Протяженность инженерных коммуникаций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п. 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2 150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2 150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2 150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44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Задача 1.2. Снос аварийного жилищного фонда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Показатель 1. Площадь снесенного аварийного жилья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кв. м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3 479,30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1 739,65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5 183,67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2 591,84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17 278,85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8 639,43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25 942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45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Мероприятие 1.2.1. Снос аварийных строений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Показатель 1. Количество снесенных аварийных домов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ед.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81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46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Задача 1.3. Обеспечение беспрепятственного доступа инвалидов к административным зданиям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Показатель 1. Степень выполнения мероприятий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%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47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Мероприятие </w:t>
            </w:r>
            <w:r>
              <w:lastRenderedPageBreak/>
              <w:t>1.3.1. Мероприятия, обеспечивающие беспрепятственный доступ инвалидов к административным зданиям (пандусы и подъемные устройства)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 xml:space="preserve">Управление по </w:t>
            </w:r>
            <w:r>
              <w:lastRenderedPageBreak/>
              <w:t>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 xml:space="preserve">Показатель 1. </w:t>
            </w:r>
            <w:r>
              <w:lastRenderedPageBreak/>
              <w:t>Количество разработанных проектов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 xml:space="preserve">шт.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7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Показатель 2. Количество установленных подъемных платформ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шт.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6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48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Задача 1.4. Обеспечение мер по обеспечению безопасности граждан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Показатель 1. Доля установленных защитно-охранных ограждений </w:t>
            </w:r>
            <w:proofErr w:type="gramStart"/>
            <w:r>
              <w:t>от</w:t>
            </w:r>
            <w:proofErr w:type="gramEnd"/>
            <w:r>
              <w:t xml:space="preserve"> запланированных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%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49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Мероприятие 1.4.1. Устройство защитно-охранного ограждения вдоль здания МКУ г. Астрахани «Астраханский городской архив», расположенного по адресу г. Астрахань, ул. Дзержинского/ ул. К. Маркса, 1/13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Показатель 1. Количество установленных защитно-охранных ограждений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ед.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50</w:t>
            </w:r>
          </w:p>
        </w:tc>
        <w:tc>
          <w:tcPr>
            <w:tcW w:w="107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Ведомственная целевая программа «Реализация Генерального плана развития города Астрахани»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51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Цель 1. </w:t>
            </w:r>
            <w:r>
              <w:lastRenderedPageBreak/>
              <w:t>Создание условий для реализации Генерального плана в части выполнения требований градостроительного законодательства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Управлен</w:t>
            </w:r>
            <w:r>
              <w:lastRenderedPageBreak/>
              <w:t>ие по строительству, архитектуре и градостроительству администрации муниципального образования «Город Астрахань»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Показат</w:t>
            </w:r>
            <w:r>
              <w:lastRenderedPageBreak/>
              <w:t>ель 1. Степень реализации задач Программы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%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52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Задача 1.1. Развитие пространственно-планировочной организации территории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строительству, архитектуре и градостроительству администрации муниципального образования «Город Астрахань»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Показатель 1. Доля территории города, обеспеченная проектами планировки и межевания,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общей площади территории города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%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25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53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Мероприятие 1.1.1. Подготовка проектов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строительству, архитектуре и градостроительству администрации муниципального образования «Город Астрахань»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Показатель 1. Доля утвержденных изменений в общем количестве заявленных предложений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%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Показатель 2. Уровень доступности документов территориального планирования и градостроительного </w:t>
            </w:r>
            <w:r>
              <w:lastRenderedPageBreak/>
              <w:t>зонирования в информационно-телекоммуникационной сети Интернет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%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54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Мероприятие 1.1.2. Обновление программного обеспечения и материально-технического оснащения информационной системы градостроительной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строительству, архитектуре и градостроительству администрации муниципального образования «Город Астрахань»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Показатель 1. Удельный вес обновленных рабочих мест в общем количестве рабочих мест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%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73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55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Мероприятие 1.1.3. Реализация полномочий органов местного самоуправления в градостроительной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строительству, архитектуре и градостроительству администрации муниципального образования «Город Астрахань»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Показатель 1. Количество разработанных проектов планировки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ед.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19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Показатель 2. Количество выполненных инженерно-геодезических изысканий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ед.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95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56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Мероприятие 1.1.4. Подготовка проектов планировки и межевания на территории города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Управление по строительству, архитектуре и градостроительству администрации муниципального образования «Город </w:t>
            </w:r>
            <w:r>
              <w:lastRenderedPageBreak/>
              <w:t>Астрахань»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Показатель 1. Доля утвержденных проектов в общем количестве разработанных проектов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%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57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Задача 1.2. Создание условий для развития жилищного строительства, объектов социальной сферы, сферы обслуживания, коммунальной и транспортной инфраструктур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строительству, архитектуре и градостроительству администрации муниципального образования «Город Астрахань»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Показатель 1.Степень выполнения мероприятий Задачи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%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58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Мероприятие 1.2.1. Сбор исходных данных для принятия решения об освоении территорий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строительству, архитектуре и градостроительству администрации муниципального образования «Город Астрахань»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Показатель 1. Доля заключенных договоров в общем количестве принятых решений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%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69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59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Мероприятие 1.2.2. Разработка документации на объекты монументального искусства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строительству, архитектуре и градостроительству администрации муниципального образования «Город Астрахань»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Показатель 1. Доля заключенных договоров в общем количестве конкурсов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%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60</w:t>
            </w:r>
          </w:p>
        </w:tc>
        <w:tc>
          <w:tcPr>
            <w:tcW w:w="107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Подпрограмма 3 «Реализация Генерального плана развития города Астрахани»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61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Цель 1. Создание условий для реализации Генерального </w:t>
            </w:r>
            <w:r>
              <w:lastRenderedPageBreak/>
              <w:t>плана в части выполнения требований градостроительного законодательства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Управление по строительству, архитектуре и градостроительству администр</w:t>
            </w:r>
            <w:r>
              <w:lastRenderedPageBreak/>
              <w:t>ации муниципального образования «Город Астрахань»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Показатель 1. Степень реализации задач Программы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%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62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Задача 1.1. Развитие пространственно-планировочной организации территории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строительству, архитектуре и градостроительству администрации муниципального образования «Город Астрахань»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Показатель 1. Доля территории города, обеспеченная проектами планировки и межевания,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общей площади территории города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%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25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63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Мероприятие 1.1.1. Подготовка проектов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строительству, архитектуре и градостроительству администрации муниципального образования «Город Астрахань»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Показатель 1. Доля утвержденных изменений в общем количестве заявленных предложений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%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64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Мероприятие 1.1.2. Обновление программного обеспечения информационной системы градост</w:t>
            </w:r>
            <w:r>
              <w:lastRenderedPageBreak/>
              <w:t>роительной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Управление по строительству, архитектуре и градостроительству администрации муниципального образования «Город Астрахань</w:t>
            </w:r>
            <w:r>
              <w:lastRenderedPageBreak/>
              <w:t>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Показатель 1. Удельный вес обновленных рабочих мест в общем количестве рабочих мест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%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79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65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Мероприятие 1.1.3. Реализация полномочий органов местного самоуправления в градостроительной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строительству, архитектуре и градостроительству администрации муниципального образования «Город Астрахань»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Показатель 1. Количество разработанных проектов планировки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ед.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15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Показатель 2. Количество выполненных инженерно-геодезических изысканий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ед.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33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66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Мероприятие 1.1.4. Подготовка проектов планировки и межевания на территории города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строительству, архитектуре и градостроительству администрации муниципального образования «Город Астрахань»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Показатель 1. Доля утвержденных проектов в общем количестве разработанных проектов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%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67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Задача 1.2. Создание условий для развития жилищного строительства, объектов социальной сферы, сферы обслуживания, коммунальной и транспортной инфраструктур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строительству, архитектуре и градостроительству администрации муниципального образования «Город Астрахань»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Показатель 1.Степень выполнения мероприятий задачи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%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68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Мероприятие </w:t>
            </w:r>
            <w:r>
              <w:lastRenderedPageBreak/>
              <w:t>1.2.1. Сбор исходных данных для принятия решения об освоении территорий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 xml:space="preserve">Управление по </w:t>
            </w:r>
            <w:r>
              <w:lastRenderedPageBreak/>
              <w:t>строительству, архитектуре и градостроительству администрации муниципального образования «Город Астрахань»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 xml:space="preserve">Показатель 1. </w:t>
            </w:r>
            <w:r>
              <w:lastRenderedPageBreak/>
              <w:t>Доля заключенных договоров в общем количестве принятых решений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%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62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70</w:t>
            </w:r>
          </w:p>
        </w:tc>
      </w:tr>
      <w:tr w:rsidR="00BC6B11" w:rsidTr="0027661F">
        <w:trPr>
          <w:trHeight w:val="113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69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Мероприятие 1.2.2. Разработка документации на объекты монументального искусства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строительству, архитектуре и градостроительству администрации муниципального образования «Город Астрахань»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Показатель 1. Доля заключенных договоров в общем количестве конкурсов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%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 xml:space="preserve">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BC6B11" w:rsidRDefault="00BC6B11" w:rsidP="00322D81">
            <w:pPr>
              <w:pStyle w:val="a7"/>
            </w:pPr>
            <w:r>
              <w:t>100</w:t>
            </w:r>
          </w:p>
        </w:tc>
      </w:tr>
    </w:tbl>
    <w:p w:rsidR="00BC6B11" w:rsidRDefault="00BC6B11" w:rsidP="00BC6B11">
      <w:pPr>
        <w:pStyle w:val="a5"/>
        <w:rPr>
          <w:rFonts w:ascii="Minion Pro" w:hAnsi="Minion Pro" w:cs="Minion Pro"/>
          <w:spacing w:val="0"/>
          <w:sz w:val="24"/>
          <w:szCs w:val="24"/>
        </w:rPr>
      </w:pPr>
    </w:p>
    <w:p w:rsidR="00BC6B11" w:rsidRDefault="00BC6B11" w:rsidP="00BC6B11">
      <w:pPr>
        <w:pStyle w:val="a5"/>
      </w:pPr>
    </w:p>
    <w:p w:rsidR="00BC6B11" w:rsidRDefault="00BC6B11" w:rsidP="00BC6B11">
      <w:pPr>
        <w:pStyle w:val="a5"/>
        <w:ind w:left="6803" w:firstLine="0"/>
      </w:pPr>
      <w:r>
        <w:t>Приложение 3 к постановлению администрации муниципального образования «Город Астрахань» от 13.06.2018 № 357</w:t>
      </w:r>
    </w:p>
    <w:p w:rsidR="00BC6B11" w:rsidRDefault="00BC6B11" w:rsidP="00BC6B11">
      <w:pPr>
        <w:pStyle w:val="a5"/>
        <w:ind w:left="6803" w:firstLine="0"/>
        <w:rPr>
          <w:spacing w:val="0"/>
        </w:rPr>
      </w:pPr>
      <w:r>
        <w:rPr>
          <w:spacing w:val="0"/>
        </w:rPr>
        <w:t xml:space="preserve">Приложение 2 к муниципальной программе муниципального образования «Город Астрахань» </w:t>
      </w:r>
    </w:p>
    <w:p w:rsidR="00BC6B11" w:rsidRDefault="00BC6B11" w:rsidP="00BC6B11">
      <w:pPr>
        <w:pStyle w:val="a5"/>
        <w:ind w:left="6803" w:firstLine="0"/>
      </w:pPr>
      <w:r>
        <w:t>«Жилищное строительство и содержание муниципального жилищного фонда муниципального образования «Город Астрахань»</w:t>
      </w:r>
    </w:p>
    <w:p w:rsidR="00BC6B11" w:rsidRDefault="00BC6B11" w:rsidP="00BC6B11">
      <w:pPr>
        <w:pStyle w:val="3"/>
      </w:pPr>
      <w:r>
        <w:t xml:space="preserve">Распределение расходов на реализацию муниципальной программы муниципального образования «Город Астрахань» </w:t>
      </w:r>
    </w:p>
    <w:p w:rsidR="00BC6B11" w:rsidRDefault="00BC6B11" w:rsidP="00BC6B11">
      <w:pPr>
        <w:pStyle w:val="3"/>
      </w:pPr>
      <w:r>
        <w:t xml:space="preserve">«Жилищное строительство и содержание муниципального жилищного фонда </w:t>
      </w:r>
    </w:p>
    <w:p w:rsidR="00BC6B11" w:rsidRDefault="00BC6B11" w:rsidP="00BC6B11">
      <w:pPr>
        <w:pStyle w:val="3"/>
      </w:pPr>
      <w:r>
        <w:t xml:space="preserve">муниципального образования «Город Астрахань» </w:t>
      </w:r>
    </w:p>
    <w:tbl>
      <w:tblPr>
        <w:tblW w:w="10774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"/>
        <w:gridCol w:w="1211"/>
        <w:gridCol w:w="851"/>
        <w:gridCol w:w="850"/>
        <w:gridCol w:w="709"/>
        <w:gridCol w:w="660"/>
        <w:gridCol w:w="750"/>
        <w:gridCol w:w="592"/>
        <w:gridCol w:w="642"/>
        <w:gridCol w:w="616"/>
        <w:gridCol w:w="709"/>
        <w:gridCol w:w="709"/>
        <w:gridCol w:w="992"/>
        <w:gridCol w:w="1134"/>
      </w:tblGrid>
      <w:tr w:rsidR="00BC6B11" w:rsidTr="0027661F">
        <w:trPr>
          <w:trHeight w:val="113"/>
        </w:trPr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Цели, задачи, наименование программных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Ответственные исполнители, соисполнители, участники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Источники финансирования</w:t>
            </w:r>
          </w:p>
        </w:tc>
        <w:tc>
          <w:tcPr>
            <w:tcW w:w="2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Коды классификации</w:t>
            </w:r>
          </w:p>
        </w:tc>
        <w:tc>
          <w:tcPr>
            <w:tcW w:w="4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 xml:space="preserve">Планируемые расходы, руб. 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раздел, подразд</w:t>
            </w:r>
            <w:bookmarkStart w:id="0" w:name="_GoBack"/>
            <w:bookmarkEnd w:id="0"/>
            <w:r>
              <w:t>ел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целевая статья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вид расходов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КОСГУ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всего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2020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</w:t>
            </w:r>
          </w:p>
        </w:tc>
        <w:tc>
          <w:tcPr>
            <w:tcW w:w="104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Муниципальная программа «Жилищное строительство и содержание муниципального жилищного фонда муниципального образования «Город Астрахань»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 xml:space="preserve">Цель 1. Развитие жилищного строительства, повышение </w:t>
            </w:r>
            <w:proofErr w:type="gramStart"/>
            <w:r>
              <w:t xml:space="preserve">качества жилищного обеспечения </w:t>
            </w:r>
            <w:r>
              <w:lastRenderedPageBreak/>
              <w:t>граждан города Астрахани</w:t>
            </w:r>
            <w:proofErr w:type="gram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 xml:space="preserve">Управление по капитальному строительству администрации </w:t>
            </w:r>
            <w:r>
              <w:lastRenderedPageBreak/>
              <w:t>муниципального образования «Город Астрахань»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830 475 977,79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95 906 773,34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147 612 443,60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291 241 438,85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174 827 831,00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120 887 491,00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Задача 1.1. Перечисление взносов на капитальный ремонт общего имущества в многоквартирных домах за помещения, находящиеся 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коммунальному хозяйству и благоустройству администрации муниципального образования «Город Астрахань»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125 148 550,00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25 892 000,00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25 892 000,00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24 454 850,00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24 454 850,00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24 454 850,00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 xml:space="preserve">Основное мероприятие 1.1.1. Обеспечение оплаты взносов на капитальный ремонт общего имущества в многоквартирных домах за помещения, находящиеся в муниципальной собственности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коммунальному хозяйству и благоустройству администрации муниципального образования «Город Астрахань»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125 148 550,00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25 892 000,00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25 892 000,00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24 454 850,00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24 454 850,00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24 454 850,00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Задача 1.2. Обеспечение сохранности объектов жилищного строительства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Администрации районов города, 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14 490 965,72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4 432 113,10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1 973 736,62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3 548 372,00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2 268 372,00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2 268 372,00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Основное мероприятие 1.2.1. Содержание муниципального жилищного фонда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Администрации районов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14 490 965,72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4 432 113,10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1 973 736,62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3 548 372,00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2 268 372,00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2 268 372,00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7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 xml:space="preserve">Мероприятие 1. Изготовление техпаспортов и </w:t>
            </w:r>
            <w:proofErr w:type="spellStart"/>
            <w:r>
              <w:t>техзаключений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 xml:space="preserve">Администрация </w:t>
            </w:r>
            <w:proofErr w:type="spellStart"/>
            <w:r>
              <w:t>Трусовского</w:t>
            </w:r>
            <w:proofErr w:type="spellEnd"/>
            <w:r>
              <w:t xml:space="preserve"> района города Астрахани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964 185,32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228 832,36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135 352,96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200 000,00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200 000,00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200 000,00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 xml:space="preserve">Администрация </w:t>
            </w:r>
            <w:r>
              <w:lastRenderedPageBreak/>
              <w:t>Кировского района города Астрахани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 xml:space="preserve">Бюджет МО </w:t>
            </w:r>
            <w:r>
              <w:lastRenderedPageBreak/>
              <w:t>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1 248 181,70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282 792,00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59 080,70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302 103,00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302 103,00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302 103,00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Администрация Ленинского района города Астрахани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705 998,92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141 535,55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138 463,37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142 000,00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142 000,00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142 000,00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Администрация Советского района города Астрахани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1 273 491,44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351 053,44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153 328,00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256 370,00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256 370,00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256 370,00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8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Мероприятие 2. Возмещение затрат на отопление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 xml:space="preserve">Администрация </w:t>
            </w:r>
            <w:proofErr w:type="spellStart"/>
            <w:r>
              <w:t>Трусовского</w:t>
            </w:r>
            <w:proofErr w:type="spellEnd"/>
            <w:r>
              <w:t xml:space="preserve"> района города Астрахани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3 228 376,90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826 598,90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469 028,00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644 250,00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644 250,00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644 250,00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Администрация Ленинского района города Астрахани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291 293,83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9 218,83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94 025,00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94 025,00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94 025,00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Администрация Кировского района города Астрахани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409 790,79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100 000,00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9 790,79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100 000,00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Администрация Советского района города Астрахани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45 672,00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15 224,00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15 224,00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15 224,00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9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Мероприятие 3. Возмещение расходов за содержание и ремонт общего имущества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 xml:space="preserve">Администрация </w:t>
            </w:r>
            <w:proofErr w:type="spellStart"/>
            <w:r>
              <w:t>Трусовского</w:t>
            </w:r>
            <w:proofErr w:type="spellEnd"/>
            <w:r>
              <w:t xml:space="preserve"> района города Астрахани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1 399 893,21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310 293,21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363 200,00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363 200,00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363 200,00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Администрация Ленинского района города Астрахани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163 366,81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28 288,81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45 026,00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45 026,00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45 026,00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Администрация Советского района города Астрахани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18 522,00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6 174,00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6 174,00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6 174,00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11" w:rsidRDefault="00BC6B11" w:rsidP="00322D8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Администрация Кировского района города Астрахани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408 692,80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100 000,00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8 692,80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100 000,00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Мероприятие 4. Охрана объектов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капитальному строитель</w:t>
            </w:r>
            <w:r>
              <w:lastRenderedPageBreak/>
              <w:t>ству администрации муниципального образования «Город Астрахань»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4 333 500,00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2 053 500,00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1 000 000,00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1 280 000,00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11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Задача 1.3. Предоставление гражданам благоустроенных жилых помещений, выкуп помещений в соответствии со статьей 32 ЖК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142 967 365,91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12 030 782,50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121 636 583,41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9 300 000,00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Основное мероприятие 1.3.1. Приобретение и предоставление гражданам, страдающим тяжелыми формами хронических заболеваний, жилых помещений, в том числе во исполнение решений судов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89 093 343,00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79 793 343,00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9 300 000,00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Основное мероприятие 1.3.2. Переселение граждан из аварийного жилищного фонда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53 874 022,91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12 030 782,50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41 843 240,41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Задача 1.4. Развитие коммунальной инфраструктуры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коммунальному хозяйству и благоустройству администрации муниципального образования «Город Астрахань»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120 406 136,51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3 221 329,51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84 728 269,00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16 228 269,00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16 228 269,00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 xml:space="preserve">Основное </w:t>
            </w:r>
            <w:r>
              <w:lastRenderedPageBreak/>
              <w:t>мероприятие 1.4.1. Реализация полномочий в сфере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Управлени</w:t>
            </w:r>
            <w:r>
              <w:lastRenderedPageBreak/>
              <w:t>е по коммунальному хозяйству и благоустройству администрации муниципального образования «Город Астрахань»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 xml:space="preserve">Бюджет </w:t>
            </w:r>
            <w:r>
              <w:lastRenderedPageBreak/>
              <w:t>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 xml:space="preserve">76 906 </w:t>
            </w:r>
            <w:r>
              <w:lastRenderedPageBreak/>
              <w:t>136,51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 xml:space="preserve">3 221 </w:t>
            </w:r>
            <w:r>
              <w:lastRenderedPageBreak/>
              <w:t>329,51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 xml:space="preserve">41 228 </w:t>
            </w:r>
            <w:r>
              <w:lastRenderedPageBreak/>
              <w:t>269,00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 xml:space="preserve">16 228 </w:t>
            </w:r>
            <w:r>
              <w:lastRenderedPageBreak/>
              <w:t>269,00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16 228 269,00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16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Основное мероприятие 1.4.2. Вертикальная планировка земельных участков, предоставляемых льготным категориям граждан (район «</w:t>
            </w:r>
            <w:proofErr w:type="spellStart"/>
            <w:r>
              <w:t>Мошкариха</w:t>
            </w:r>
            <w:proofErr w:type="spellEnd"/>
            <w:r>
              <w:t xml:space="preserve">», район Волгоградское шоссе, район «Станция </w:t>
            </w:r>
            <w:proofErr w:type="spellStart"/>
            <w:r>
              <w:t>Новолесная</w:t>
            </w:r>
            <w:proofErr w:type="spellEnd"/>
            <w:r>
              <w:t>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43 500 000,00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43 500 000,00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17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Задача 1.5. Улучшение эксплуатационных характеристик жилищного фонда в соответствии с действующими требованиями нормативно-технических документов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287 827 463,04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17 717 094,46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82 665 028,58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19 805 000,00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100 640 340,00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67 000 000,00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Задача 1.6. Улучшение архитектурного облика города на месте сносимых аварийных зданий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64 008 310,15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36 535 073,08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11 340 872,63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5 132 364,44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11 000 000,00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19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Задача 1.7. Создание условий для реализации Генерального плана в части выполнения требований градостроительного законодательства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 xml:space="preserve">Управление по строительству, архитектуре и градостроительству администрации муниципального </w:t>
            </w:r>
            <w:r>
              <w:lastRenderedPageBreak/>
              <w:t>образования «Город Астрахань»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75 627 186,46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11 330 492,70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10 488 693,76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31 936 000,00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10 936 000,00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10 936 000,00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20</w:t>
            </w:r>
          </w:p>
        </w:tc>
        <w:tc>
          <w:tcPr>
            <w:tcW w:w="104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Подпрограмма 1 «Приведение эксплуатационных характеристик муниципального жилищного фонда на территории города Астрахани в соответствие с требованиями государственных стандартов, норм и правил»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21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Цель 1. Улучшение эксплуатационных характеристик жилищного фонда в соответствии с действующими требованиями нормативно-технических документов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287 827 463,04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17 717 094,46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82 665 028,58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19 805 000,00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100 640 340,00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67 000 000,00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22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Задача 1.1. Проведение обследования и капитального ремонта, ремонта, реконструкции и противоаварийных мероприятий муниципального жилищного фонда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287 827 463,04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17 717 094,46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82 665 028,58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19 805 000,00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100 640 340,00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67 000 000,00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23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Мероприятие 1.1.1. Разработка ПСД, технических заключений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9 597 219,05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1 279 004,02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918 215,03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1 400 000,00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1 000 000,00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5 000 000,00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24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Мероприятие 1.1.2. Проведение противоаварийных мероприятий, капитального ремонта жилого дома по ул. Советской Гвардии, 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3 137 334,11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 xml:space="preserve">0,00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3 137 334,11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25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Мероприятие 1.1.3. Проведение противоаварийных мероприятий жилого дома по ул. Рождественско</w:t>
            </w:r>
            <w:r>
              <w:lastRenderedPageBreak/>
              <w:t>го 3-й проезд, д. 3А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Управление по капитальному строительству администрации муниципал</w:t>
            </w:r>
            <w:r>
              <w:lastRenderedPageBreak/>
              <w:t>ьного образования «Город Астрахань»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297 597,10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297 597,10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26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 xml:space="preserve">Мероприятие 1.1.4. Капитальный ремонт жилого дома по ул. 1-я </w:t>
            </w:r>
            <w:proofErr w:type="gramStart"/>
            <w:r>
              <w:t>Перевозная</w:t>
            </w:r>
            <w:proofErr w:type="gramEnd"/>
            <w:r>
              <w:t>, 131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38 709 782,60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38 709 782,60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27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Мероприятие 1.1.5. Ремонтно-восстановительные работы по объекту культурного наследия регионального значения «Дом с мелочными лавками, мастерскими, чайными Воробьева Н.П., до 1884 г.» по ул. Адмиралтейской/ ул. Кожанова, 52/2 в Ленинском районе г. Астрахани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665 337,00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665 337,00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28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 xml:space="preserve">Мероприятие 1.1.6. Ремонтно-восстановительные работы по объекту культурного наследия регионального значения «Дом гостиничный с торговыми лавками (подворье) Усейнова </w:t>
            </w:r>
            <w:proofErr w:type="spellStart"/>
            <w:r>
              <w:t>Аджи</w:t>
            </w:r>
            <w:proofErr w:type="spellEnd"/>
            <w:r>
              <w:t>, до 1884 г.» по адресу: нежилое помещение № 47 по ул. Ленина/ ул. Кирова/ ул. Красного Знамени, 11/27/12, лит. 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14 985 741,10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11 662 594,72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3 323 146,38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29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 xml:space="preserve">Мероприятие 1.1.7. Противоаварийные мероприятия </w:t>
            </w:r>
            <w:r>
              <w:lastRenderedPageBreak/>
              <w:t xml:space="preserve">дома по ул. </w:t>
            </w:r>
            <w:proofErr w:type="spellStart"/>
            <w:r>
              <w:t>Косиора</w:t>
            </w:r>
            <w:proofErr w:type="spellEnd"/>
            <w:r>
              <w:t xml:space="preserve">, 11 в </w:t>
            </w:r>
            <w:proofErr w:type="spellStart"/>
            <w:r>
              <w:t>Трусовском</w:t>
            </w:r>
            <w:proofErr w:type="spellEnd"/>
            <w:r>
              <w:t xml:space="preserve"> районе г. Астрахани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Управление по капитальному строитель</w:t>
            </w:r>
            <w:r>
              <w:lastRenderedPageBreak/>
              <w:t>ству администрации муниципального образования «Город Астрахань»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15 120 630,00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15 120 630,00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30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 xml:space="preserve">Мероприятие 1.1.8. Капитальный ремонт, реконструкция и противоаварийные мероприятия жилищного фонда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104 833 953,10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2 849 484,13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18 344 128,97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5 000 000,00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48 640 340,00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30 000 000,00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31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Мероприятие 1.1.9. Разработка НПД, технических заключений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5 378 936,43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963 077,49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415 858,94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1 000 000,00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1 000 000,00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2 000 000,00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32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Мероприятие 1.1.10. Ремонтно-восстановительные работы по объектам культурного наследия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 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 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95 100 932,55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2 695 932,55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12 405 000,00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50 000 000,00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30 000 000,00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33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ИТОГО по Подпрограмме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 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 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287 827 463,04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17 717 094,46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82 665 028,58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19 805 000,00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100 640 340,00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67 000 000,00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34</w:t>
            </w:r>
          </w:p>
        </w:tc>
        <w:tc>
          <w:tcPr>
            <w:tcW w:w="104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Ведомственная целевая программа «Капитальное строительство и реконструкция объектов собственности муниципального образования «Город Астрахань»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35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Цель 1. Улучшение архитектурного облика города на месте сносимых аварийных зданий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</w:t>
            </w:r>
            <w:r>
              <w:lastRenderedPageBreak/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36 535 073,08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36 535 073,08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36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Задача 1.1. Обеспечение инженерными коммуникациями объектов жилищного строительства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32 143 558,10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32 143 558,10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37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Мероприятие 1.1.1. Строительство сетей теплоснабжения и электроснабжения к строящемуся жилому дому по ул. С. Перовской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31 943 260,63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31 943 260,63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38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Мероприятие 1.1.2. Проведение пусконаладочных работ жилого дома по пер. Грановский, д. 69, корп.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200 297,47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200 297,47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39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Задача 1.2. Снос аварийного жилищного фонда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4 391 514,98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4 391 514,98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40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Мероприятие 1.2.1. Снос объектов капитального строительства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4 391 514,98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4 391 514,98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41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ИТОГО по ведомственной 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 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 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36 535 073,08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36 535 073,08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42</w:t>
            </w:r>
          </w:p>
        </w:tc>
        <w:tc>
          <w:tcPr>
            <w:tcW w:w="104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Подпрограмма 2 «Капитальное строительство и реконструкция объектов собственности муниципального образования «Город Астрахань»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43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Цель 1. Улучшение архитектурного облика города на месте сносимых аварийных зданий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27 473 237,07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11 340 872,63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5 132 364,44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11 000 000,00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44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Задача 1.1. Обеспечение инженерными коммуникациями объектов жилищного строительства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9 723 283,10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9 723 283,10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45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Мероприятие 1.1.1. Строительство сетей теплоснабжения и электроснабжения к строящемуся жилому дому по ул. С. Перовской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9 723 283,10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9 723 283,10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46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Задача 1.2. Снос аварийного жилищного фонда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14 089 116,37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1 617 589,53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2 471 526,84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10 000 000,00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47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Мероприятие 1.2.1. Снос аварийных строений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капитальному строительству администрации муниципального образован</w:t>
            </w:r>
            <w:r>
              <w:lastRenderedPageBreak/>
              <w:t>ия «Город Астрахань»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14 089 116,37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1 617 589,53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2 471 526,84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10 000 000,00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48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 xml:space="preserve">Задача 1.3. Обеспечение беспрепятственного доступа инвалидов к административным зданиям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2 931 648,34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1 931 648,34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1 000 000,00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49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Мероприятие 1.3.1. Мероприятия, обеспечивающие беспрепятственный доступ инвалидов к административным зданиям (пандусы и кнопки вызова)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2 931 648,34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1 931 648,34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1 000 000,00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50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Задача 1.4. Обеспечение мер по обеспечению безопасности граждан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729 189,26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729 189,26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51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Мероприятие 1.4.1. Устройство защитно-охранного ограждения вдоль здания МКУ г. Астрахани «Астраханский городской архив», расположенного по адресу: г. Астрахань, ул. Дзержинского/ ул. К. Маркса, 1/13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729 189,26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729 189,26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52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ИТОГО по Подпрограмме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 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 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27 473 237,07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11 340 872,63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5 132 364,44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11 000 000,00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53</w:t>
            </w:r>
          </w:p>
        </w:tc>
        <w:tc>
          <w:tcPr>
            <w:tcW w:w="104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Ведомственная целевая программа «Реализация Генерального плана развития города Астрахани»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54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 xml:space="preserve">Цель 1. Создание условий для реализации </w:t>
            </w:r>
            <w:r>
              <w:lastRenderedPageBreak/>
              <w:t>Генерального плана в части выполнения требований градостроительного законодательства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 xml:space="preserve">Управление по строительству, </w:t>
            </w:r>
            <w:r>
              <w:lastRenderedPageBreak/>
              <w:t>архитектуре и градостроительству администрации муниципального образования «Город Астрахань»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Бюджет МО «Город Астрахань</w:t>
            </w:r>
            <w:r>
              <w:lastRenderedPageBreak/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53 755 186,46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11 330 492,70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10 488 693,76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31 936 000,00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55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Задача 1.1. Развитие пространственно-планировочной организации территории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строительству, архитектуре и градостроительству администрации муниципального образования «Город Астрахань»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52 620 186,46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10 630 492,70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10 353 693,76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31 636 000,00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56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Мероприятие 1.1.1. Подготовка проектов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строительству, архитектуре и градостроительству администрации муниципального образования «Город Астрахань»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13 093 668,06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1 000 000,00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793 668,06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11 300 000,00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57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 xml:space="preserve">Мероприятие 1.1.2. Обновление </w:t>
            </w:r>
            <w:proofErr w:type="spellStart"/>
            <w:r>
              <w:t>програмного</w:t>
            </w:r>
            <w:proofErr w:type="spellEnd"/>
            <w:r>
              <w:t xml:space="preserve"> обеспечения и материально-технического оснащения информационной системы градостроительной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строительству, архитектуре и градостроительству администрации муниципального образования «Город Астрахань»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1 190 824,64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194 492,70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446 331,94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550 000,00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58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Мероприятие 1.1.3. Реализация полномочий органов местного самоуправления в градостроительной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МБУ г. Астрахани «Архитектура»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38 335 693,76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9 436 000,00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9 113 693,76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19 786 000,00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59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 xml:space="preserve">Мероприятие 1.1.4. </w:t>
            </w:r>
            <w:r>
              <w:lastRenderedPageBreak/>
              <w:t>Подготовка проектов планировки и межевания на территории города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Заказчики-застройщи</w:t>
            </w:r>
            <w:r>
              <w:lastRenderedPageBreak/>
              <w:t>ки (проектные организации)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 xml:space="preserve">Внебюджетные </w:t>
            </w:r>
            <w:r>
              <w:lastRenderedPageBreak/>
              <w:t>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60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Задача 1.2. Создание условий для развития жилищного строительства, объектов социальной сферы, сферы обслуживания, коммунальной и транспортной инфраструктур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строительству, архитектуре и градостроительству администрации муниципального образования «Город Астрахань»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1 135 000,00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700 000,00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135 000,00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300 000,00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61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Мероприятие 1.2.1. Сбор исходных данных для принятия решения об освоении территорий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строительству, архитектуре и градостроительству администрации муниципального образования «Город Астрахань»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835 000,00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700 000,00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35 000,00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62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Мероприятие 1.2.2. Разработка документации на объекты монументального искусства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строительству, архитектуре и градостроительству администрации муниципального образования «Город Астрахань»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300 000,00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100 000,00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200 000,00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63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ИТОГО по ведомственной 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 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 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53 755 186,46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11 330 492,70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10 488 693,76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31 936 000,00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64</w:t>
            </w:r>
          </w:p>
        </w:tc>
        <w:tc>
          <w:tcPr>
            <w:tcW w:w="104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Подпрограмма 3 «Реализация Генерального плана развития города Астрахани»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65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Цель 1. Создание условий для реализации Генерального плана в части выполнения требований градостроительного законодательства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строительству, архитектуре и градостроительству администрации муниципального образован</w:t>
            </w:r>
            <w:r>
              <w:lastRenderedPageBreak/>
              <w:t>ия «Город Астрахань»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21 872 000,00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10 936 000,00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10 936 000,00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66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Задача 1.1. Развитие пространственно-планировочной организации территории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строительству, архитектуре и градостроительству администрации муниципального образования «Город Астрахань»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20 022 000,00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9 886 000,00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10 136 000,00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67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Мероприятие 1.1.1. Подготовка проектов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строительству, архитектуре и градостроительству администрации муниципального образования «Город Астрахань»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1 750 000,00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750 000,00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1 000 000,00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68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 xml:space="preserve">Мероприятие 1.1.2. Обновление </w:t>
            </w:r>
            <w:proofErr w:type="spellStart"/>
            <w:r>
              <w:t>програмного</w:t>
            </w:r>
            <w:proofErr w:type="spellEnd"/>
            <w:r>
              <w:t xml:space="preserve"> обеспечения и материально-технического оснащения информационной системы градостроительной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строительству, архитектуре и градостроительству администрации муниципального образования «Город Астрахань»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600 000,00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300 000,00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300 000,00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69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Мероприятие 1.1.3. Реализация полномочий органов местного самоуправления в градостроительной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МБУ г. Астрахани «Архитектура»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17 672 000,00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8 836 000,00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8 836 000,00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70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Мероприятие 1.1.4. Подготовка проектов планировки и межевания на территории города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Заказчики-застройщики (проектные организации)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71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 xml:space="preserve">Задача 1.2. Создание </w:t>
            </w:r>
            <w:r>
              <w:lastRenderedPageBreak/>
              <w:t>условий для развития жилищного строительства, объектов социальной сферы, сферы обслуживания, коммунальной и транспортной инфраструктур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 xml:space="preserve">Управление по </w:t>
            </w:r>
            <w:r>
              <w:lastRenderedPageBreak/>
              <w:t>строительству, архитектуре и градостроительству администрации муниципального образования «Город Астрахань»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 xml:space="preserve">Бюджет МО </w:t>
            </w:r>
            <w:r>
              <w:lastRenderedPageBreak/>
              <w:t>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1 850 000,00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1 050 000,00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800 000,00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lastRenderedPageBreak/>
              <w:t>72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Мероприятие 1.2.1. Сбор исходных данных для принятия решения об освоении территорий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строительству, архитектуре и градостроительству администрации муниципального образования «Город Астрахань»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1 650 000,00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950 000,00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700 000,00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73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Мероприятие 1.2.2. Разработка документации на объекты монументального искусства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Управление по строительству, архитектуре и градостроительству администрации муниципального образования «Город Астрахань»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200 000,00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100 000,00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74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ИТОГО по Подпрограмме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 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 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21 872 000,00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10 936 000,00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10 936 000,00</w:t>
            </w:r>
          </w:p>
        </w:tc>
      </w:tr>
      <w:tr w:rsidR="00BC6B11" w:rsidTr="0027661F">
        <w:trPr>
          <w:trHeight w:val="11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75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 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 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830 475 977,79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95 906 773,34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147 612 443,60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291 241 438,85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174 827 831,00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C6B11" w:rsidRDefault="00BC6B11" w:rsidP="00322D81">
            <w:pPr>
              <w:pStyle w:val="a7"/>
            </w:pPr>
            <w:r>
              <w:t>120 887 491,00</w:t>
            </w:r>
          </w:p>
        </w:tc>
      </w:tr>
    </w:tbl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61"/>
    <w:rsid w:val="0027661F"/>
    <w:rsid w:val="00984FF0"/>
    <w:rsid w:val="00BC6B11"/>
    <w:rsid w:val="00D6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BC6B1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a4">
    <w:name w:val="первая строка"/>
    <w:basedOn w:val="a3"/>
    <w:uiPriority w:val="99"/>
    <w:rsid w:val="00BC6B11"/>
    <w:pPr>
      <w:spacing w:line="170" w:lineRule="atLeast"/>
      <w:ind w:firstLine="227"/>
      <w:jc w:val="both"/>
    </w:pPr>
    <w:rPr>
      <w:rFonts w:ascii="Cambria" w:hAnsi="Cambria" w:cs="Cambria"/>
      <w:i/>
      <w:iCs/>
      <w:spacing w:val="3"/>
      <w:w w:val="90"/>
      <w:sz w:val="17"/>
      <w:szCs w:val="17"/>
    </w:rPr>
  </w:style>
  <w:style w:type="paragraph" w:customStyle="1" w:styleId="3">
    <w:name w:val="основной текст3"/>
    <w:basedOn w:val="a3"/>
    <w:uiPriority w:val="99"/>
    <w:rsid w:val="00BC6B11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5">
    <w:name w:val="основной текст"/>
    <w:basedOn w:val="a3"/>
    <w:uiPriority w:val="99"/>
    <w:rsid w:val="00BC6B11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6">
    <w:name w:val="подстрочник"/>
    <w:basedOn w:val="a3"/>
    <w:uiPriority w:val="99"/>
    <w:rsid w:val="00BC6B11"/>
    <w:pPr>
      <w:spacing w:line="170" w:lineRule="atLeast"/>
      <w:jc w:val="center"/>
    </w:pPr>
    <w:rPr>
      <w:rFonts w:ascii="Arial" w:hAnsi="Arial" w:cs="Arial"/>
      <w:i/>
      <w:iCs/>
      <w:spacing w:val="3"/>
      <w:w w:val="90"/>
      <w:sz w:val="16"/>
      <w:szCs w:val="16"/>
    </w:rPr>
  </w:style>
  <w:style w:type="paragraph" w:customStyle="1" w:styleId="a7">
    <w:name w:val="Таблица"/>
    <w:basedOn w:val="a3"/>
    <w:uiPriority w:val="99"/>
    <w:rsid w:val="00BC6B11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  <w:style w:type="paragraph" w:customStyle="1" w:styleId="a8">
    <w:name w:val="официально"/>
    <w:basedOn w:val="a3"/>
    <w:uiPriority w:val="99"/>
    <w:rsid w:val="00BC6B11"/>
    <w:pPr>
      <w:spacing w:line="170" w:lineRule="atLeast"/>
      <w:ind w:firstLine="227"/>
      <w:jc w:val="both"/>
    </w:pPr>
    <w:rPr>
      <w:rFonts w:ascii="Arial" w:hAnsi="Arial" w:cs="Arial"/>
      <w:spacing w:val="3"/>
      <w:w w:val="90"/>
      <w:sz w:val="17"/>
      <w:szCs w:val="17"/>
    </w:rPr>
  </w:style>
  <w:style w:type="paragraph" w:customStyle="1" w:styleId="2">
    <w:name w:val="официально2"/>
    <w:basedOn w:val="a8"/>
    <w:uiPriority w:val="99"/>
    <w:rsid w:val="00BC6B11"/>
    <w:rPr>
      <w:b/>
      <w:bCs/>
    </w:rPr>
  </w:style>
  <w:style w:type="paragraph" w:customStyle="1" w:styleId="30">
    <w:name w:val="официально3"/>
    <w:basedOn w:val="2"/>
    <w:uiPriority w:val="99"/>
    <w:rsid w:val="00BC6B11"/>
    <w:pPr>
      <w:ind w:firstLine="0"/>
      <w:jc w:val="center"/>
    </w:pPr>
  </w:style>
  <w:style w:type="paragraph" w:customStyle="1" w:styleId="a9">
    <w:name w:val="[Основной абзац]"/>
    <w:basedOn w:val="a3"/>
    <w:uiPriority w:val="99"/>
    <w:rsid w:val="00BC6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BC6B1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a4">
    <w:name w:val="первая строка"/>
    <w:basedOn w:val="a3"/>
    <w:uiPriority w:val="99"/>
    <w:rsid w:val="00BC6B11"/>
    <w:pPr>
      <w:spacing w:line="170" w:lineRule="atLeast"/>
      <w:ind w:firstLine="227"/>
      <w:jc w:val="both"/>
    </w:pPr>
    <w:rPr>
      <w:rFonts w:ascii="Cambria" w:hAnsi="Cambria" w:cs="Cambria"/>
      <w:i/>
      <w:iCs/>
      <w:spacing w:val="3"/>
      <w:w w:val="90"/>
      <w:sz w:val="17"/>
      <w:szCs w:val="17"/>
    </w:rPr>
  </w:style>
  <w:style w:type="paragraph" w:customStyle="1" w:styleId="3">
    <w:name w:val="основной текст3"/>
    <w:basedOn w:val="a3"/>
    <w:uiPriority w:val="99"/>
    <w:rsid w:val="00BC6B11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5">
    <w:name w:val="основной текст"/>
    <w:basedOn w:val="a3"/>
    <w:uiPriority w:val="99"/>
    <w:rsid w:val="00BC6B11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6">
    <w:name w:val="подстрочник"/>
    <w:basedOn w:val="a3"/>
    <w:uiPriority w:val="99"/>
    <w:rsid w:val="00BC6B11"/>
    <w:pPr>
      <w:spacing w:line="170" w:lineRule="atLeast"/>
      <w:jc w:val="center"/>
    </w:pPr>
    <w:rPr>
      <w:rFonts w:ascii="Arial" w:hAnsi="Arial" w:cs="Arial"/>
      <w:i/>
      <w:iCs/>
      <w:spacing w:val="3"/>
      <w:w w:val="90"/>
      <w:sz w:val="16"/>
      <w:szCs w:val="16"/>
    </w:rPr>
  </w:style>
  <w:style w:type="paragraph" w:customStyle="1" w:styleId="a7">
    <w:name w:val="Таблица"/>
    <w:basedOn w:val="a3"/>
    <w:uiPriority w:val="99"/>
    <w:rsid w:val="00BC6B11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  <w:style w:type="paragraph" w:customStyle="1" w:styleId="a8">
    <w:name w:val="официально"/>
    <w:basedOn w:val="a3"/>
    <w:uiPriority w:val="99"/>
    <w:rsid w:val="00BC6B11"/>
    <w:pPr>
      <w:spacing w:line="170" w:lineRule="atLeast"/>
      <w:ind w:firstLine="227"/>
      <w:jc w:val="both"/>
    </w:pPr>
    <w:rPr>
      <w:rFonts w:ascii="Arial" w:hAnsi="Arial" w:cs="Arial"/>
      <w:spacing w:val="3"/>
      <w:w w:val="90"/>
      <w:sz w:val="17"/>
      <w:szCs w:val="17"/>
    </w:rPr>
  </w:style>
  <w:style w:type="paragraph" w:customStyle="1" w:styleId="2">
    <w:name w:val="официально2"/>
    <w:basedOn w:val="a8"/>
    <w:uiPriority w:val="99"/>
    <w:rsid w:val="00BC6B11"/>
    <w:rPr>
      <w:b/>
      <w:bCs/>
    </w:rPr>
  </w:style>
  <w:style w:type="paragraph" w:customStyle="1" w:styleId="30">
    <w:name w:val="официально3"/>
    <w:basedOn w:val="2"/>
    <w:uiPriority w:val="99"/>
    <w:rsid w:val="00BC6B11"/>
    <w:pPr>
      <w:ind w:firstLine="0"/>
      <w:jc w:val="center"/>
    </w:pPr>
  </w:style>
  <w:style w:type="paragraph" w:customStyle="1" w:styleId="a9">
    <w:name w:val="[Основной абзац]"/>
    <w:basedOn w:val="a3"/>
    <w:uiPriority w:val="99"/>
    <w:rsid w:val="00BC6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40</Pages>
  <Words>9351</Words>
  <Characters>53307</Characters>
  <Application>Microsoft Office Word</Application>
  <DocSecurity>0</DocSecurity>
  <Lines>444</Lines>
  <Paragraphs>125</Paragraphs>
  <ScaleCrop>false</ScaleCrop>
  <Company/>
  <LinksUpToDate>false</LinksUpToDate>
  <CharactersWithSpaces>62533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2018-06-21T08:08:00Z</dcterms:created>
  <dcterms:modified xsi:type="dcterms:W3CDTF">2018-06-21T11:17:00Z</dcterms:modified>
</cp:coreProperties>
</file>