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66" w:rsidRDefault="00872166">
      <w:pPr>
        <w:rPr>
          <w:sz w:val="2"/>
          <w:szCs w:val="2"/>
        </w:rPr>
      </w:pPr>
    </w:p>
    <w:p w:rsidR="00872166" w:rsidRPr="008E48F8" w:rsidRDefault="008E48F8" w:rsidP="008E48F8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8E48F8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343121" w:rsidRPr="008E48F8">
        <w:rPr>
          <w:rFonts w:asciiTheme="majorHAnsi" w:hAnsiTheme="majorHAnsi"/>
          <w:b/>
          <w:sz w:val="20"/>
          <w:szCs w:val="20"/>
        </w:rPr>
        <w:t xml:space="preserve"> «Г</w:t>
      </w:r>
      <w:r w:rsidRPr="008E48F8">
        <w:rPr>
          <w:rFonts w:asciiTheme="majorHAnsi" w:hAnsiTheme="majorHAnsi"/>
          <w:b/>
          <w:sz w:val="20"/>
          <w:szCs w:val="20"/>
        </w:rPr>
        <w:t>ород</w:t>
      </w:r>
      <w:r w:rsidR="00343121" w:rsidRPr="008E48F8">
        <w:rPr>
          <w:rFonts w:asciiTheme="majorHAnsi" w:hAnsiTheme="majorHAnsi"/>
          <w:b/>
          <w:sz w:val="20"/>
          <w:szCs w:val="20"/>
        </w:rPr>
        <w:t xml:space="preserve"> А</w:t>
      </w:r>
      <w:r w:rsidRPr="008E48F8">
        <w:rPr>
          <w:rFonts w:asciiTheme="majorHAnsi" w:hAnsiTheme="majorHAnsi"/>
          <w:b/>
          <w:sz w:val="20"/>
          <w:szCs w:val="20"/>
        </w:rPr>
        <w:t>страхань</w:t>
      </w:r>
      <w:r w:rsidR="00343121" w:rsidRPr="008E48F8">
        <w:rPr>
          <w:rFonts w:asciiTheme="majorHAnsi" w:hAnsiTheme="majorHAnsi"/>
          <w:b/>
          <w:sz w:val="20"/>
          <w:szCs w:val="20"/>
        </w:rPr>
        <w:t>»</w:t>
      </w:r>
    </w:p>
    <w:p w:rsidR="008E48F8" w:rsidRDefault="008E48F8" w:rsidP="008E48F8">
      <w:pPr>
        <w:pStyle w:val="a8"/>
        <w:jc w:val="center"/>
        <w:rPr>
          <w:rStyle w:val="5pt"/>
          <w:rFonts w:asciiTheme="majorHAnsi" w:eastAsia="Courier New" w:hAnsiTheme="majorHAnsi" w:cs="Courier New"/>
          <w:b/>
          <w:spacing w:val="0"/>
          <w:sz w:val="20"/>
          <w:szCs w:val="20"/>
        </w:rPr>
      </w:pPr>
      <w:r w:rsidRPr="008E48F8">
        <w:rPr>
          <w:rStyle w:val="ArialUnicodeMS"/>
          <w:rFonts w:asciiTheme="majorHAnsi" w:eastAsia="Courier New" w:hAnsiTheme="majorHAnsi" w:cs="Courier New"/>
          <w:bCs w:val="0"/>
          <w:sz w:val="20"/>
          <w:szCs w:val="20"/>
        </w:rPr>
        <w:t>П</w:t>
      </w:r>
      <w:r w:rsidR="00343121" w:rsidRPr="008E48F8">
        <w:rPr>
          <w:rStyle w:val="ArialUnicodeMS"/>
          <w:rFonts w:asciiTheme="majorHAnsi" w:eastAsia="Courier New" w:hAnsiTheme="majorHAnsi" w:cs="Courier New"/>
          <w:bCs w:val="0"/>
          <w:sz w:val="20"/>
          <w:szCs w:val="20"/>
        </w:rPr>
        <w:t>О</w:t>
      </w:r>
      <w:r w:rsidR="00343121" w:rsidRPr="008E48F8">
        <w:rPr>
          <w:rStyle w:val="5pt"/>
          <w:rFonts w:asciiTheme="majorHAnsi" w:eastAsia="Courier New" w:hAnsiTheme="majorHAnsi" w:cs="Courier New"/>
          <w:b/>
          <w:spacing w:val="0"/>
          <w:sz w:val="20"/>
          <w:szCs w:val="20"/>
        </w:rPr>
        <w:t>СТАН</w:t>
      </w:r>
      <w:r w:rsidR="00343121" w:rsidRPr="008E48F8">
        <w:rPr>
          <w:rStyle w:val="ArialUnicodeMS"/>
          <w:rFonts w:asciiTheme="majorHAnsi" w:eastAsia="Courier New" w:hAnsiTheme="majorHAnsi" w:cs="Courier New"/>
          <w:bCs w:val="0"/>
          <w:sz w:val="20"/>
          <w:szCs w:val="20"/>
        </w:rPr>
        <w:t>О</w:t>
      </w:r>
      <w:r w:rsidR="00343121" w:rsidRPr="008E48F8">
        <w:rPr>
          <w:rStyle w:val="ArialUnicodeMS"/>
          <w:rFonts w:asciiTheme="majorHAnsi" w:eastAsia="Courier New" w:hAnsiTheme="majorHAnsi" w:cs="Courier New"/>
          <w:bCs w:val="0"/>
          <w:sz w:val="20"/>
          <w:szCs w:val="20"/>
        </w:rPr>
        <w:t>В</w:t>
      </w:r>
      <w:r w:rsidR="00343121" w:rsidRPr="008E48F8">
        <w:rPr>
          <w:rStyle w:val="5pt"/>
          <w:rFonts w:asciiTheme="majorHAnsi" w:eastAsia="Courier New" w:hAnsiTheme="majorHAnsi" w:cs="Courier New"/>
          <w:b/>
          <w:spacing w:val="0"/>
          <w:sz w:val="20"/>
          <w:szCs w:val="20"/>
        </w:rPr>
        <w:t>ЛЕНИ</w:t>
      </w:r>
      <w:r w:rsidR="00343121" w:rsidRPr="008E48F8">
        <w:rPr>
          <w:rStyle w:val="5pt"/>
          <w:rFonts w:asciiTheme="majorHAnsi" w:eastAsia="Courier New" w:hAnsiTheme="majorHAnsi" w:cs="Courier New"/>
          <w:b/>
          <w:spacing w:val="0"/>
          <w:sz w:val="20"/>
          <w:szCs w:val="20"/>
        </w:rPr>
        <w:t>Е</w:t>
      </w:r>
      <w:bookmarkStart w:id="0" w:name="bookmark0"/>
    </w:p>
    <w:p w:rsidR="00872166" w:rsidRPr="008E48F8" w:rsidRDefault="008E48F8" w:rsidP="008E48F8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8E48F8">
        <w:rPr>
          <w:rFonts w:asciiTheme="majorHAnsi" w:hAnsiTheme="majorHAnsi"/>
          <w:b/>
          <w:sz w:val="20"/>
          <w:szCs w:val="20"/>
        </w:rPr>
        <w:t xml:space="preserve">13 октября 2017 года </w:t>
      </w:r>
      <w:r w:rsidR="00343121" w:rsidRPr="008E48F8">
        <w:rPr>
          <w:rFonts w:asciiTheme="majorHAnsi" w:hAnsiTheme="majorHAnsi"/>
          <w:b/>
          <w:sz w:val="20"/>
          <w:szCs w:val="20"/>
        </w:rPr>
        <w:t>№</w:t>
      </w:r>
      <w:r w:rsidR="00343121" w:rsidRPr="008E48F8">
        <w:rPr>
          <w:rFonts w:asciiTheme="majorHAnsi" w:hAnsiTheme="majorHAnsi"/>
          <w:b/>
          <w:sz w:val="20"/>
          <w:szCs w:val="20"/>
        </w:rPr>
        <w:t>5687</w:t>
      </w:r>
      <w:bookmarkEnd w:id="0"/>
    </w:p>
    <w:p w:rsidR="00872166" w:rsidRPr="008E48F8" w:rsidRDefault="008E48F8" w:rsidP="008E48F8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Style w:val="5pt"/>
          <w:rFonts w:asciiTheme="majorHAnsi" w:eastAsia="Courier New" w:hAnsiTheme="majorHAnsi" w:cs="Courier New"/>
          <w:b/>
          <w:spacing w:val="0"/>
          <w:sz w:val="20"/>
          <w:szCs w:val="20"/>
        </w:rPr>
        <w:t>«</w:t>
      </w:r>
      <w:r w:rsidR="00343121" w:rsidRPr="008E48F8">
        <w:rPr>
          <w:rStyle w:val="5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О </w:t>
      </w:r>
      <w:r w:rsidR="00343121" w:rsidRPr="008E48F8">
        <w:rPr>
          <w:rFonts w:asciiTheme="majorHAnsi" w:hAnsiTheme="majorHAnsi"/>
          <w:b/>
          <w:sz w:val="20"/>
          <w:szCs w:val="20"/>
        </w:rPr>
        <w:t xml:space="preserve">ведении в администрации </w:t>
      </w:r>
      <w:r w:rsidR="00343121" w:rsidRPr="008E48F8">
        <w:rPr>
          <w:rFonts w:asciiTheme="majorHAnsi" w:hAnsiTheme="majorHAnsi"/>
          <w:b/>
          <w:sz w:val="20"/>
          <w:szCs w:val="20"/>
        </w:rPr>
        <w:t xml:space="preserve">муниципального образования «Город Астрахань» реестра субъектов малого </w:t>
      </w:r>
      <w:r w:rsidRPr="008E48F8">
        <w:rPr>
          <w:rFonts w:asciiTheme="majorHAnsi" w:hAnsiTheme="majorHAnsi"/>
          <w:b/>
          <w:sz w:val="20"/>
          <w:szCs w:val="20"/>
        </w:rPr>
        <w:t>и среднего предпринимательства-</w:t>
      </w:r>
      <w:r w:rsidR="00343121" w:rsidRPr="008E48F8">
        <w:rPr>
          <w:rFonts w:asciiTheme="majorHAnsi" w:hAnsiTheme="majorHAnsi"/>
          <w:b/>
          <w:sz w:val="20"/>
          <w:szCs w:val="20"/>
        </w:rPr>
        <w:t>получателей поддержки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872166" w:rsidRPr="008E48F8" w:rsidRDefault="00343121" w:rsidP="008E48F8">
      <w:pPr>
        <w:pStyle w:val="1"/>
        <w:shd w:val="clear" w:color="auto" w:fill="auto"/>
        <w:spacing w:after="0" w:line="240" w:lineRule="auto"/>
        <w:ind w:firstLine="440"/>
        <w:contextualSpacing/>
        <w:jc w:val="both"/>
        <w:rPr>
          <w:rFonts w:ascii="Arial" w:hAnsi="Arial" w:cs="Arial"/>
          <w:sz w:val="18"/>
          <w:szCs w:val="18"/>
        </w:rPr>
      </w:pPr>
      <w:r w:rsidRPr="008E48F8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Федерации», Федеральным з</w:t>
      </w:r>
      <w:r w:rsidRPr="008E48F8">
        <w:rPr>
          <w:rFonts w:ascii="Arial" w:hAnsi="Arial" w:cs="Arial"/>
          <w:sz w:val="18"/>
          <w:szCs w:val="18"/>
        </w:rPr>
        <w:t>аконом «О развитии малого и среднего предпринимательства в Российской Федерации», приказом Министерства экономического развития Российской Федерации от 31.05.2017 №262 «Об утверждении порядка ведения реестров субъектов малого и среднего предпринимательства</w:t>
      </w:r>
      <w:r w:rsidRPr="008E48F8">
        <w:rPr>
          <w:rFonts w:ascii="Arial" w:hAnsi="Arial" w:cs="Arial"/>
          <w:sz w:val="18"/>
          <w:szCs w:val="18"/>
        </w:rPr>
        <w:t xml:space="preserve">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</w:t>
      </w:r>
      <w:r w:rsidR="008E48F8">
        <w:rPr>
          <w:rFonts w:ascii="Arial" w:hAnsi="Arial" w:cs="Arial"/>
          <w:sz w:val="18"/>
          <w:szCs w:val="18"/>
        </w:rPr>
        <w:t>занными реестрами» и Решением Г</w:t>
      </w:r>
      <w:r w:rsidRPr="008E48F8">
        <w:rPr>
          <w:rFonts w:ascii="Arial" w:hAnsi="Arial" w:cs="Arial"/>
          <w:sz w:val="18"/>
          <w:szCs w:val="18"/>
        </w:rPr>
        <w:t xml:space="preserve">ородской Думы муниципального образования «Город Астрахань» от 18.02.2015 </w:t>
      </w:r>
      <w:r w:rsidRPr="008E48F8">
        <w:rPr>
          <w:rFonts w:ascii="Arial" w:hAnsi="Arial" w:cs="Arial"/>
          <w:sz w:val="18"/>
          <w:szCs w:val="18"/>
        </w:rPr>
        <w:t>№15 «Об утверждении Положения об администрации муниципального образования «Г</w:t>
      </w:r>
      <w:r w:rsidRPr="008E48F8">
        <w:rPr>
          <w:rFonts w:ascii="Arial" w:hAnsi="Arial" w:cs="Arial"/>
          <w:sz w:val="18"/>
          <w:szCs w:val="18"/>
        </w:rPr>
        <w:t>ород Астрахань»,</w:t>
      </w:r>
    </w:p>
    <w:p w:rsidR="00872166" w:rsidRPr="008E48F8" w:rsidRDefault="00343121" w:rsidP="008E48F8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8E48F8">
        <w:rPr>
          <w:rFonts w:ascii="Arial" w:hAnsi="Arial" w:cs="Arial"/>
          <w:sz w:val="18"/>
          <w:szCs w:val="18"/>
        </w:rPr>
        <w:t>ПОСТАНОВЛЯЮ:</w:t>
      </w:r>
    </w:p>
    <w:p w:rsidR="00872166" w:rsidRPr="008E48F8" w:rsidRDefault="00343121" w:rsidP="008E48F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E48F8">
        <w:rPr>
          <w:rFonts w:ascii="Arial" w:hAnsi="Arial" w:cs="Arial"/>
          <w:sz w:val="18"/>
          <w:szCs w:val="18"/>
        </w:rPr>
        <w:t xml:space="preserve">Определить управление экономики и предпринимательства администрации муниципального образования «Город Астрахань» уполномоченным структурным </w:t>
      </w:r>
      <w:r w:rsidRPr="008E48F8">
        <w:rPr>
          <w:rFonts w:ascii="Arial" w:hAnsi="Arial" w:cs="Arial"/>
          <w:sz w:val="18"/>
          <w:szCs w:val="18"/>
        </w:rPr>
        <w:t>подразделением по ведению в администрации муниципального образования «Город Астрахань» реестра субъектов малого и среднего предпринимательства - получателей поддержки.</w:t>
      </w:r>
    </w:p>
    <w:p w:rsidR="00872166" w:rsidRPr="008E48F8" w:rsidRDefault="00343121" w:rsidP="008E48F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E48F8">
        <w:rPr>
          <w:rFonts w:ascii="Arial" w:hAnsi="Arial" w:cs="Arial"/>
          <w:sz w:val="18"/>
          <w:szCs w:val="18"/>
        </w:rPr>
        <w:t>Признать утратившим силу постановление администрации муниципального образования «Город А</w:t>
      </w:r>
      <w:r w:rsidRPr="008E48F8">
        <w:rPr>
          <w:rFonts w:ascii="Arial" w:hAnsi="Arial" w:cs="Arial"/>
          <w:sz w:val="18"/>
          <w:szCs w:val="18"/>
        </w:rPr>
        <w:t>страхань» от 20.10.2015 № 7095 «О ведении в администрации муниципального образования «Город Астрахань» реестра субъектов малого и среднего предпринимательства - получателей поддержки».</w:t>
      </w:r>
    </w:p>
    <w:p w:rsidR="00872166" w:rsidRPr="008E48F8" w:rsidRDefault="00343121" w:rsidP="008E48F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E48F8">
        <w:rPr>
          <w:rFonts w:ascii="Arial" w:hAnsi="Arial" w:cs="Arial"/>
          <w:sz w:val="18"/>
          <w:szCs w:val="18"/>
        </w:rPr>
        <w:t>Структурным подразделениям администрации муниципального обра</w:t>
      </w:r>
      <w:r w:rsidRPr="008E48F8">
        <w:rPr>
          <w:rFonts w:ascii="Arial" w:hAnsi="Arial" w:cs="Arial"/>
          <w:sz w:val="18"/>
          <w:szCs w:val="18"/>
        </w:rPr>
        <w:t>зования «Город Астрахань» в течение 15 дней с даты принятия решения об оказании поддержки или о прекращении оказания поддержки субъектам</w:t>
      </w:r>
      <w:r w:rsidR="008E48F8" w:rsidRPr="008E48F8">
        <w:rPr>
          <w:rFonts w:ascii="Arial" w:hAnsi="Arial" w:cs="Arial"/>
          <w:sz w:val="18"/>
          <w:szCs w:val="18"/>
        </w:rPr>
        <w:t xml:space="preserve"> </w:t>
      </w:r>
      <w:r w:rsidRPr="008E48F8">
        <w:rPr>
          <w:rFonts w:ascii="Arial" w:hAnsi="Arial" w:cs="Arial"/>
          <w:sz w:val="18"/>
          <w:szCs w:val="18"/>
        </w:rPr>
        <w:t>малого и среднего предпринимательства направлять сведения о получателях поддержки в электронном виде и на бумажном н</w:t>
      </w:r>
      <w:r w:rsidRPr="008E48F8">
        <w:rPr>
          <w:rFonts w:ascii="Arial" w:hAnsi="Arial" w:cs="Arial"/>
          <w:sz w:val="18"/>
          <w:szCs w:val="18"/>
        </w:rPr>
        <w:t>осителе в управление экономики и пр</w:t>
      </w:r>
      <w:r w:rsidR="008E48F8">
        <w:rPr>
          <w:rFonts w:ascii="Arial" w:hAnsi="Arial" w:cs="Arial"/>
          <w:sz w:val="18"/>
          <w:szCs w:val="18"/>
        </w:rPr>
        <w:t xml:space="preserve">едпринимательства администрации </w:t>
      </w:r>
      <w:r w:rsidRPr="008E48F8">
        <w:rPr>
          <w:rFonts w:ascii="Arial" w:hAnsi="Arial" w:cs="Arial"/>
          <w:sz w:val="18"/>
          <w:szCs w:val="18"/>
        </w:rPr>
        <w:t>муниципального</w:t>
      </w:r>
      <w:r w:rsidR="008E48F8">
        <w:rPr>
          <w:rFonts w:ascii="Arial" w:hAnsi="Arial" w:cs="Arial"/>
          <w:sz w:val="18"/>
          <w:szCs w:val="18"/>
        </w:rPr>
        <w:t xml:space="preserve"> </w:t>
      </w:r>
      <w:r w:rsidRPr="008E48F8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872166" w:rsidRPr="008E48F8" w:rsidRDefault="00343121" w:rsidP="008E48F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40"/>
          <w:tab w:val="right" w:pos="936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E48F8">
        <w:rPr>
          <w:rFonts w:ascii="Arial" w:hAnsi="Arial" w:cs="Arial"/>
          <w:sz w:val="18"/>
          <w:szCs w:val="18"/>
        </w:rPr>
        <w:t>Упр</w:t>
      </w:r>
      <w:r w:rsidR="008E48F8" w:rsidRPr="008E48F8">
        <w:rPr>
          <w:rFonts w:ascii="Arial" w:hAnsi="Arial" w:cs="Arial"/>
          <w:sz w:val="18"/>
          <w:szCs w:val="18"/>
        </w:rPr>
        <w:t xml:space="preserve">авлению информационной политики </w:t>
      </w:r>
      <w:r w:rsidRPr="008E48F8">
        <w:rPr>
          <w:rFonts w:ascii="Arial" w:hAnsi="Arial" w:cs="Arial"/>
          <w:sz w:val="18"/>
          <w:szCs w:val="18"/>
        </w:rPr>
        <w:t>администрации</w:t>
      </w:r>
      <w:r w:rsidR="008E48F8" w:rsidRPr="008E48F8">
        <w:rPr>
          <w:rFonts w:ascii="Arial" w:hAnsi="Arial" w:cs="Arial"/>
          <w:sz w:val="18"/>
          <w:szCs w:val="18"/>
        </w:rPr>
        <w:t xml:space="preserve"> </w:t>
      </w:r>
      <w:r w:rsidRPr="008E48F8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разместить настоящее постановление администрации </w:t>
      </w:r>
      <w:r w:rsidRPr="008E48F8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на </w:t>
      </w:r>
      <w:r w:rsidR="008E48F8" w:rsidRPr="008E48F8">
        <w:rPr>
          <w:rFonts w:ascii="Arial" w:hAnsi="Arial" w:cs="Arial"/>
          <w:sz w:val="18"/>
          <w:szCs w:val="18"/>
        </w:rPr>
        <w:t xml:space="preserve">официальном сайте администрации </w:t>
      </w:r>
      <w:r w:rsidRPr="008E48F8">
        <w:rPr>
          <w:rFonts w:ascii="Arial" w:hAnsi="Arial" w:cs="Arial"/>
          <w:sz w:val="18"/>
          <w:szCs w:val="18"/>
        </w:rPr>
        <w:t>муниципального</w:t>
      </w:r>
      <w:r w:rsidR="008E48F8">
        <w:rPr>
          <w:rFonts w:ascii="Arial" w:hAnsi="Arial" w:cs="Arial"/>
          <w:sz w:val="18"/>
          <w:szCs w:val="18"/>
        </w:rPr>
        <w:t xml:space="preserve"> </w:t>
      </w:r>
      <w:r w:rsidRPr="008E48F8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872166" w:rsidRPr="008E48F8" w:rsidRDefault="00343121" w:rsidP="008E48F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E48F8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</w:t>
      </w:r>
      <w:r w:rsidRPr="008E48F8">
        <w:rPr>
          <w:rFonts w:ascii="Arial" w:hAnsi="Arial" w:cs="Arial"/>
          <w:sz w:val="18"/>
          <w:szCs w:val="18"/>
        </w:rPr>
        <w:t xml:space="preserve"> в поисково-справочную систему распорядительных документов администрации муниципального образования «Город Астрахань».</w:t>
      </w:r>
    </w:p>
    <w:p w:rsidR="00872166" w:rsidRPr="008E48F8" w:rsidRDefault="00343121" w:rsidP="008E48F8">
      <w:pPr>
        <w:pStyle w:val="1"/>
        <w:numPr>
          <w:ilvl w:val="0"/>
          <w:numId w:val="1"/>
        </w:numPr>
        <w:shd w:val="clear" w:color="auto" w:fill="auto"/>
        <w:tabs>
          <w:tab w:val="left" w:pos="1023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E48F8">
        <w:rPr>
          <w:rFonts w:ascii="Arial" w:hAnsi="Arial" w:cs="Arial"/>
          <w:sz w:val="18"/>
          <w:szCs w:val="18"/>
        </w:rPr>
        <w:t>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8E48F8" w:rsidRPr="008E48F8" w:rsidRDefault="00343121" w:rsidP="008E48F8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8E48F8">
        <w:rPr>
          <w:rFonts w:ascii="Arial" w:hAnsi="Arial" w:cs="Arial"/>
          <w:b/>
          <w:sz w:val="18"/>
          <w:szCs w:val="18"/>
        </w:rPr>
        <w:t>Глава администрации</w:t>
      </w:r>
      <w:r w:rsidR="008E48F8" w:rsidRPr="008E48F8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 </w:t>
      </w:r>
      <w:r w:rsidR="008E48F8" w:rsidRPr="008E48F8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872166" w:rsidRDefault="00872166">
      <w:pPr>
        <w:pStyle w:val="1"/>
        <w:shd w:val="clear" w:color="auto" w:fill="auto"/>
        <w:spacing w:after="0" w:line="290" w:lineRule="exact"/>
        <w:ind w:left="20"/>
        <w:jc w:val="both"/>
      </w:pPr>
    </w:p>
    <w:sectPr w:rsidR="00872166" w:rsidSect="008E48F8">
      <w:footerReference w:type="default" r:id="rId8"/>
      <w:type w:val="continuous"/>
      <w:pgSz w:w="11909" w:h="16838"/>
      <w:pgMar w:top="720" w:right="720" w:bottom="720" w:left="720" w:header="0" w:footer="3" w:gutter="154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21" w:rsidRDefault="00343121">
      <w:r>
        <w:separator/>
      </w:r>
    </w:p>
  </w:endnote>
  <w:endnote w:type="continuationSeparator" w:id="0">
    <w:p w:rsidR="00343121" w:rsidRDefault="0034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66" w:rsidRDefault="008E48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4340860</wp:posOffset>
              </wp:positionH>
              <wp:positionV relativeFrom="page">
                <wp:posOffset>10456545</wp:posOffset>
              </wp:positionV>
              <wp:extent cx="77470" cy="171450"/>
              <wp:effectExtent l="0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166" w:rsidRDefault="003431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1.8pt;margin-top:823.35pt;width:6.1pt;height:13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" filled="f" stroked="f">
              <v:textbox style="mso-fit-shape-to-text:t" inset="0,0,0,0">
                <w:txbxContent>
                  <w:p w:rsidR="00872166" w:rsidRDefault="0034312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21" w:rsidRDefault="00343121"/>
  </w:footnote>
  <w:footnote w:type="continuationSeparator" w:id="0">
    <w:p w:rsidR="00343121" w:rsidRDefault="003431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6360"/>
    <w:multiLevelType w:val="multilevel"/>
    <w:tmpl w:val="F1B096B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66"/>
    <w:rsid w:val="00343121"/>
    <w:rsid w:val="00872166"/>
    <w:rsid w:val="008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rialUnicodeMS">
    <w:name w:val="Основной текст + Arial Unicode MS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pt">
    <w:name w:val="Основной текст + Интервал 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6"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380" w:line="0" w:lineRule="atLeast"/>
      <w:jc w:val="both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0" w:lineRule="atLeast"/>
      <w:jc w:val="center"/>
    </w:pPr>
    <w:rPr>
      <w:rFonts w:ascii="CordiaUPC" w:eastAsia="CordiaUPC" w:hAnsi="CordiaUPC" w:cs="CordiaUPC"/>
      <w:b/>
      <w:bCs/>
      <w:sz w:val="16"/>
      <w:szCs w:val="16"/>
    </w:rPr>
  </w:style>
  <w:style w:type="paragraph" w:styleId="a8">
    <w:name w:val="No Spacing"/>
    <w:uiPriority w:val="1"/>
    <w:qFormat/>
    <w:rsid w:val="008E48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rialUnicodeMS">
    <w:name w:val="Основной текст + Arial Unicode MS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pt">
    <w:name w:val="Основной текст + Интервал 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6"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380" w:line="0" w:lineRule="atLeast"/>
      <w:jc w:val="both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0" w:lineRule="atLeast"/>
      <w:jc w:val="center"/>
    </w:pPr>
    <w:rPr>
      <w:rFonts w:ascii="CordiaUPC" w:eastAsia="CordiaUPC" w:hAnsi="CordiaUPC" w:cs="CordiaUPC"/>
      <w:b/>
      <w:bCs/>
      <w:sz w:val="16"/>
      <w:szCs w:val="16"/>
    </w:rPr>
  </w:style>
  <w:style w:type="paragraph" w:styleId="a8">
    <w:name w:val="No Spacing"/>
    <w:uiPriority w:val="1"/>
    <w:qFormat/>
    <w:rsid w:val="008E48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2017-10-16T07:00:00Z</dcterms:created>
  <dcterms:modified xsi:type="dcterms:W3CDTF">2017-10-16T07:06:00Z</dcterms:modified>
</cp:coreProperties>
</file>