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BB" w:rsidRDefault="007B24BB" w:rsidP="007B24BB">
      <w:pPr>
        <w:pStyle w:val="3"/>
      </w:pPr>
      <w:r>
        <w:t>Администрация муниципального образования «Город Астрахань»</w:t>
      </w:r>
    </w:p>
    <w:p w:rsidR="007B24BB" w:rsidRDefault="007B24BB" w:rsidP="007B24BB">
      <w:pPr>
        <w:pStyle w:val="3"/>
      </w:pPr>
      <w:r>
        <w:t>ПОСТАНОВЛЕНИЕ</w:t>
      </w:r>
      <w:r>
        <w:t xml:space="preserve"> </w:t>
      </w:r>
    </w:p>
    <w:p w:rsidR="007B24BB" w:rsidRDefault="007B24BB" w:rsidP="007B24BB">
      <w:pPr>
        <w:pStyle w:val="3"/>
      </w:pPr>
      <w:bookmarkStart w:id="0" w:name="_GoBack"/>
      <w:bookmarkEnd w:id="0"/>
      <w:r>
        <w:t xml:space="preserve"> </w:t>
      </w:r>
      <w:r>
        <w:t>13 октября 2017 года № 5682</w:t>
      </w:r>
    </w:p>
    <w:p w:rsidR="007B24BB" w:rsidRDefault="007B24BB" w:rsidP="007B24BB">
      <w:pPr>
        <w:pStyle w:val="3"/>
      </w:pPr>
      <w:r>
        <w:t>«О внесении изменений в постановление администрации</w:t>
      </w:r>
    </w:p>
    <w:p w:rsidR="007B24BB" w:rsidRDefault="007B24BB" w:rsidP="007B24BB">
      <w:pPr>
        <w:pStyle w:val="3"/>
      </w:pPr>
      <w:r>
        <w:t>города Астрахани от 29.05.2013 № 4571»</w:t>
      </w:r>
    </w:p>
    <w:p w:rsidR="007B24BB" w:rsidRDefault="007B24BB" w:rsidP="007B24BB">
      <w:pPr>
        <w:pStyle w:val="a3"/>
      </w:pPr>
      <w:r>
        <w:t>На основании федеральных законов «Об общих принципах организации местного самоуправления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 «Город Астрахань» ПОСТАНОВЛЯЮ:</w:t>
      </w:r>
    </w:p>
    <w:p w:rsidR="007B24BB" w:rsidRDefault="007B24BB" w:rsidP="007B24BB">
      <w:pPr>
        <w:pStyle w:val="a3"/>
      </w:pPr>
      <w:r>
        <w:t xml:space="preserve">1. </w:t>
      </w:r>
      <w:proofErr w:type="gramStart"/>
      <w:r>
        <w:t>Внести в административной Регламент по исполнению муниципальной функции «Осуществление муниципального контроля за обеспечением сохранности автомобильных дорог местного значения на территории муниципального образования «Город Астрахань», утвержденный постановлением администрации города Астрахани от 29.05.2013 № 4571, с изменениями и дополнениями, внесенными постановлением администрации города Астрахани от 10.03.2015 № 1368, постановлениями администрации муниципального образования «Город Астрахань» от 09.09.2016 № 6076, от 05.04.2017 № 2000:</w:t>
      </w:r>
      <w:proofErr w:type="gramEnd"/>
    </w:p>
    <w:p w:rsidR="007B24BB" w:rsidRDefault="007B24BB" w:rsidP="007B24BB">
      <w:pPr>
        <w:pStyle w:val="a3"/>
      </w:pPr>
      <w:r>
        <w:t>1.1. Изменения согласно приложению 1 к настоящему постановлению администрации муниципального образования «Город Астрахань».</w:t>
      </w:r>
    </w:p>
    <w:p w:rsidR="007B24BB" w:rsidRDefault="007B24BB" w:rsidP="007B24BB">
      <w:pPr>
        <w:pStyle w:val="a3"/>
      </w:pPr>
      <w:r>
        <w:t>1.2. Дополнить приложением 8 согласно приложению 2 к настоящему постановлению администрации муниципального образования «Город Астрахань».</w:t>
      </w:r>
    </w:p>
    <w:p w:rsidR="007B24BB" w:rsidRDefault="007B24BB" w:rsidP="007B24BB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7B24BB" w:rsidRDefault="007B24BB" w:rsidP="007B24BB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7B24BB" w:rsidRDefault="007B24BB" w:rsidP="007B24BB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B24BB" w:rsidRDefault="007B24BB" w:rsidP="007B24BB">
      <w:pPr>
        <w:pStyle w:val="a3"/>
      </w:pPr>
      <w:r>
        <w:t>3. Управлению муниципального контроля администрации муниципального образования «Город Астрахань» обеспечить внесение соответствующих изменений в государственные информационные системы http://www.gosuslugi.ru, http://gosuslugi.astrobl.ru,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7B24BB" w:rsidRDefault="007B24BB" w:rsidP="007B24BB">
      <w:pPr>
        <w:pStyle w:val="a3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7B24BB" w:rsidRDefault="007B24BB" w:rsidP="007B24BB">
      <w:pPr>
        <w:pStyle w:val="a3"/>
      </w:pPr>
      <w:r>
        <w:t>4.1.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7B24BB" w:rsidRDefault="007B24BB" w:rsidP="007B24BB">
      <w:pPr>
        <w:pStyle w:val="a3"/>
      </w:pPr>
      <w:r>
        <w:t>4.2. Направить настоящее постановление администрации муниципального образования «Город Астрахань» в государственн</w:t>
      </w:r>
      <w:proofErr w:type="gramStart"/>
      <w:r>
        <w:t>о-</w:t>
      </w:r>
      <w:proofErr w:type="gramEnd"/>
      <w:r>
        <w:t xml:space="preserve">­правовое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7B24BB" w:rsidRDefault="007B24BB" w:rsidP="007B24BB">
      <w:pPr>
        <w:pStyle w:val="a3"/>
      </w:pPr>
      <w:r>
        <w:t>4.3.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7B24BB" w:rsidRDefault="007B24BB" w:rsidP="007B24BB">
      <w:pPr>
        <w:pStyle w:val="a3"/>
      </w:pPr>
      <w:r>
        <w:t>5. Настоящее постановление администрации муниципального образования «Город Астрахань» вступает в силу после официального опубликования.</w:t>
      </w:r>
    </w:p>
    <w:p w:rsidR="007B24BB" w:rsidRDefault="007B24BB" w:rsidP="007B24BB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7B24BB" w:rsidRDefault="007B24BB" w:rsidP="007B24BB">
      <w:pPr>
        <w:pStyle w:val="a3"/>
      </w:pPr>
    </w:p>
    <w:p w:rsidR="007B24BB" w:rsidRDefault="007B24BB" w:rsidP="007B24BB">
      <w:pPr>
        <w:pStyle w:val="a3"/>
        <w:ind w:left="2835" w:firstLine="0"/>
      </w:pPr>
      <w:r>
        <w:t xml:space="preserve">Приложение 1 к постановлению администрации </w:t>
      </w:r>
    </w:p>
    <w:p w:rsidR="007B24BB" w:rsidRDefault="007B24BB" w:rsidP="007B24BB">
      <w:pPr>
        <w:pStyle w:val="a3"/>
        <w:ind w:left="2835" w:firstLine="0"/>
      </w:pPr>
      <w:r>
        <w:t>муниципального образования «Город Астрахань»</w:t>
      </w:r>
    </w:p>
    <w:p w:rsidR="007B24BB" w:rsidRDefault="007B24BB" w:rsidP="007B24BB">
      <w:pPr>
        <w:pStyle w:val="a3"/>
        <w:ind w:left="2835" w:firstLine="0"/>
      </w:pPr>
      <w:r>
        <w:t>от 13.10.2017 № 5682</w:t>
      </w:r>
    </w:p>
    <w:p w:rsidR="007B24BB" w:rsidRDefault="007B24BB" w:rsidP="007B24BB">
      <w:pPr>
        <w:pStyle w:val="3"/>
      </w:pPr>
      <w:r>
        <w:t xml:space="preserve">Изменения, вносимые в административный Регламент </w:t>
      </w:r>
    </w:p>
    <w:p w:rsidR="007B24BB" w:rsidRDefault="007B24BB" w:rsidP="007B24BB">
      <w:pPr>
        <w:pStyle w:val="3"/>
      </w:pPr>
      <w:r>
        <w:t>по исполнению муниципальной функции</w:t>
      </w:r>
    </w:p>
    <w:p w:rsidR="007B24BB" w:rsidRDefault="007B24BB" w:rsidP="007B24BB">
      <w:pPr>
        <w:pStyle w:val="3"/>
      </w:pPr>
      <w:r>
        <w:t xml:space="preserve">«Осуществление муниципального </w:t>
      </w:r>
      <w:proofErr w:type="gramStart"/>
      <w:r>
        <w:t>контроля за</w:t>
      </w:r>
      <w:proofErr w:type="gramEnd"/>
      <w:r>
        <w:t xml:space="preserve"> обеспечением </w:t>
      </w:r>
    </w:p>
    <w:p w:rsidR="007B24BB" w:rsidRDefault="007B24BB" w:rsidP="007B24BB">
      <w:pPr>
        <w:pStyle w:val="3"/>
      </w:pPr>
      <w:r>
        <w:t xml:space="preserve">сохранности автомобильных дорог местного значения </w:t>
      </w:r>
    </w:p>
    <w:p w:rsidR="007B24BB" w:rsidRDefault="007B24BB" w:rsidP="007B24BB">
      <w:pPr>
        <w:pStyle w:val="3"/>
      </w:pPr>
      <w:r>
        <w:t>на территории муниципального образования «Город Астрахань»</w:t>
      </w:r>
    </w:p>
    <w:p w:rsidR="007B24BB" w:rsidRDefault="007B24BB" w:rsidP="007B24BB">
      <w:pPr>
        <w:pStyle w:val="a3"/>
      </w:pPr>
      <w:r>
        <w:t>1. Подпункт 1.6.1 пункта 1.6 административного Регламента после одиннадцатого абзаца дополнить абзацем следующего содержания:</w:t>
      </w:r>
    </w:p>
    <w:p w:rsidR="007B24BB" w:rsidRDefault="007B24BB" w:rsidP="007B24BB">
      <w:pPr>
        <w:pStyle w:val="a3"/>
      </w:pPr>
      <w:r>
        <w:t>«- истребовать в рамках межведомственного информационного взаимодействия следующие документы:</w:t>
      </w:r>
    </w:p>
    <w:p w:rsidR="007B24BB" w:rsidRDefault="007B24BB" w:rsidP="007B24BB">
      <w:pPr>
        <w:pStyle w:val="a3"/>
        <w:rPr>
          <w:spacing w:val="0"/>
        </w:rPr>
      </w:pPr>
      <w:r>
        <w:rPr>
          <w:spacing w:val="0"/>
        </w:rPr>
        <w:t>- сведения о регистрации по месту жительства гражданина Российской Федерации;</w:t>
      </w:r>
    </w:p>
    <w:p w:rsidR="007B24BB" w:rsidRDefault="007B24BB" w:rsidP="007B24BB">
      <w:pPr>
        <w:pStyle w:val="a3"/>
        <w:rPr>
          <w:spacing w:val="0"/>
        </w:rPr>
      </w:pPr>
      <w:r>
        <w:rPr>
          <w:spacing w:val="0"/>
        </w:rPr>
        <w:t>- сведения из Единого государственного реестра юридических лиц;</w:t>
      </w:r>
    </w:p>
    <w:p w:rsidR="007B24BB" w:rsidRDefault="007B24BB" w:rsidP="007B24BB">
      <w:pPr>
        <w:pStyle w:val="a3"/>
        <w:rPr>
          <w:spacing w:val="0"/>
        </w:rPr>
      </w:pPr>
      <w:r>
        <w:rPr>
          <w:spacing w:val="0"/>
        </w:rPr>
        <w:t xml:space="preserve">- </w:t>
      </w:r>
      <w:r>
        <w:t>сведения из Единого государственного реестра индивидуальных предпринимателей;</w:t>
      </w:r>
    </w:p>
    <w:p w:rsidR="007B24BB" w:rsidRDefault="007B24BB" w:rsidP="007B24BB">
      <w:pPr>
        <w:pStyle w:val="a3"/>
      </w:pPr>
      <w:r>
        <w:rPr>
          <w:spacing w:val="0"/>
        </w:rPr>
        <w:t>- сведения о регистрации по месту жительства гражданина Российской Федерации;</w:t>
      </w:r>
    </w:p>
    <w:p w:rsidR="007B24BB" w:rsidRDefault="007B24BB" w:rsidP="007B24BB">
      <w:pPr>
        <w:pStyle w:val="a3"/>
      </w:pPr>
      <w:r>
        <w:t>- сведения о регистрации по месту пребывания гражданина Российской Федерации;</w:t>
      </w:r>
    </w:p>
    <w:p w:rsidR="007B24BB" w:rsidRDefault="007B24BB" w:rsidP="007B24BB">
      <w:pPr>
        <w:pStyle w:val="a3"/>
      </w:pPr>
      <w:r>
        <w:t>- сведения из бухгалтерской (финансовой) отчетности;</w:t>
      </w:r>
    </w:p>
    <w:p w:rsidR="007B24BB" w:rsidRDefault="007B24BB" w:rsidP="007B24BB">
      <w:pPr>
        <w:pStyle w:val="a3"/>
      </w:pPr>
      <w:r>
        <w:t>- сведения о среднесписочной численности работников за предшествующий календарный год</w:t>
      </w:r>
      <w:proofErr w:type="gramStart"/>
      <w:r>
        <w:t>.».</w:t>
      </w:r>
      <w:proofErr w:type="gramEnd"/>
    </w:p>
    <w:p w:rsidR="007B24BB" w:rsidRDefault="007B24BB" w:rsidP="007B24BB">
      <w:pPr>
        <w:pStyle w:val="a3"/>
      </w:pPr>
      <w:r>
        <w:t>2. Абзац 3 пункта 3.2 административного Регламента исключить.</w:t>
      </w:r>
    </w:p>
    <w:p w:rsidR="007B24BB" w:rsidRDefault="007B24BB" w:rsidP="007B24BB">
      <w:pPr>
        <w:pStyle w:val="a3"/>
      </w:pPr>
      <w:r>
        <w:t xml:space="preserve">3. </w:t>
      </w:r>
      <w:proofErr w:type="gramStart"/>
      <w:r>
        <w:t xml:space="preserve">Абзац четвертый пункта 3.2 административного Регламента изложить в следующей редакции: «-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органу </w:t>
      </w:r>
      <w:r>
        <w:lastRenderedPageBreak/>
        <w:t>муниципального контроля в соответствии с федеральными законом и принимаемыми в соответствии с ними иными</w:t>
      </w:r>
      <w:proofErr w:type="gramEnd"/>
      <w:r>
        <w:t xml:space="preserve"> нормативными правовыми актами Российской Федерации или может быть </w:t>
      </w:r>
      <w:proofErr w:type="gramStart"/>
      <w:r>
        <w:t>получена</w:t>
      </w:r>
      <w:proofErr w:type="gramEnd"/>
      <w:r>
        <w:t xml:space="preserve">, в том числе в рамках межведомственного информационного взаимодействия,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нормативными правовыми актами Российской Федерации.». </w:t>
      </w:r>
    </w:p>
    <w:p w:rsidR="007B24BB" w:rsidRDefault="007B24BB" w:rsidP="007B24BB">
      <w:pPr>
        <w:pStyle w:val="a3"/>
      </w:pPr>
      <w:r>
        <w:t>4. Пункт 3.2 административного Регламента после четвертого абзаца дополнить абзацем следующего содержания: «- организация и проведение мероприятий, направленных на профилактику нарушений обязательных требований</w:t>
      </w:r>
      <w:proofErr w:type="gramStart"/>
      <w:r>
        <w:t>.».</w:t>
      </w:r>
      <w:proofErr w:type="gramEnd"/>
    </w:p>
    <w:p w:rsidR="007B24BB" w:rsidRDefault="007B24BB" w:rsidP="007B24BB">
      <w:pPr>
        <w:pStyle w:val="a3"/>
      </w:pPr>
      <w:r>
        <w:t>5. Пункт 3.2 административного Регламента дополнить подпунктами 3.2.1-3.2.8 следующего содержания:</w:t>
      </w:r>
    </w:p>
    <w:p w:rsidR="007B24BB" w:rsidRDefault="007B24BB" w:rsidP="007B24BB">
      <w:pPr>
        <w:pStyle w:val="a3"/>
      </w:pPr>
      <w:r>
        <w:t>«3.2.1.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Управление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нарушений.</w:t>
      </w:r>
    </w:p>
    <w:p w:rsidR="007B24BB" w:rsidRDefault="007B24BB" w:rsidP="007B24BB">
      <w:pPr>
        <w:pStyle w:val="a3"/>
      </w:pPr>
      <w:r>
        <w:t>В целях профилактики нарушений обязательных требований должностные лица Управления:</w:t>
      </w:r>
    </w:p>
    <w:p w:rsidR="007B24BB" w:rsidRDefault="007B24BB" w:rsidP="007B24BB">
      <w:pPr>
        <w:pStyle w:val="a3"/>
      </w:pPr>
      <w:r>
        <w:t>- обеспечивают размещение на официальном сайте администрации муниципального образования «Город Астрахань»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B24BB" w:rsidRDefault="007B24BB" w:rsidP="007B24BB">
      <w:pPr>
        <w:pStyle w:val="a3"/>
      </w:pPr>
      <w:r>
        <w:t>-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должностные лица Управления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7B24BB" w:rsidRDefault="007B24BB" w:rsidP="007B24BB">
      <w:pPr>
        <w:pStyle w:val="a3"/>
      </w:pPr>
      <w:proofErr w:type="gramStart"/>
      <w:r>
        <w:t>-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«Город Астрахань»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7B24BB" w:rsidRDefault="007B24BB" w:rsidP="007B24BB">
      <w:pPr>
        <w:pStyle w:val="a3"/>
      </w:pPr>
      <w:r>
        <w:t>- выдают предостережения о недопустимости нарушения обязательных требований (приложение 8 к административному Регламенту).</w:t>
      </w:r>
    </w:p>
    <w:p w:rsidR="007B24BB" w:rsidRDefault="007B24BB" w:rsidP="007B24BB">
      <w:pPr>
        <w:pStyle w:val="a3"/>
      </w:pPr>
      <w:r>
        <w:t xml:space="preserve">3.2.2. </w:t>
      </w:r>
      <w:proofErr w:type="gramStart"/>
      <w: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>
        <w:t xml:space="preserve">, </w:t>
      </w:r>
      <w:proofErr w:type="gramStart"/>
      <w: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>
        <w:t xml:space="preserve"> </w:t>
      </w:r>
      <w:proofErr w:type="gramStart"/>
      <w:r>
        <w:t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должностные лица Управления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</w:t>
      </w:r>
      <w:proofErr w:type="gramEnd"/>
      <w:r>
        <w:t xml:space="preserve"> орган муниципального контроля.</w:t>
      </w:r>
    </w:p>
    <w:p w:rsidR="007B24BB" w:rsidRDefault="007B24BB" w:rsidP="007B24BB">
      <w:pPr>
        <w:pStyle w:val="a3"/>
      </w:pPr>
      <w:r>
        <w:t>3.2.3. Решение о направлении предостережения принимает руководитель Управления на основании предложений должностного лица органа муниципального контроля при наличии указанных в подпункте 3.2.2 пункта 3.2 настоящего административного Регламента сведений.</w:t>
      </w:r>
    </w:p>
    <w:p w:rsidR="007B24BB" w:rsidRDefault="007B24BB" w:rsidP="007B24BB">
      <w:pPr>
        <w:pStyle w:val="a3"/>
      </w:pPr>
      <w:r>
        <w:t>3.2.4. Составление и направление предостережения осуществляется не позднее 30 дней со дня получения должностным лицом сектора обследования территории сведений, указанных в подпункте 3.2.2 пункта 3.2 настоящего административного Регламента.</w:t>
      </w:r>
    </w:p>
    <w:p w:rsidR="007B24BB" w:rsidRDefault="007B24BB" w:rsidP="007B24BB">
      <w:pPr>
        <w:pStyle w:val="a3"/>
      </w:pPr>
      <w:r>
        <w:t xml:space="preserve">Предостережение не может содержать требования о предоставлении юридическим лицом, индивидуальным предпринимателем сведений и документов. </w:t>
      </w:r>
    </w:p>
    <w:p w:rsidR="007B24BB" w:rsidRDefault="007B24BB" w:rsidP="007B24BB">
      <w:pPr>
        <w:pStyle w:val="a3"/>
      </w:pPr>
      <w:proofErr w:type="gramStart"/>
      <w:r>
        <w:t xml:space="preserve">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 с использованием информационно-телекоммуникационной сети Интернет, в том числе по адресу электронной почты </w:t>
      </w:r>
      <w:r>
        <w:lastRenderedPageBreak/>
        <w:t>юридического лица, индивидуального предпринимателя, указанному соответственно в Едином государственном реестре</w:t>
      </w:r>
      <w:proofErr w:type="gramEnd"/>
      <w:r>
        <w:t xml:space="preserve"> </w:t>
      </w:r>
      <w:proofErr w:type="gramStart"/>
      <w:r>
        <w:t>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услуг».</w:t>
      </w:r>
      <w:proofErr w:type="gramEnd"/>
    </w:p>
    <w:p w:rsidR="007B24BB" w:rsidRDefault="007B24BB" w:rsidP="007B24BB">
      <w:pPr>
        <w:pStyle w:val="a3"/>
      </w:pPr>
      <w:r>
        <w:t>3.2.5. 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возражения.</w:t>
      </w:r>
    </w:p>
    <w:p w:rsidR="007B24BB" w:rsidRDefault="007B24BB" w:rsidP="007B24BB">
      <w:pPr>
        <w:pStyle w:val="a3"/>
      </w:pPr>
      <w:r>
        <w:t>В возражениях указываются:</w:t>
      </w:r>
    </w:p>
    <w:p w:rsidR="007B24BB" w:rsidRDefault="007B24BB" w:rsidP="007B24BB">
      <w:pPr>
        <w:pStyle w:val="a3"/>
      </w:pPr>
      <w:proofErr w:type="gramStart"/>
      <w:r>
        <w:t>а) наименование юридического лица, фамилия, имя, отчество (при наличии) индивидуального предпринимателя;</w:t>
      </w:r>
      <w:proofErr w:type="gramEnd"/>
    </w:p>
    <w:p w:rsidR="007B24BB" w:rsidRDefault="007B24BB" w:rsidP="007B24BB">
      <w:pPr>
        <w:pStyle w:val="a3"/>
      </w:pPr>
      <w:r>
        <w:t>б) идентификационный номер налогоплательщика - юридического лица, индивидуального предпринимателя;</w:t>
      </w:r>
    </w:p>
    <w:p w:rsidR="007B24BB" w:rsidRDefault="007B24BB" w:rsidP="007B24BB">
      <w:pPr>
        <w:pStyle w:val="a3"/>
      </w:pPr>
      <w:r>
        <w:t>в) дата и номер предостережения, направленного в адрес юридического лица, индивидуального предпринимателя;</w:t>
      </w:r>
    </w:p>
    <w:p w:rsidR="007B24BB" w:rsidRDefault="007B24BB" w:rsidP="007B24BB">
      <w:pPr>
        <w:pStyle w:val="a3"/>
      </w:pPr>
      <w: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7B24BB" w:rsidRDefault="007B24BB" w:rsidP="007B24BB">
      <w:pPr>
        <w:pStyle w:val="a3"/>
      </w:pPr>
      <w:r>
        <w:t>Возражения направляются юридическим лицом, индивидуальным предпринимателем в бумажном виде почтовым отправлением в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</w:t>
      </w:r>
    </w:p>
    <w:p w:rsidR="007B24BB" w:rsidRDefault="007B24BB" w:rsidP="007B24BB">
      <w:pPr>
        <w:pStyle w:val="a3"/>
      </w:pPr>
      <w:r>
        <w:t xml:space="preserve">3.2.6. </w:t>
      </w:r>
      <w:proofErr w:type="gramStart"/>
      <w:r>
        <w:t>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 с</w:t>
      </w:r>
      <w:proofErr w:type="gramEnd"/>
      <w:r>
        <w:t xml:space="preserve"> </w:t>
      </w:r>
      <w:proofErr w:type="gramStart"/>
      <w:r>
        <w:t>использованием информационно-телекоммуникационной сети Интернет,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</w:t>
      </w:r>
      <w:proofErr w:type="gramEnd"/>
      <w:r>
        <w:t xml:space="preserve"> муниципальных услуг». Результаты рассмотрения возражений используются органом муниципального контроля при организации муниципального контроля и иных целей, не связанных с ограничением прав и свобод юридических лиц и индивидуальных предпринимателей.</w:t>
      </w:r>
    </w:p>
    <w:p w:rsidR="007B24BB" w:rsidRDefault="007B24BB" w:rsidP="007B24BB">
      <w:pPr>
        <w:pStyle w:val="a3"/>
      </w:pPr>
      <w:r>
        <w:t>3.2.7. При отсутствии возражений юридическое лицо,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предостережения.</w:t>
      </w:r>
    </w:p>
    <w:p w:rsidR="007B24BB" w:rsidRDefault="007B24BB" w:rsidP="007B24BB">
      <w:pPr>
        <w:pStyle w:val="a3"/>
      </w:pPr>
      <w:r>
        <w:t>В уведомлении об исполнении предостережения указываются:</w:t>
      </w:r>
    </w:p>
    <w:p w:rsidR="007B24BB" w:rsidRDefault="007B24BB" w:rsidP="007B24BB">
      <w:pPr>
        <w:pStyle w:val="a3"/>
      </w:pPr>
      <w:r>
        <w:t>а) наименование юридического лица, фамилия, имя, отчество (при наличии) индивидуального предпринимателя;</w:t>
      </w:r>
    </w:p>
    <w:p w:rsidR="007B24BB" w:rsidRDefault="007B24BB" w:rsidP="007B24BB">
      <w:pPr>
        <w:pStyle w:val="a3"/>
      </w:pPr>
      <w:r>
        <w:t>б) идентификационный номер налогоплательщика - юридического лица, индивидуального предпринимателя;</w:t>
      </w:r>
    </w:p>
    <w:p w:rsidR="007B24BB" w:rsidRDefault="007B24BB" w:rsidP="007B24BB">
      <w:pPr>
        <w:pStyle w:val="a3"/>
      </w:pPr>
      <w:r>
        <w:t>в) дата и номер предостережения, направленного в адрес юридического лица, индивидуального предпринимателя;</w:t>
      </w:r>
    </w:p>
    <w:p w:rsidR="007B24BB" w:rsidRDefault="007B24BB" w:rsidP="007B24BB">
      <w:pPr>
        <w:pStyle w:val="a3"/>
      </w:pPr>
      <w:r>
        <w:t>г)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7B24BB" w:rsidRDefault="007B24BB" w:rsidP="007B24BB">
      <w:pPr>
        <w:pStyle w:val="a3"/>
      </w:pPr>
      <w:r>
        <w:t>3.2.8. Уведомление направляется юридическим лицом, индивидуальным предпринимателем в бумажном виде почтовым отправлением в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</w:t>
      </w:r>
    </w:p>
    <w:p w:rsidR="007B24BB" w:rsidRDefault="007B24BB" w:rsidP="007B24BB">
      <w:pPr>
        <w:pStyle w:val="a3"/>
        <w:rPr>
          <w:spacing w:val="2"/>
        </w:rPr>
      </w:pPr>
      <w:r>
        <w:rPr>
          <w:spacing w:val="2"/>
        </w:rPr>
        <w:t>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при организации муниципального контроля и иных целей, не связанных с ограничением прав и свобод юридических лиц и индивидуальных предпринимателей</w:t>
      </w:r>
      <w:proofErr w:type="gramStart"/>
      <w:r>
        <w:rPr>
          <w:spacing w:val="2"/>
        </w:rPr>
        <w:t xml:space="preserve">.». </w:t>
      </w:r>
      <w:proofErr w:type="gramEnd"/>
    </w:p>
    <w:p w:rsidR="007B24BB" w:rsidRDefault="007B24BB" w:rsidP="007B24BB">
      <w:pPr>
        <w:pStyle w:val="a3"/>
      </w:pPr>
      <w:r>
        <w:t>6. В абзаце третьем подпункта 3.3.3 пункта 3.3 административного Регламента слово «откорректированный» заменить словом «утвержденный».</w:t>
      </w:r>
    </w:p>
    <w:p w:rsidR="007B24BB" w:rsidRDefault="007B24BB" w:rsidP="007B24BB">
      <w:pPr>
        <w:pStyle w:val="a3"/>
      </w:pPr>
      <w:r>
        <w:t>7. Четвертый и пятый абзацы подпункта 3.3.3 пункта 3.3 административного Регламента исключить.</w:t>
      </w:r>
    </w:p>
    <w:p w:rsidR="007B24BB" w:rsidRDefault="007B24BB" w:rsidP="007B24BB">
      <w:pPr>
        <w:pStyle w:val="a3"/>
        <w:ind w:left="2268" w:firstLine="0"/>
      </w:pPr>
      <w:r>
        <w:t>Приложение 2 к постановлению администрации</w:t>
      </w:r>
    </w:p>
    <w:p w:rsidR="007B24BB" w:rsidRDefault="007B24BB" w:rsidP="007B24BB">
      <w:pPr>
        <w:pStyle w:val="a3"/>
        <w:ind w:left="2268" w:firstLine="0"/>
      </w:pPr>
      <w:r>
        <w:t>муниципального образования «Город Астрахань»</w:t>
      </w:r>
    </w:p>
    <w:p w:rsidR="007B24BB" w:rsidRDefault="007B24BB" w:rsidP="007B24BB">
      <w:pPr>
        <w:pStyle w:val="a3"/>
        <w:ind w:left="2268" w:firstLine="0"/>
      </w:pPr>
      <w:r>
        <w:t>от __________________ № __________________</w:t>
      </w:r>
    </w:p>
    <w:p w:rsidR="007B24BB" w:rsidRDefault="007B24BB" w:rsidP="007B24BB">
      <w:pPr>
        <w:pStyle w:val="a3"/>
        <w:spacing w:before="113"/>
        <w:ind w:left="2268" w:firstLine="0"/>
        <w:rPr>
          <w:spacing w:val="2"/>
        </w:rPr>
      </w:pPr>
      <w:r>
        <w:rPr>
          <w:spacing w:val="2"/>
        </w:rPr>
        <w:lastRenderedPageBreak/>
        <w:t xml:space="preserve">Приложение 8 к административному Регламенту </w:t>
      </w:r>
    </w:p>
    <w:p w:rsidR="007B24BB" w:rsidRDefault="007B24BB" w:rsidP="007B24BB">
      <w:pPr>
        <w:pStyle w:val="a3"/>
        <w:ind w:left="2268" w:firstLine="0"/>
        <w:rPr>
          <w:spacing w:val="2"/>
        </w:rPr>
      </w:pPr>
      <w:r>
        <w:rPr>
          <w:spacing w:val="2"/>
        </w:rPr>
        <w:t xml:space="preserve">администрации муниципального образования </w:t>
      </w:r>
    </w:p>
    <w:p w:rsidR="007B24BB" w:rsidRDefault="007B24BB" w:rsidP="007B24BB">
      <w:pPr>
        <w:pStyle w:val="a3"/>
        <w:ind w:left="2268" w:firstLine="0"/>
        <w:rPr>
          <w:spacing w:val="2"/>
        </w:rPr>
      </w:pPr>
      <w:r>
        <w:rPr>
          <w:spacing w:val="2"/>
        </w:rPr>
        <w:t xml:space="preserve">«Город Астрахань» по исполнению </w:t>
      </w:r>
      <w:proofErr w:type="gramStart"/>
      <w:r>
        <w:rPr>
          <w:spacing w:val="2"/>
        </w:rPr>
        <w:t>муниципальной</w:t>
      </w:r>
      <w:proofErr w:type="gramEnd"/>
      <w:r>
        <w:rPr>
          <w:spacing w:val="2"/>
        </w:rPr>
        <w:t xml:space="preserve"> </w:t>
      </w:r>
    </w:p>
    <w:p w:rsidR="007B24BB" w:rsidRDefault="007B24BB" w:rsidP="007B24BB">
      <w:pPr>
        <w:pStyle w:val="a3"/>
        <w:ind w:left="2268" w:firstLine="0"/>
        <w:rPr>
          <w:spacing w:val="2"/>
        </w:rPr>
      </w:pPr>
      <w:r>
        <w:rPr>
          <w:spacing w:val="2"/>
        </w:rPr>
        <w:t xml:space="preserve">функции «Осуществление муниципального контроля </w:t>
      </w:r>
    </w:p>
    <w:p w:rsidR="007B24BB" w:rsidRDefault="007B24BB" w:rsidP="007B24BB">
      <w:pPr>
        <w:pStyle w:val="a3"/>
        <w:ind w:left="2268" w:firstLine="0"/>
        <w:rPr>
          <w:spacing w:val="2"/>
        </w:rPr>
      </w:pPr>
      <w:r>
        <w:rPr>
          <w:spacing w:val="2"/>
        </w:rPr>
        <w:t>за обеспечением сохранности автомобильных дорог</w:t>
      </w:r>
    </w:p>
    <w:p w:rsidR="007B24BB" w:rsidRDefault="007B24BB" w:rsidP="007B24BB">
      <w:pPr>
        <w:pStyle w:val="a3"/>
        <w:ind w:left="2268" w:firstLine="0"/>
        <w:rPr>
          <w:spacing w:val="2"/>
        </w:rPr>
      </w:pPr>
      <w:r>
        <w:rPr>
          <w:spacing w:val="2"/>
        </w:rPr>
        <w:t xml:space="preserve">местного значения на территории </w:t>
      </w:r>
    </w:p>
    <w:p w:rsidR="007B24BB" w:rsidRDefault="007B24BB" w:rsidP="007B24BB">
      <w:pPr>
        <w:pStyle w:val="a3"/>
        <w:ind w:left="2268" w:firstLine="0"/>
      </w:pPr>
      <w:r>
        <w:rPr>
          <w:spacing w:val="2"/>
        </w:rPr>
        <w:t>муниципального образования «Город Астрахань»</w:t>
      </w:r>
    </w:p>
    <w:p w:rsidR="007B24BB" w:rsidRDefault="007B24BB" w:rsidP="007B24BB">
      <w:pPr>
        <w:pStyle w:val="3"/>
        <w:spacing w:before="57"/>
      </w:pPr>
      <w:r>
        <w:t>Администрация муниципального образования «Город Астрахань»</w:t>
      </w:r>
    </w:p>
    <w:p w:rsidR="007B24BB" w:rsidRDefault="007B24BB" w:rsidP="007B24BB">
      <w:pPr>
        <w:pStyle w:val="a3"/>
        <w:spacing w:before="57"/>
        <w:jc w:val="center"/>
      </w:pPr>
      <w:r>
        <w:t>УПРАВЛЕНИЕ МУНИЦИПАЛЬНОГО КОНТРОЛЯ</w:t>
      </w:r>
    </w:p>
    <w:p w:rsidR="007B24BB" w:rsidRDefault="007B24BB" w:rsidP="007B24BB">
      <w:pPr>
        <w:pStyle w:val="a3"/>
        <w:jc w:val="center"/>
      </w:pPr>
      <w:r>
        <w:t>МУНИЦИПАЛЬНЫЙ _________________________КОНТРОЛЬ</w:t>
      </w:r>
    </w:p>
    <w:p w:rsidR="007B24BB" w:rsidRDefault="007B24BB" w:rsidP="007B24BB">
      <w:pPr>
        <w:pStyle w:val="a3"/>
        <w:jc w:val="center"/>
      </w:pPr>
    </w:p>
    <w:p w:rsidR="007B24BB" w:rsidRDefault="007B24BB" w:rsidP="007B24BB">
      <w:pPr>
        <w:pStyle w:val="a3"/>
        <w:jc w:val="center"/>
      </w:pPr>
      <w:r>
        <w:t>ПРЕДОСТЕРЕЖЕНИЕ № ______________</w:t>
      </w:r>
    </w:p>
    <w:p w:rsidR="007B24BB" w:rsidRDefault="007B24BB" w:rsidP="007B24BB">
      <w:pPr>
        <w:pStyle w:val="a3"/>
        <w:jc w:val="center"/>
      </w:pPr>
      <w:r>
        <w:t>о недопустимости нарушения обязательных требований</w:t>
      </w:r>
    </w:p>
    <w:p w:rsidR="007B24BB" w:rsidRDefault="007B24BB" w:rsidP="007B24BB">
      <w:pPr>
        <w:pStyle w:val="a3"/>
        <w:spacing w:before="57"/>
      </w:pPr>
      <w:r>
        <w:t xml:space="preserve">В период с ____ ч. _____ мин. «___» 20__ г. по ____ ч. _____ мин. «___» 20__ г. </w:t>
      </w:r>
      <w:proofErr w:type="gramStart"/>
      <w:r>
        <w:t>проведена</w:t>
      </w:r>
      <w:proofErr w:type="gramEnd"/>
      <w:r>
        <w:t xml:space="preserve"> ____________________________________________________________</w:t>
      </w:r>
    </w:p>
    <w:p w:rsidR="007B24BB" w:rsidRDefault="007B24BB" w:rsidP="007B24BB">
      <w:pPr>
        <w:pStyle w:val="a4"/>
      </w:pPr>
      <w:proofErr w:type="gramStart"/>
      <w:r>
        <w:t>(предварительная проверка поступившей информации, мероприятие по контролю,</w:t>
      </w:r>
      <w:proofErr w:type="gramEnd"/>
    </w:p>
    <w:p w:rsidR="007B24BB" w:rsidRDefault="007B24BB" w:rsidP="007B24BB">
      <w:pPr>
        <w:pStyle w:val="a3"/>
        <w:ind w:firstLine="0"/>
      </w:pPr>
      <w:r>
        <w:t>_____________________________________________________________________</w:t>
      </w:r>
    </w:p>
    <w:p w:rsidR="007B24BB" w:rsidRDefault="007B24BB" w:rsidP="007B24BB">
      <w:pPr>
        <w:pStyle w:val="a4"/>
      </w:pPr>
      <w:r>
        <w:t>без взаимодействия с органами власти, организациями и гражданами)</w:t>
      </w:r>
    </w:p>
    <w:p w:rsidR="007B24BB" w:rsidRDefault="007B24BB" w:rsidP="007B24BB">
      <w:pPr>
        <w:pStyle w:val="a3"/>
        <w:ind w:firstLine="0"/>
      </w:pPr>
      <w:r>
        <w:t>установлено, что _______________________________________________________</w:t>
      </w:r>
    </w:p>
    <w:p w:rsidR="007B24BB" w:rsidRDefault="007B24BB" w:rsidP="007B24BB">
      <w:pPr>
        <w:pStyle w:val="a4"/>
      </w:pPr>
      <w:proofErr w:type="gramStart"/>
      <w:r>
        <w:t>(выявленные нарушения обязательных требований,</w:t>
      </w:r>
      <w:proofErr w:type="gramEnd"/>
    </w:p>
    <w:p w:rsidR="007B24BB" w:rsidRDefault="007B24BB" w:rsidP="007B24BB">
      <w:pPr>
        <w:pStyle w:val="a4"/>
      </w:pPr>
      <w:r>
        <w:t>наступившие и возможные последствия)</w:t>
      </w:r>
    </w:p>
    <w:p w:rsidR="007B24BB" w:rsidRDefault="007B24BB" w:rsidP="007B24BB">
      <w:pPr>
        <w:pStyle w:val="a3"/>
      </w:pPr>
      <w:r>
        <w:t>На основании изложенного, руководствуясь ст. 8.2 и ст. 8.3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B24BB" w:rsidRDefault="007B24BB" w:rsidP="007B24BB">
      <w:pPr>
        <w:pStyle w:val="a3"/>
        <w:jc w:val="center"/>
      </w:pPr>
      <w:r>
        <w:t>ПРЕДОСТЕРЕГАЮ</w:t>
      </w:r>
    </w:p>
    <w:p w:rsidR="007B24BB" w:rsidRDefault="007B24BB" w:rsidP="007B24BB">
      <w:pPr>
        <w:pStyle w:val="a3"/>
        <w:ind w:firstLine="0"/>
      </w:pPr>
      <w:r>
        <w:t>_____________________________________________________________________</w:t>
      </w:r>
    </w:p>
    <w:p w:rsidR="007B24BB" w:rsidRDefault="007B24BB" w:rsidP="007B24BB">
      <w:pPr>
        <w:pStyle w:val="a4"/>
      </w:pPr>
      <w:proofErr w:type="gramStart"/>
      <w:r>
        <w:t xml:space="preserve">(наименование юридического лица, фамилия, имя, отчество </w:t>
      </w:r>
      <w:proofErr w:type="gramEnd"/>
    </w:p>
    <w:p w:rsidR="007B24BB" w:rsidRDefault="007B24BB" w:rsidP="007B24BB">
      <w:pPr>
        <w:pStyle w:val="a4"/>
      </w:pPr>
      <w:r>
        <w:t xml:space="preserve">(при наличии) индивидуального предпринимателя) </w:t>
      </w:r>
    </w:p>
    <w:p w:rsidR="007B24BB" w:rsidRDefault="007B24BB" w:rsidP="007B24BB">
      <w:pPr>
        <w:pStyle w:val="a3"/>
        <w:ind w:firstLine="0"/>
      </w:pPr>
      <w:r>
        <w:t>о недопустимости указанных нарушений закона и разъясняю (предупреждаю), что</w:t>
      </w:r>
    </w:p>
    <w:p w:rsidR="007B24BB" w:rsidRDefault="007B24BB" w:rsidP="007B24BB">
      <w:pPr>
        <w:pStyle w:val="a3"/>
        <w:ind w:firstLine="0"/>
      </w:pPr>
      <w:r>
        <w:t>_____________________________________________________________________</w:t>
      </w:r>
    </w:p>
    <w:p w:rsidR="007B24BB" w:rsidRDefault="007B24BB" w:rsidP="007B24BB">
      <w:pPr>
        <w:pStyle w:val="a4"/>
      </w:pPr>
      <w:proofErr w:type="gramStart"/>
      <w:r>
        <w:t xml:space="preserve">(разъясняется, какие действия (бездействие) юридического лица, </w:t>
      </w:r>
      <w:proofErr w:type="gramEnd"/>
    </w:p>
    <w:p w:rsidR="007B24BB" w:rsidRDefault="007B24BB" w:rsidP="007B24BB">
      <w:pPr>
        <w:pStyle w:val="a4"/>
      </w:pPr>
      <w:r>
        <w:t>индивидуального предпринимателя</w:t>
      </w:r>
    </w:p>
    <w:p w:rsidR="007B24BB" w:rsidRDefault="007B24BB" w:rsidP="007B24BB">
      <w:pPr>
        <w:pStyle w:val="a3"/>
        <w:ind w:firstLine="0"/>
      </w:pPr>
      <w:r>
        <w:t>_____________________________________________________________________</w:t>
      </w:r>
    </w:p>
    <w:p w:rsidR="007B24BB" w:rsidRDefault="007B24BB" w:rsidP="007B24BB">
      <w:pPr>
        <w:pStyle w:val="a4"/>
      </w:pPr>
      <w:r>
        <w:t xml:space="preserve">приводят или могут привести к нарушению обязательных требований, </w:t>
      </w:r>
    </w:p>
    <w:p w:rsidR="007B24BB" w:rsidRDefault="007B24BB" w:rsidP="007B24BB">
      <w:pPr>
        <w:pStyle w:val="a4"/>
      </w:pPr>
      <w:r>
        <w:t xml:space="preserve">требований, установленных муниципальными правовыми актами, </w:t>
      </w:r>
    </w:p>
    <w:p w:rsidR="007B24BB" w:rsidRDefault="007B24BB" w:rsidP="007B24BB">
      <w:pPr>
        <w:pStyle w:val="a3"/>
        <w:ind w:firstLine="0"/>
      </w:pPr>
      <w:r>
        <w:t>_____________________________________________________________________</w:t>
      </w:r>
    </w:p>
    <w:p w:rsidR="007B24BB" w:rsidRDefault="007B24BB" w:rsidP="007B24BB">
      <w:pPr>
        <w:pStyle w:val="a4"/>
      </w:pPr>
      <w:r>
        <w:t>возможная уголовная, административная ответственность</w:t>
      </w:r>
    </w:p>
    <w:p w:rsidR="007B24BB" w:rsidRDefault="007B24BB" w:rsidP="007B24BB">
      <w:pPr>
        <w:pStyle w:val="a4"/>
      </w:pPr>
      <w:r>
        <w:t>за продолжение неправомерных действий, нарушение обязательных требований)</w:t>
      </w:r>
    </w:p>
    <w:p w:rsidR="007B24BB" w:rsidRDefault="007B24BB" w:rsidP="007B24BB">
      <w:pPr>
        <w:pStyle w:val="a3"/>
      </w:pPr>
      <w:r>
        <w:t>Предлагаю:</w:t>
      </w:r>
    </w:p>
    <w:p w:rsidR="007B24BB" w:rsidRDefault="007B24BB" w:rsidP="007B24BB">
      <w:pPr>
        <w:pStyle w:val="a3"/>
      </w:pPr>
      <w:r>
        <w:t>-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7B24BB" w:rsidRDefault="007B24BB" w:rsidP="007B24BB">
      <w:pPr>
        <w:pStyle w:val="a3"/>
      </w:pPr>
      <w:r>
        <w:t>- в течение 65 дней со дня направления предостережения направить уведомление об исполнении предостережения в орган муниципального контроля.</w:t>
      </w:r>
    </w:p>
    <w:p w:rsidR="007B24BB" w:rsidRDefault="007B24BB" w:rsidP="007B24BB">
      <w:pPr>
        <w:pStyle w:val="a3"/>
      </w:pPr>
      <w:r>
        <w:t xml:space="preserve">Уведомление об исполнении предостережения, а также возражения направлять по адресу: 414024, г. Астрахань, ул. Наб. </w:t>
      </w:r>
      <w:proofErr w:type="spellStart"/>
      <w:r>
        <w:t>Прив</w:t>
      </w:r>
      <w:proofErr w:type="spellEnd"/>
      <w:r>
        <w:t>. затона, 13, корп. 2.</w:t>
      </w:r>
    </w:p>
    <w:p w:rsidR="007B24BB" w:rsidRDefault="007B24BB" w:rsidP="007B24BB">
      <w:pPr>
        <w:pStyle w:val="a3"/>
      </w:pPr>
      <w:r>
        <w:t>Адрес электронной почты Управления: kvri@30gorod.ru.</w:t>
      </w:r>
    </w:p>
    <w:p w:rsidR="007B24BB" w:rsidRDefault="007B24BB" w:rsidP="007B24BB">
      <w:pPr>
        <w:pStyle w:val="a3"/>
      </w:pPr>
      <w:r>
        <w:t>Телефоны: (8512) 24-22-43; факс (8512) 24-22-43.</w:t>
      </w:r>
    </w:p>
    <w:p w:rsidR="007B24BB" w:rsidRDefault="007B24BB" w:rsidP="007B24BB">
      <w:pPr>
        <w:pStyle w:val="a3"/>
      </w:pPr>
      <w:r>
        <w:t>__________________</w:t>
      </w:r>
      <w:r>
        <w:tab/>
      </w:r>
      <w:r>
        <w:tab/>
      </w:r>
      <w:r>
        <w:tab/>
        <w:t>______________________________</w:t>
      </w:r>
    </w:p>
    <w:p w:rsidR="007B24BB" w:rsidRDefault="007B24BB" w:rsidP="007B24BB">
      <w:pPr>
        <w:pStyle w:val="a4"/>
        <w:jc w:val="both"/>
      </w:pPr>
      <w:proofErr w:type="gramStart"/>
      <w:r>
        <w:t>(должность, фамилия, инициалы лица,</w:t>
      </w:r>
      <w:r>
        <w:tab/>
      </w:r>
      <w:r>
        <w:tab/>
      </w:r>
      <w:r>
        <w:tab/>
      </w:r>
      <w:r>
        <w:tab/>
        <w:t xml:space="preserve"> (подпись)</w:t>
      </w:r>
      <w:proofErr w:type="gramEnd"/>
    </w:p>
    <w:p w:rsidR="007B24BB" w:rsidRDefault="007B24BB" w:rsidP="007B24BB">
      <w:pPr>
        <w:pStyle w:val="a4"/>
        <w:jc w:val="both"/>
      </w:pPr>
      <w:proofErr w:type="gramStart"/>
      <w:r>
        <w:t>составившего</w:t>
      </w:r>
      <w:proofErr w:type="gramEnd"/>
      <w:r>
        <w:t xml:space="preserve"> предостережение)</w:t>
      </w:r>
    </w:p>
    <w:p w:rsidR="007B24BB" w:rsidRDefault="007B24BB" w:rsidP="007B24BB">
      <w:pPr>
        <w:pStyle w:val="a3"/>
      </w:pPr>
      <w:r>
        <w:t>«______»_______________20 ____ г.</w:t>
      </w:r>
    </w:p>
    <w:p w:rsidR="007B24BB" w:rsidRDefault="007B24BB" w:rsidP="007B24BB">
      <w:pPr>
        <w:pStyle w:val="a3"/>
      </w:pP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AA"/>
    <w:rsid w:val="007B24BB"/>
    <w:rsid w:val="00984FF0"/>
    <w:rsid w:val="00C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B24B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B24B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customStyle="1" w:styleId="a4">
    <w:name w:val="подстрочник"/>
    <w:basedOn w:val="a"/>
    <w:uiPriority w:val="99"/>
    <w:rsid w:val="007B24BB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eastAsia="Times New Roman" w:hAnsi="Arial" w:cs="Arial"/>
      <w:i/>
      <w:iCs/>
      <w:color w:val="000000"/>
      <w:spacing w:val="3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B24B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B24B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customStyle="1" w:styleId="a4">
    <w:name w:val="подстрочник"/>
    <w:basedOn w:val="a"/>
    <w:uiPriority w:val="99"/>
    <w:rsid w:val="007B24BB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eastAsia="Times New Roman" w:hAnsi="Arial" w:cs="Arial"/>
      <w:i/>
      <w:iCs/>
      <w:color w:val="000000"/>
      <w:spacing w:val="3"/>
      <w:w w:val="9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2744</Words>
  <Characters>15642</Characters>
  <Application>Microsoft Office Word</Application>
  <DocSecurity>0</DocSecurity>
  <Lines>130</Lines>
  <Paragraphs>36</Paragraphs>
  <ScaleCrop>false</ScaleCrop>
  <Company/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2017-10-18T11:56:00Z</dcterms:created>
  <dcterms:modified xsi:type="dcterms:W3CDTF">2017-10-18T11:56:00Z</dcterms:modified>
</cp:coreProperties>
</file>