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65" w:rsidRDefault="007D7565" w:rsidP="007D7565">
      <w:pPr>
        <w:pStyle w:val="3"/>
      </w:pPr>
      <w:r>
        <w:t>Администрация муниципального образования «Город Астрахань»</w:t>
      </w:r>
    </w:p>
    <w:p w:rsidR="007D7565" w:rsidRDefault="007D7565" w:rsidP="007D7565">
      <w:pPr>
        <w:pStyle w:val="3"/>
      </w:pPr>
      <w:r>
        <w:t xml:space="preserve">ПОСТАНОВЛЕНИЕ </w:t>
      </w:r>
      <w:bookmarkStart w:id="0" w:name="_GoBack"/>
      <w:bookmarkEnd w:id="0"/>
    </w:p>
    <w:p w:rsidR="007D7565" w:rsidRDefault="007D7565" w:rsidP="007D7565">
      <w:pPr>
        <w:pStyle w:val="3"/>
      </w:pPr>
      <w:r>
        <w:t>15 марта 2018 года № 184</w:t>
      </w:r>
    </w:p>
    <w:p w:rsidR="007D7565" w:rsidRDefault="007D7565" w:rsidP="007D7565">
      <w:pPr>
        <w:pStyle w:val="3"/>
      </w:pPr>
      <w:r>
        <w:t>«О внесении изменений в постановление администрации муниципального образования «Город Астрахань»</w:t>
      </w:r>
      <w:r w:rsidR="004150EC">
        <w:t xml:space="preserve"> </w:t>
      </w:r>
      <w:r>
        <w:t>от 29.03.2017 № 1872»</w:t>
      </w:r>
    </w:p>
    <w:p w:rsidR="007D7565" w:rsidRDefault="007D7565" w:rsidP="007D7565">
      <w:pPr>
        <w:pStyle w:val="a3"/>
      </w:pPr>
      <w:r>
        <w:t>В соответствии с Федеральным законом «О противодействии коррупции», Федеральным законом «О муниципальной службе», законом Астраханской области «О противодействии коррупции в Астраханской области» ПОСТАНОВЛЯЮ:</w:t>
      </w:r>
    </w:p>
    <w:p w:rsidR="007D7565" w:rsidRDefault="007D7565" w:rsidP="007D7565">
      <w:pPr>
        <w:pStyle w:val="a3"/>
      </w:pPr>
      <w:r>
        <w:t>1. В постановление администрации муниципального образования «Город Астрахань» от 29.03.2017 № 1872 «Об утверждении Положения о представлении гражданами, претендующими на замещение должностей муниципальной службы, муниципальными служащими, руководителями муниципальных учреждений и гражданами, поступающими на должность руководителей муниципальных учреждений, сведений о доходах, расходах, об имуществе и обязательствах имущественного характера» внести следующие изменения:</w:t>
      </w:r>
    </w:p>
    <w:p w:rsidR="007D7565" w:rsidRDefault="007D7565" w:rsidP="007D7565">
      <w:pPr>
        <w:pStyle w:val="a3"/>
      </w:pPr>
      <w:r>
        <w:t>«Положение о представлении гражданами, претендующими на замещение должностей муниципальной службы, муниципальными служащими, руководителями муниципальных учреждений и гражданами, поступающими на должность руководителей муниципальных учреждений, сведений о доходах, расходах, об имуществе и обязательствах имущественного характера» изложить в новой редакции согласно приложению к настоящему постановлению.</w:t>
      </w:r>
    </w:p>
    <w:p w:rsidR="007D7565" w:rsidRDefault="007D7565" w:rsidP="007D7565">
      <w:pPr>
        <w:pStyle w:val="a3"/>
      </w:pPr>
      <w:r>
        <w:t>2. Управлению информационной политики администрации муниципального образования «Город Астрахань»:</w:t>
      </w:r>
    </w:p>
    <w:p w:rsidR="007D7565" w:rsidRDefault="007D7565" w:rsidP="007D7565">
      <w:pPr>
        <w:pStyle w:val="a3"/>
      </w:pPr>
      <w:r>
        <w:t>2.1. Опубликовать настоящее постановление администрации муниципального образования «Город Астрахань» в средствах массовой информации.</w:t>
      </w:r>
    </w:p>
    <w:p w:rsidR="007D7565" w:rsidRDefault="007D7565" w:rsidP="007D7565">
      <w:pPr>
        <w:pStyle w:val="a3"/>
      </w:pPr>
      <w:r>
        <w:t xml:space="preserve">2.2.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7D7565" w:rsidRDefault="007D7565" w:rsidP="007D7565">
      <w:pPr>
        <w:pStyle w:val="a3"/>
      </w:pPr>
      <w:r>
        <w:t>3. Управлению контроля и документооборота администрации муниципального образования «Город Астрахань»:</w:t>
      </w:r>
    </w:p>
    <w:p w:rsidR="007D7565" w:rsidRDefault="007D7565" w:rsidP="007D7565">
      <w:pPr>
        <w:pStyle w:val="a3"/>
      </w:pPr>
      <w:r>
        <w:t xml:space="preserve">3.1.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7D7565" w:rsidRDefault="007D7565" w:rsidP="007D7565">
      <w:pPr>
        <w:pStyle w:val="a3"/>
      </w:pPr>
      <w:r>
        <w:t>3.2.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7D7565" w:rsidRDefault="007D7565" w:rsidP="007D7565">
      <w:pPr>
        <w:pStyle w:val="a3"/>
      </w:pPr>
      <w:r>
        <w:t>3.3. Внести соответствующее изменение в поисково-справочную систему правовых актов администрации муниципального образования «Город Астрахань».</w:t>
      </w:r>
    </w:p>
    <w:p w:rsidR="007D7565" w:rsidRDefault="007D7565" w:rsidP="007D7565">
      <w:pPr>
        <w:pStyle w:val="a3"/>
      </w:pPr>
      <w:r>
        <w:t>4. Настоящее постановление администрации муниципального образования «Город Астрахань» вступает в силу с момента его опубликования.</w:t>
      </w:r>
    </w:p>
    <w:p w:rsidR="007D7565" w:rsidRDefault="007D7565" w:rsidP="007D7565">
      <w:pPr>
        <w:pStyle w:val="a3"/>
      </w:pPr>
      <w:r>
        <w:t xml:space="preserve">5. </w:t>
      </w:r>
      <w:proofErr w:type="gramStart"/>
      <w:r>
        <w:t>Контроль за</w:t>
      </w:r>
      <w:proofErr w:type="gramEnd"/>
      <w:r>
        <w:t xml:space="preserve"> исполнением настоящего постановления администрации муниципального образования «Город Астрахань» оставляю за собой.</w:t>
      </w:r>
    </w:p>
    <w:p w:rsidR="007D7565" w:rsidRDefault="007D7565" w:rsidP="007D7565">
      <w:pPr>
        <w:pStyle w:val="a3"/>
        <w:jc w:val="right"/>
      </w:pPr>
      <w:r>
        <w:rPr>
          <w:b/>
          <w:bCs/>
        </w:rPr>
        <w:t xml:space="preserve">Глава администрации </w:t>
      </w:r>
      <w:r>
        <w:rPr>
          <w:b/>
          <w:bCs/>
          <w:caps/>
        </w:rPr>
        <w:t>О.А. Полумордвинов</w:t>
      </w:r>
    </w:p>
    <w:p w:rsidR="007D7565" w:rsidRDefault="007D7565" w:rsidP="007D7565">
      <w:pPr>
        <w:pStyle w:val="a3"/>
        <w:ind w:left="2835" w:firstLine="0"/>
      </w:pPr>
      <w:r>
        <w:t xml:space="preserve">Приложение к постановлению администрации </w:t>
      </w:r>
    </w:p>
    <w:p w:rsidR="007D7565" w:rsidRDefault="007D7565" w:rsidP="007D7565">
      <w:pPr>
        <w:pStyle w:val="a3"/>
        <w:ind w:left="2835" w:firstLine="0"/>
      </w:pPr>
      <w:r>
        <w:t>муниципального образования «Город Астрахань» от 15.03.2018 № 184</w:t>
      </w:r>
    </w:p>
    <w:p w:rsidR="007D7565" w:rsidRDefault="007D7565" w:rsidP="007D7565">
      <w:pPr>
        <w:pStyle w:val="a3"/>
        <w:ind w:left="2835" w:firstLine="0"/>
      </w:pPr>
      <w:r>
        <w:t>Утверждено постановлением администрации</w:t>
      </w:r>
    </w:p>
    <w:p w:rsidR="007D7565" w:rsidRDefault="007D7565" w:rsidP="007D7565">
      <w:pPr>
        <w:pStyle w:val="a3"/>
        <w:ind w:left="2835" w:firstLine="0"/>
      </w:pPr>
      <w:r>
        <w:t>муниципального образования «Город Астрахань» от 29.03.2017 № 1872</w:t>
      </w:r>
    </w:p>
    <w:p w:rsidR="007D7565" w:rsidRDefault="007D7565" w:rsidP="007D7565">
      <w:pPr>
        <w:pStyle w:val="3"/>
      </w:pPr>
      <w:r>
        <w:t xml:space="preserve">Положение о представлении гражданами, претендующими </w:t>
      </w:r>
    </w:p>
    <w:p w:rsidR="007D7565" w:rsidRDefault="007D7565" w:rsidP="007D7565">
      <w:pPr>
        <w:pStyle w:val="3"/>
      </w:pPr>
      <w:r>
        <w:t xml:space="preserve">на замещение должностей муниципальной службы, </w:t>
      </w:r>
      <w:proofErr w:type="gramStart"/>
      <w:r>
        <w:t>муниципальными</w:t>
      </w:r>
      <w:proofErr w:type="gramEnd"/>
    </w:p>
    <w:p w:rsidR="007D7565" w:rsidRDefault="007D7565" w:rsidP="007D7565">
      <w:pPr>
        <w:pStyle w:val="3"/>
      </w:pPr>
      <w:r>
        <w:t xml:space="preserve">служащими, руководителями муниципальных учреждений </w:t>
      </w:r>
    </w:p>
    <w:p w:rsidR="007D7565" w:rsidRDefault="007D7565" w:rsidP="007D7565">
      <w:pPr>
        <w:pStyle w:val="3"/>
      </w:pPr>
      <w:r>
        <w:t xml:space="preserve">и гражданами, поступающими на должность руководителей </w:t>
      </w:r>
    </w:p>
    <w:p w:rsidR="007D7565" w:rsidRDefault="007D7565" w:rsidP="007D7565">
      <w:pPr>
        <w:pStyle w:val="3"/>
      </w:pPr>
      <w:r>
        <w:t xml:space="preserve">муниципальных учреждений, сведений о доходах, расходах, </w:t>
      </w:r>
    </w:p>
    <w:p w:rsidR="007D7565" w:rsidRDefault="007D7565" w:rsidP="007D7565">
      <w:pPr>
        <w:pStyle w:val="3"/>
      </w:pPr>
      <w:r>
        <w:t>об имуществе и обязательствах имущественного характера</w:t>
      </w:r>
    </w:p>
    <w:p w:rsidR="007D7565" w:rsidRDefault="007D7565" w:rsidP="007D7565">
      <w:pPr>
        <w:pStyle w:val="a3"/>
      </w:pPr>
      <w: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руководителями муниципальных учреждений и гражданами, поступающими на должность руководителей муниципальных учреждений, сведений о доходах, расходах, об имуществе и обязательствах имущественного характера (далее - Сведения).</w:t>
      </w:r>
    </w:p>
    <w:p w:rsidR="007D7565" w:rsidRDefault="007D7565" w:rsidP="007D7565">
      <w:pPr>
        <w:pStyle w:val="a3"/>
      </w:pPr>
      <w:r>
        <w:t>2. В настоящем Положении под муниципальными учреждениями понимается муниципальное учреждение, в отношении которого функции и полномочия учредителя от имени муниципального образования «Город Астрахань» осуществляет администрация муниципального образования «Город Астрахань» или орган администрации муниципального образования «Город Астрахань», обладающий статусом юридического лица.</w:t>
      </w:r>
    </w:p>
    <w:p w:rsidR="007D7565" w:rsidRDefault="007D7565" w:rsidP="007D7565">
      <w:pPr>
        <w:pStyle w:val="a3"/>
      </w:pPr>
      <w:r>
        <w:t xml:space="preserve">3. Обязанность представлять Сведения в соответствии с действующим законодательством Российской Федерации, возлагается </w:t>
      </w:r>
      <w:proofErr w:type="gramStart"/>
      <w:r>
        <w:t>на</w:t>
      </w:r>
      <w:proofErr w:type="gramEnd"/>
      <w:r>
        <w:t>:</w:t>
      </w:r>
    </w:p>
    <w:p w:rsidR="007D7565" w:rsidRDefault="007D7565" w:rsidP="007D7565">
      <w:pPr>
        <w:pStyle w:val="a3"/>
      </w:pPr>
      <w:r>
        <w:t>а) гражданина, претендующего на замещение должности муниципальной службы (далее - гражданин);</w:t>
      </w:r>
    </w:p>
    <w:p w:rsidR="007D7565" w:rsidRDefault="007D7565" w:rsidP="007D7565">
      <w:pPr>
        <w:pStyle w:val="a3"/>
      </w:pPr>
      <w:r>
        <w:t>б) муниципального служащего, замещавшего по состоянию на 31 декабря отчетного года должность муниципальной службы, предусмотренную соответствующим перечнем должностей, утвержденным муниципальным правовым актом (далее - муниципальный служащий, перечень);</w:t>
      </w:r>
    </w:p>
    <w:p w:rsidR="007D7565" w:rsidRDefault="007D7565" w:rsidP="007D7565">
      <w:pPr>
        <w:pStyle w:val="a3"/>
      </w:pPr>
      <w:proofErr w:type="gramStart"/>
      <w:r>
        <w:lastRenderedPageBreak/>
        <w:t>в) муниципального служащего, замещающего должность, не предусмотренную соответствующим перечнем должностей, и претендующего на замещение должности муниципальной службы, предусмотренную соответствующим перечнем должностей (далее - кандидат);</w:t>
      </w:r>
      <w:proofErr w:type="gramEnd"/>
    </w:p>
    <w:p w:rsidR="007D7565" w:rsidRDefault="007D7565" w:rsidP="007D7565">
      <w:pPr>
        <w:pStyle w:val="a3"/>
      </w:pPr>
      <w:r>
        <w:t>г) гражданина, поступающего на должность руководителя муниципального учреждения;</w:t>
      </w:r>
    </w:p>
    <w:p w:rsidR="007D7565" w:rsidRDefault="007D7565" w:rsidP="007D7565">
      <w:pPr>
        <w:pStyle w:val="a3"/>
      </w:pPr>
      <w:r>
        <w:t>д) руководителя муниципального учреждения (далее - руководитель).</w:t>
      </w:r>
    </w:p>
    <w:p w:rsidR="007D7565" w:rsidRDefault="007D7565" w:rsidP="007D7565">
      <w:pPr>
        <w:pStyle w:val="a3"/>
      </w:pPr>
      <w:r>
        <w:t>4. Сведения по форме справки, утвержденной Указом Президента Российской Федерации от 23.06.2014 № 460 «Об утверждении формы справки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представляются:</w:t>
      </w:r>
    </w:p>
    <w:p w:rsidR="007D7565" w:rsidRDefault="007D7565" w:rsidP="007D7565">
      <w:pPr>
        <w:pStyle w:val="a3"/>
      </w:pPr>
      <w:r>
        <w:t>а) гражданами - при поступлении на муниципальную службу;</w:t>
      </w:r>
    </w:p>
    <w:p w:rsidR="007D7565" w:rsidRDefault="007D7565" w:rsidP="007D7565">
      <w:pPr>
        <w:pStyle w:val="a3"/>
      </w:pPr>
      <w:r>
        <w:t xml:space="preserve">б) кандидатами - при назначении на должность муниципальной службы, </w:t>
      </w:r>
      <w:proofErr w:type="gramStart"/>
      <w:r>
        <w:t>преду­смотренной</w:t>
      </w:r>
      <w:proofErr w:type="gramEnd"/>
      <w:r>
        <w:t xml:space="preserve"> перечнем;</w:t>
      </w:r>
    </w:p>
    <w:p w:rsidR="007D7565" w:rsidRDefault="007D7565" w:rsidP="007D7565">
      <w:pPr>
        <w:pStyle w:val="a3"/>
      </w:pPr>
      <w:r>
        <w:t xml:space="preserve">в) муниципальными служащими, замещающими должности муниципальной службы, предусмотренные перечнем, - ежегодно, не позднее 30 апреля года, следующего </w:t>
      </w:r>
      <w:proofErr w:type="gramStart"/>
      <w:r>
        <w:t>за</w:t>
      </w:r>
      <w:proofErr w:type="gramEnd"/>
      <w:r>
        <w:t xml:space="preserve"> отчетным;</w:t>
      </w:r>
    </w:p>
    <w:p w:rsidR="007D7565" w:rsidRDefault="007D7565" w:rsidP="007D7565">
      <w:pPr>
        <w:pStyle w:val="a3"/>
      </w:pPr>
      <w:r>
        <w:rPr>
          <w:spacing w:val="0"/>
        </w:rPr>
        <w:t>г) гражданами, поступающими на должность руководителя муниципального учреждения, - при назначении на должность руководителя муниципального учреждения;</w:t>
      </w:r>
    </w:p>
    <w:p w:rsidR="007D7565" w:rsidRDefault="007D7565" w:rsidP="007D7565">
      <w:pPr>
        <w:pStyle w:val="a3"/>
      </w:pPr>
      <w:r>
        <w:t xml:space="preserve">д) руководителями - ежегодно, не позднее 30 апреля года, следующего за </w:t>
      </w:r>
      <w:proofErr w:type="gramStart"/>
      <w:r>
        <w:t>отчетным</w:t>
      </w:r>
      <w:proofErr w:type="gramEnd"/>
      <w:r>
        <w:t xml:space="preserve">. </w:t>
      </w:r>
    </w:p>
    <w:p w:rsidR="007D7565" w:rsidRDefault="007D7565" w:rsidP="007D7565">
      <w:pPr>
        <w:pStyle w:val="a3"/>
      </w:pPr>
      <w:r>
        <w:t>5. Гражданин при поступлении на муниципальную службу, а также кандидат при назначении на должность муниципальной службы, предусмотренной перечнем, представляет:</w:t>
      </w:r>
    </w:p>
    <w:p w:rsidR="007D7565" w:rsidRDefault="007D7565" w:rsidP="007D7565">
      <w:pPr>
        <w:pStyle w:val="a3"/>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7D7565" w:rsidRDefault="007D7565" w:rsidP="007D7565">
      <w:pPr>
        <w:pStyle w:val="a3"/>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7D7565" w:rsidRDefault="007D7565" w:rsidP="007D7565">
      <w:pPr>
        <w:pStyle w:val="a3"/>
      </w:pPr>
      <w:r>
        <w:t>6. Муниципальный служащий, а также руководитель, ежегодно представляют:</w:t>
      </w:r>
    </w:p>
    <w:p w:rsidR="007D7565" w:rsidRDefault="007D7565" w:rsidP="007D7565">
      <w:pPr>
        <w:pStyle w:val="a3"/>
      </w:pPr>
      <w: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D7565" w:rsidRDefault="007D7565" w:rsidP="007D7565">
      <w:pPr>
        <w:pStyle w:val="a3"/>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D7565" w:rsidRDefault="007D7565" w:rsidP="007D7565">
      <w:pPr>
        <w:pStyle w:val="a3"/>
      </w:pPr>
      <w:r>
        <w:t>7. Гражданин, поступающий на должность руководителя муниципального учреждения, при назначении на должность руководителя муниципального учреждения представляет:</w:t>
      </w:r>
    </w:p>
    <w:p w:rsidR="007D7565" w:rsidRDefault="007D7565" w:rsidP="007D7565">
      <w:pPr>
        <w:pStyle w:val="a3"/>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руководителя муниципального учреждения (на отчетную дату);</w:t>
      </w:r>
    </w:p>
    <w:p w:rsidR="007D7565" w:rsidRDefault="007D7565" w:rsidP="007D7565">
      <w:pPr>
        <w:pStyle w:val="a3"/>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руководителя муниципального учреждения (на отчетную дату).</w:t>
      </w:r>
    </w:p>
    <w:p w:rsidR="007D7565" w:rsidRDefault="007D7565" w:rsidP="007D7565">
      <w:pPr>
        <w:pStyle w:val="a3"/>
      </w:pPr>
      <w:r>
        <w:t>8. Сведения муниципальных служащих администрации муниципального образования «Город Астрахань» и руководителей муниципальных учреждений, учредителем которых является администрация муниципального образования «Город Астрахань», представляются в отдел кадров и муниципальной службы управления муниципальной службы и кадров администрации муниципального образования «Город Астрахань» (далее - Отдел кадров).</w:t>
      </w:r>
    </w:p>
    <w:p w:rsidR="007D7565" w:rsidRDefault="007D7565" w:rsidP="007D7565">
      <w:pPr>
        <w:pStyle w:val="a3"/>
      </w:pPr>
      <w:r>
        <w:t>9. Сведения муниципальных служащих отраслевых (функциональных) и территориальных органов администрации муниципального образования «Город Астрахань» и руководителей муниципальных учреждений, учредителем которых являются отраслевые (функциональные) и территориальные органы администрации муниципального образования «Город Астрахань», представляются в соответствующие кадровые подразделения указанных органов (далее - Кадровые подразделения).</w:t>
      </w:r>
    </w:p>
    <w:p w:rsidR="007D7565" w:rsidRDefault="007D7565" w:rsidP="007D7565">
      <w:pPr>
        <w:pStyle w:val="a3"/>
      </w:pPr>
      <w:r>
        <w:t xml:space="preserve">10. </w:t>
      </w:r>
      <w:proofErr w:type="gramStart"/>
      <w:r>
        <w:t xml:space="preserve">Граждане, претендующие на замещение должности главы администрации муниципального образования «Город Астрахань» по контракту, представляют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w:t>
      </w:r>
      <w:r>
        <w:lastRenderedPageBreak/>
        <w:t>детей Губернатору Астраханской области в порядке, установленном законом Астраханской области «О противодействии коррупции в Астраханской области».</w:t>
      </w:r>
      <w:proofErr w:type="gramEnd"/>
    </w:p>
    <w:p w:rsidR="007D7565" w:rsidRDefault="007D7565" w:rsidP="007D7565">
      <w:pPr>
        <w:pStyle w:val="a3"/>
      </w:pPr>
      <w:r>
        <w:t xml:space="preserve">11. </w:t>
      </w:r>
      <w:proofErr w:type="gramStart"/>
      <w:r>
        <w:t>Гражданин, замещающий должность главы администрации муниципального образования «Город Астрахань» по контракту, представляет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Губернатору Астраханской области в порядке, установленном законом Астраханской области «О противодействии коррупции в Астраханской области».</w:t>
      </w:r>
      <w:proofErr w:type="gramEnd"/>
    </w:p>
    <w:p w:rsidR="007D7565" w:rsidRDefault="007D7565" w:rsidP="007D7565">
      <w:pPr>
        <w:pStyle w:val="a3"/>
      </w:pPr>
      <w:r>
        <w:t>12. Отдел кадров и Кадровые подразделения в соответствии с Указом Президента контролируют правильность заполнения представленных Сведений в течение пяти рабочих дней после их представления.</w:t>
      </w:r>
    </w:p>
    <w:p w:rsidR="007D7565" w:rsidRDefault="007D7565" w:rsidP="007D7565">
      <w:pPr>
        <w:pStyle w:val="a3"/>
      </w:pPr>
      <w:r>
        <w:t xml:space="preserve">13. Отдел кадров в течение трех рабочих дней после осуществления </w:t>
      </w:r>
      <w:proofErr w:type="gramStart"/>
      <w:r>
        <w:t>контроля за</w:t>
      </w:r>
      <w:proofErr w:type="gramEnd"/>
      <w:r>
        <w:t xml:space="preserve"> правильностью заполнения представленных Сведений, направляет их в отдел профилактики коррупционных правонарушений управления муниципальной службы и кадров администрации муниципального образования «Город Астрахань» (далее - Отдел профилактики) для проведения дальнейшего анализа и возможной проверки.</w:t>
      </w:r>
    </w:p>
    <w:p w:rsidR="007D7565" w:rsidRDefault="007D7565" w:rsidP="007D7565">
      <w:pPr>
        <w:pStyle w:val="a3"/>
      </w:pPr>
      <w:r>
        <w:t xml:space="preserve">14. Кадровые подразделения в течение трех рабочих дней после осуществления </w:t>
      </w:r>
      <w:proofErr w:type="gramStart"/>
      <w:r>
        <w:t>контроля за</w:t>
      </w:r>
      <w:proofErr w:type="gramEnd"/>
      <w:r>
        <w:t xml:space="preserve"> правильностью заполнения представленных Сведений, направляют их лицам, назначенным в соответствии с распоряжением администрации муниципального образования «Город Астрахань» от 08.08.2016 № 1058-р ответственными за работу по профилактике коррупционных и иных правонарушений (далее - Ответственные лица), для проведения дальнейшего анализа и возможной проверки.</w:t>
      </w:r>
    </w:p>
    <w:p w:rsidR="007D7565" w:rsidRDefault="007D7565" w:rsidP="007D7565">
      <w:pPr>
        <w:pStyle w:val="a3"/>
      </w:pPr>
      <w:r>
        <w:t xml:space="preserve">15. </w:t>
      </w:r>
      <w:proofErr w:type="gramStart"/>
      <w:r>
        <w:t xml:space="preserve">В случае если лица, указанные в пункте 3 настоящего Положения, обнаружили, что в представленных ими в Кадровые подразделения Сведениях не отражены или не полностью отражены какие-либо сведения либо имеются ошибки, они вправе предоставить уточненные Сведения в порядке, установленном настоящим Положением. </w:t>
      </w:r>
      <w:proofErr w:type="gramEnd"/>
    </w:p>
    <w:p w:rsidR="007D7565" w:rsidRDefault="007D7565" w:rsidP="007D7565">
      <w:pPr>
        <w:pStyle w:val="a3"/>
      </w:pPr>
      <w:r>
        <w:t>Гражданин и кандидат могут представить уточненные Сведения в течение одного месяца со дня представления Сведений в соответствии с подпунктом «а» пункта 4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4 настоящего Положения. Гражданин, поступающий на должность, указанную в подпункте «в» пункта 4 настоящего Положения, может представить уточненные Сведения в течение одного месяца после назначения на данную должность. Руководитель может представить уточненные Сведения в течение одного месяца после окончания срока, указанного в подпункте «г» пункта 4 настоящего Положения.</w:t>
      </w:r>
    </w:p>
    <w:p w:rsidR="007D7565" w:rsidRDefault="007D7565" w:rsidP="007D7565">
      <w:pPr>
        <w:pStyle w:val="a3"/>
      </w:pPr>
      <w:r>
        <w:t xml:space="preserve">Уточненные Сведения в течение пяти рабочих дней после их представления направляются Отделом кадров в Отдел профилактики, а Кадровыми подразделениями - Ответственным лицам. </w:t>
      </w:r>
    </w:p>
    <w:p w:rsidR="007D7565" w:rsidRDefault="007D7565" w:rsidP="007D7565">
      <w:pPr>
        <w:pStyle w:val="a3"/>
      </w:pPr>
      <w:r>
        <w:t xml:space="preserve">16. </w:t>
      </w:r>
      <w:proofErr w:type="gramStart"/>
      <w:r>
        <w:t xml:space="preserve">Нахождение муниципальных служащих и руководителей в отпуске (ежегодный оплачиваемый отпуск, отпуск без сохранения денежного содержания, отпуск по уходу за ребенком и другие предусмотренные трудовым законодательством отпуска), отсутствие указанных лиц на период временной нетрудоспособности или иной период неисполнения должностных обязанностей, не освобождает их от обязанности представлять Сведения в соответствии с настоящим Положением. </w:t>
      </w:r>
      <w:proofErr w:type="gramEnd"/>
    </w:p>
    <w:p w:rsidR="007D7565" w:rsidRDefault="007D7565" w:rsidP="007D7565">
      <w:pPr>
        <w:pStyle w:val="a3"/>
      </w:pPr>
      <w:r>
        <w:t>17. В случае непредставления по объективным причинам муниципальным служащим, руководителем,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Астрахань».</w:t>
      </w:r>
    </w:p>
    <w:p w:rsidR="007D7565" w:rsidRDefault="007D7565" w:rsidP="007D7565">
      <w:pPr>
        <w:pStyle w:val="a3"/>
      </w:pPr>
      <w:r>
        <w:t xml:space="preserve">18. Анализ представленных Сведений в соответствии со статьей 10 Федерального закона Российской Федерации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осуществляется:</w:t>
      </w:r>
    </w:p>
    <w:p w:rsidR="007D7565" w:rsidRDefault="007D7565" w:rsidP="007D7565">
      <w:pPr>
        <w:pStyle w:val="a3"/>
      </w:pPr>
      <w:r>
        <w:t>- в администрации муниципального образования «Город Астрахань» - Отделом профилактики;</w:t>
      </w:r>
    </w:p>
    <w:p w:rsidR="007D7565" w:rsidRDefault="007D7565" w:rsidP="007D7565">
      <w:pPr>
        <w:pStyle w:val="a3"/>
      </w:pPr>
      <w:r>
        <w:t>- в отраслевых (функциональных) и территориальных органах администрации муниципального образования «Город Астрахань» - Ответственными лицами.</w:t>
      </w:r>
    </w:p>
    <w:p w:rsidR="007D7565" w:rsidRDefault="007D7565" w:rsidP="007D7565">
      <w:pPr>
        <w:pStyle w:val="a3"/>
      </w:pPr>
      <w:r>
        <w:t>19. Проверка Сведений, представленных в соответствии с настоящим Положением, осуществляется в порядке, определяемом нормативным правовым актом муниципального образования:</w:t>
      </w:r>
    </w:p>
    <w:p w:rsidR="007D7565" w:rsidRDefault="007D7565" w:rsidP="007D7565">
      <w:pPr>
        <w:pStyle w:val="a3"/>
      </w:pPr>
      <w:r>
        <w:t xml:space="preserve">- в администрации муниципального образования «Город Астрахань» - Отделом профилактики; </w:t>
      </w:r>
    </w:p>
    <w:p w:rsidR="007D7565" w:rsidRDefault="007D7565" w:rsidP="007D7565">
      <w:pPr>
        <w:pStyle w:val="a3"/>
      </w:pPr>
      <w:r>
        <w:t>- в отраслевых (функциональных) и территориальных органах администрации муниципального образования «Город Астрахань» - Ответственными лицами.</w:t>
      </w:r>
    </w:p>
    <w:p w:rsidR="007D7565" w:rsidRDefault="007D7565" w:rsidP="007D7565">
      <w:pPr>
        <w:pStyle w:val="a3"/>
      </w:pPr>
      <w:r>
        <w:t>20. Сведения, представляемые в соответствии с настоящим Положением гражданином, муниципальным служащим, гражданином, поступающим на должность руководителя муниципального учреждения, руководителем, являются сведениями конфиденциального характера, если действующим законодательством Российской Федерации они не отнесены к сведениям, составляющим государственную тайну.</w:t>
      </w:r>
    </w:p>
    <w:p w:rsidR="007D7565" w:rsidRDefault="007D7565" w:rsidP="007D7565">
      <w:pPr>
        <w:pStyle w:val="a3"/>
      </w:pPr>
      <w:r>
        <w:t xml:space="preserve">21. </w:t>
      </w:r>
      <w:proofErr w:type="gramStart"/>
      <w:r>
        <w:t xml:space="preserve">Сведения муниципального служащего, замещающего должность муниципальной службы, отнесенную к перечню, его супруги (супруга) и несовершеннолетних детей, а также Сведения руководителя, его супруги (супруга) и несовершеннолетних детей размещаются на официальном сайте администрации муниципального образования «Город Астрахань», а в случае отсутствия этих Сведений на официальном сайте представляются общероссийским средствам массовой информации для опубликования по их запросам. </w:t>
      </w:r>
      <w:proofErr w:type="gramEnd"/>
    </w:p>
    <w:p w:rsidR="007D7565" w:rsidRDefault="007D7565" w:rsidP="007D7565">
      <w:pPr>
        <w:pStyle w:val="a3"/>
      </w:pPr>
      <w:r>
        <w:t>22. Лица, в должностные обязанности которых входит работа со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D7565" w:rsidRDefault="007D7565" w:rsidP="007D7565">
      <w:pPr>
        <w:pStyle w:val="a3"/>
      </w:pPr>
      <w:r>
        <w:lastRenderedPageBreak/>
        <w:t xml:space="preserve">23. Сведения,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 руководителя. </w:t>
      </w:r>
      <w:proofErr w:type="gramStart"/>
      <w:r>
        <w:t>В случае если лица, указанные в подпунктах «а», «в», «г» пункта 3 настоящего Положения, представившие в Кадровое подразделение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должность руководителя муниципального учреждения, такие справки возвращаются указанным</w:t>
      </w:r>
      <w:proofErr w:type="gramEnd"/>
      <w:r>
        <w:t xml:space="preserve"> лицам по их письменному заявлению.</w:t>
      </w:r>
    </w:p>
    <w:p w:rsidR="007D7565" w:rsidRDefault="007D7565" w:rsidP="007D7565">
      <w:pPr>
        <w:pStyle w:val="a3"/>
      </w:pPr>
      <w:r>
        <w:t xml:space="preserve">24. </w:t>
      </w:r>
      <w:proofErr w:type="gramStart"/>
      <w:r>
        <w:t>В случае непредставления или представления заведомо ложных Сведений, гражданин не может быть назначен на должность муниципальной службы, а гражданин, поступающий на должность руководителя, не может быть назначен на должность руководителя муниципального учреждения, а муниципальный служащий, руководитель освобождается от должности или подвергается иным видам дисциплинарной ответственности в соответствии с законодательством Российской Федерации.</w:t>
      </w:r>
      <w:proofErr w:type="gramEnd"/>
    </w:p>
    <w:p w:rsidR="00984FF0" w:rsidRDefault="00984FF0"/>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02"/>
    <w:rsid w:val="00111B02"/>
    <w:rsid w:val="004150EC"/>
    <w:rsid w:val="007D7565"/>
    <w:rsid w:val="0098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7D7565"/>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7D7565"/>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7D7565"/>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7D7565"/>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2580</Words>
  <Characters>14709</Characters>
  <Application>Microsoft Office Word</Application>
  <DocSecurity>0</DocSecurity>
  <Lines>122</Lines>
  <Paragraphs>34</Paragraphs>
  <ScaleCrop>false</ScaleCrop>
  <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2018-03-22T05:44:00Z</dcterms:created>
  <dcterms:modified xsi:type="dcterms:W3CDTF">2018-03-22T06:31:00Z</dcterms:modified>
</cp:coreProperties>
</file>