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FB3" w:rsidRPr="00241783" w:rsidRDefault="00FE4FB3" w:rsidP="00FE4FB3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24178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Администрация муниципального образования «Город Астрахань»</w:t>
      </w:r>
    </w:p>
    <w:p w:rsidR="00FE4FB3" w:rsidRPr="00241783" w:rsidRDefault="00FE4FB3" w:rsidP="00FE4FB3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24178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ПОСТАНОВЛЕНИЕ</w:t>
      </w:r>
      <w:bookmarkStart w:id="0" w:name="_GoBack"/>
      <w:bookmarkEnd w:id="0"/>
    </w:p>
    <w:p w:rsidR="00FE4FB3" w:rsidRPr="00FE4FB3" w:rsidRDefault="00FE4FB3" w:rsidP="00FE4FB3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24178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17 июля 2017 года № 4210</w:t>
      </w:r>
    </w:p>
    <w:p w:rsidR="00FE4FB3" w:rsidRPr="00FE4FB3" w:rsidRDefault="00FE4FB3" w:rsidP="00FE4FB3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«О разработке документации по планировке территории для строительства линейного объекта по ул. Брянской от пер. 3-й Гончарова и в границах СНТ «Монолит», СНТ «Медик» и СНТ «Болдинское» в Ленинском районе города Астрахани»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В связи с обращением потребительского кооператива по газификации «Монолит» от 24.01.2017 № 33-01-1562,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>1. Разрешить потребительскому кооперативу по газификации «Монолит» разработку документации по планировке территории для строительства линейного объекта по ул. Брянской от пер. 3-й Гончарова и в границах СНТ «Монолит», СНТ «Медик» и СНТ «Болдинское» в Ленинском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>2. Признать утратившим силу постановление администрации муниципального образования «Город Астрахань» от 17.08.2015 № 5355 «О разработке проекта планировки территории в границах СНТ «Монолит» и СНТ «Медик», расположенных за п. Янго-Аул в Ленинском районе г. Астрахани».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>3.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>4. Потребительскому кооперативу по газификации «Монолит»: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>4.1. Обеспечить за счет собственных средств разработку документации по планировке территории для строительства линейного объекта по ул. Брянской от пер.  3-й Гончарова и в границах СНТ «Монолит», СНТ «Медик» и СНТ «Болдинское» в Ленинском районе города Астрахани.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>4.2.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>5. Управлению информационной политики администрации муниципального образования «Город Астрахань»: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5.1.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5.2.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6.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E4FB3" w:rsidRP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7.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4FB3" w:rsidRDefault="00FE4FB3" w:rsidP="00FE4FB3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b/>
          <w:bCs/>
          <w:color w:val="000000"/>
          <w:spacing w:val="5"/>
          <w:sz w:val="18"/>
          <w:szCs w:val="18"/>
        </w:rPr>
        <w:t xml:space="preserve">Глава администрации О.А. </w:t>
      </w:r>
      <w:r w:rsidRPr="00FE4FB3">
        <w:rPr>
          <w:rFonts w:ascii="Arial" w:hAnsi="Arial" w:cs="Arial"/>
          <w:b/>
          <w:bCs/>
          <w:caps/>
          <w:color w:val="000000"/>
          <w:spacing w:val="5"/>
          <w:sz w:val="18"/>
          <w:szCs w:val="18"/>
        </w:rPr>
        <w:t>Полумордвинов</w:t>
      </w:r>
    </w:p>
    <w:p w:rsidR="00241783" w:rsidRPr="00FE4FB3" w:rsidRDefault="00241783" w:rsidP="00241783">
      <w:pPr>
        <w:autoSpaceDE w:val="0"/>
        <w:autoSpaceDN w:val="0"/>
        <w:adjustRightInd w:val="0"/>
        <w:spacing w:after="0" w:line="190" w:lineRule="atLeast"/>
        <w:ind w:firstLine="227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>
        <w:rPr>
          <w:rFonts w:ascii="Arial" w:hAnsi="Arial" w:cs="Arial"/>
          <w:noProof/>
          <w:color w:val="000000"/>
          <w:spacing w:val="5"/>
          <w:sz w:val="18"/>
          <w:szCs w:val="18"/>
          <w:lang w:eastAsia="ru-RU"/>
        </w:rPr>
        <w:lastRenderedPageBreak/>
        <w:drawing>
          <wp:inline distT="0" distB="0" distL="0" distR="0">
            <wp:extent cx="5868337" cy="8324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4977" cy="834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1783" w:rsidRPr="00FE4FB3" w:rsidSect="00241783">
      <w:pgSz w:w="11906" w:h="16838"/>
      <w:pgMar w:top="1134" w:right="851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218"/>
    <w:rsid w:val="000F3980"/>
    <w:rsid w:val="00241783"/>
    <w:rsid w:val="0040212A"/>
    <w:rsid w:val="006402BC"/>
    <w:rsid w:val="00FC5218"/>
    <w:rsid w:val="00FE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9004E3-171B-4BD2-8B0C-BFB9352C9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4F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4F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4">
    <w:name w:val="Îñíîâíîé òåêñò (4)"/>
    <w:basedOn w:val="a"/>
    <w:uiPriority w:val="99"/>
    <w:rsid w:val="00FE4FB3"/>
    <w:pPr>
      <w:suppressAutoHyphens/>
      <w:autoSpaceDE w:val="0"/>
      <w:autoSpaceDN w:val="0"/>
      <w:adjustRightInd w:val="0"/>
      <w:spacing w:after="0" w:line="240" w:lineRule="atLeast"/>
      <w:textAlignment w:val="center"/>
    </w:pPr>
    <w:rPr>
      <w:rFonts w:ascii="Arial Unicode MS" w:eastAsia="Arial Unicode MS" w:hAnsi="Cambria" w:cs="Arial Unicode MS"/>
      <w:color w:val="000000"/>
      <w:spacing w:val="30"/>
      <w:sz w:val="42"/>
      <w:szCs w:val="42"/>
    </w:rPr>
  </w:style>
  <w:style w:type="character" w:customStyle="1" w:styleId="2TimesNewRoman">
    <w:name w:val="Çàãîëîâîê ¹2 + Times New Roman"/>
    <w:aliases w:val="14 pt,Èíòåðâàë 3 pt"/>
    <w:basedOn w:val="a0"/>
    <w:uiPriority w:val="99"/>
    <w:rsid w:val="00FE4FB3"/>
    <w:rPr>
      <w:rFonts w:ascii="Times New Roman" w:hAnsi="Times New Roman" w:cs="Times New Roman"/>
      <w:b/>
      <w:bCs/>
      <w:color w:val="000000"/>
      <w:spacing w:val="60"/>
      <w:w w:val="100"/>
      <w:position w:val="0"/>
      <w:sz w:val="28"/>
      <w:szCs w:val="28"/>
      <w:lang w:val="ru-RU"/>
    </w:rPr>
  </w:style>
  <w:style w:type="character" w:styleId="a4">
    <w:name w:val="Hyperlink"/>
    <w:basedOn w:val="a0"/>
    <w:uiPriority w:val="99"/>
    <w:rsid w:val="00FE4FB3"/>
    <w:rPr>
      <w:color w:val="0000FF"/>
      <w:w w:val="100"/>
      <w:u w:val="thick" w:color="0000FF"/>
    </w:rPr>
  </w:style>
  <w:style w:type="character" w:customStyle="1" w:styleId="2">
    <w:name w:val="Îñíîâíîé òåêñò (2) + Ïîëóæèðíûé"/>
    <w:aliases w:val="Èíòåðâàë 0 pt"/>
    <w:basedOn w:val="a0"/>
    <w:uiPriority w:val="99"/>
    <w:rsid w:val="00FE4FB3"/>
    <w:rPr>
      <w:rFonts w:ascii="Times New Roman" w:hAnsi="Times New Roman" w:cs="Times New Roman"/>
      <w:b/>
      <w:bCs/>
      <w:color w:val="000000"/>
      <w:spacing w:val="-10"/>
      <w:w w:val="100"/>
      <w:position w:val="0"/>
      <w:sz w:val="28"/>
      <w:szCs w:val="28"/>
      <w:u w:val="none"/>
      <w:lang w:val="ru-RU"/>
    </w:rPr>
  </w:style>
  <w:style w:type="paragraph" w:customStyle="1" w:styleId="a5">
    <w:name w:val="первая строка"/>
    <w:basedOn w:val="a6"/>
    <w:uiPriority w:val="99"/>
    <w:rsid w:val="00FE4FB3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a6">
    <w:name w:val="[Без стиля]"/>
    <w:rsid w:val="00FE4FB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User</cp:lastModifiedBy>
  <cp:revision>2</cp:revision>
  <dcterms:created xsi:type="dcterms:W3CDTF">2017-07-20T06:05:00Z</dcterms:created>
  <dcterms:modified xsi:type="dcterms:W3CDTF">2017-07-20T06:05:00Z</dcterms:modified>
</cp:coreProperties>
</file>