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CD" w:rsidRPr="004C63CD" w:rsidRDefault="004C63CD" w:rsidP="004C63CD">
      <w:pPr>
        <w:pStyle w:val="3"/>
        <w:suppressAutoHyphens/>
      </w:pPr>
      <w:r w:rsidRPr="004C63CD">
        <w:t xml:space="preserve">Администрация муниципального образования «Город Астрахань» </w:t>
      </w:r>
    </w:p>
    <w:p w:rsidR="004C63CD" w:rsidRPr="004C63CD" w:rsidRDefault="004C63CD" w:rsidP="004C63CD">
      <w:pPr>
        <w:pStyle w:val="3"/>
        <w:suppressAutoHyphens/>
      </w:pPr>
      <w:r w:rsidRPr="004C63CD">
        <w:t>ПОСТАНОВЛЕНИЕ</w:t>
      </w:r>
      <w:bookmarkStart w:id="0" w:name="_GoBack"/>
      <w:bookmarkEnd w:id="0"/>
    </w:p>
    <w:p w:rsidR="004C63CD" w:rsidRPr="004C63CD" w:rsidRDefault="004C63CD" w:rsidP="004C63CD">
      <w:pPr>
        <w:pStyle w:val="3"/>
        <w:suppressAutoHyphens/>
      </w:pPr>
      <w:r w:rsidRPr="004C63CD">
        <w:t xml:space="preserve">27 июня 2017 года № 3837 </w:t>
      </w:r>
    </w:p>
    <w:p w:rsidR="004C63CD" w:rsidRDefault="004C63CD" w:rsidP="004C63CD">
      <w:pPr>
        <w:pStyle w:val="3"/>
        <w:suppressAutoHyphens/>
      </w:pPr>
      <w:r w:rsidRPr="004C63CD">
        <w:t>«Об утверждении стоимости и требований к качеству услуг по погребению, предоставляемых согласно гарантированному перечню услуг по погребению»</w:t>
      </w:r>
    </w:p>
    <w:p w:rsidR="004C63CD" w:rsidRDefault="004C63CD" w:rsidP="004C63CD">
      <w:pPr>
        <w:pStyle w:val="a4"/>
      </w:pPr>
      <w:r>
        <w:t>На основании Федерального закона «Об общих принципах организации местного самоуправления в Российской Федерации», Федерального закона «О погребении и похоронном деле», Устава муниципального образования «Город Астрахань» ПОСТАНОВЛЯЮ:</w:t>
      </w:r>
    </w:p>
    <w:p w:rsidR="004C63CD" w:rsidRDefault="004C63CD" w:rsidP="004C63CD">
      <w:pPr>
        <w:pStyle w:val="a4"/>
      </w:pPr>
      <w:r>
        <w:t>1. Установить стоимость и требования к качеству услуг по погребению, предоставляемых согласно гарантированному перечню услуг по погребению, согласно Приложению.</w:t>
      </w:r>
    </w:p>
    <w:p w:rsidR="004C63CD" w:rsidRDefault="004C63CD" w:rsidP="004C63CD">
      <w:pPr>
        <w:pStyle w:val="a4"/>
      </w:pPr>
      <w:r>
        <w:t>2. Управлению информационной политики администрации муниципального образования «Город Астрахань»:</w:t>
      </w:r>
    </w:p>
    <w:p w:rsidR="004C63CD" w:rsidRDefault="004C63CD" w:rsidP="004C63CD">
      <w:pPr>
        <w:pStyle w:val="a4"/>
      </w:pPr>
      <w:r>
        <w:t>2.1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4C63CD" w:rsidRDefault="004C63CD" w:rsidP="004C63CD">
      <w:pPr>
        <w:pStyle w:val="a4"/>
      </w:pPr>
      <w:r>
        <w:t>2.2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C63CD" w:rsidRDefault="004C63CD" w:rsidP="004C63CD">
      <w:pPr>
        <w:pStyle w:val="a4"/>
      </w:pPr>
      <w:r>
        <w:t>3. Настоящее постановление вступает в силу после его официального опубликования и распространяется на правоотношения, возникшие с 1 февраля 2017 года.</w:t>
      </w:r>
    </w:p>
    <w:p w:rsidR="004C63CD" w:rsidRDefault="004C63CD" w:rsidP="004C63CD">
      <w:pPr>
        <w:pStyle w:val="a4"/>
      </w:pPr>
      <w:r>
        <w:t>4. Контроль за исполнением настоящего постановления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4C63CD" w:rsidRDefault="004C63CD" w:rsidP="004C63CD">
      <w:pPr>
        <w:pStyle w:val="a4"/>
        <w:jc w:val="right"/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главы администрации С.Б. АГАБЕКОВ</w:t>
      </w:r>
    </w:p>
    <w:p w:rsidR="004C63CD" w:rsidRDefault="004C63CD" w:rsidP="004C63CD">
      <w:pPr>
        <w:pStyle w:val="a4"/>
      </w:pPr>
    </w:p>
    <w:sectPr w:rsidR="004C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CD"/>
    <w:rsid w:val="0005004E"/>
    <w:rsid w:val="004C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B246F-A56C-47E1-87C0-A7966A98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3C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"/>
    <w:basedOn w:val="a"/>
    <w:uiPriority w:val="99"/>
    <w:rsid w:val="004C63CD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Cambria" w:hAnsi="Cambria" w:cs="Cambria"/>
      <w:i/>
      <w:iCs/>
      <w:color w:val="000000"/>
      <w:spacing w:val="3"/>
      <w:w w:val="90"/>
      <w:sz w:val="17"/>
      <w:szCs w:val="17"/>
    </w:rPr>
  </w:style>
  <w:style w:type="paragraph" w:customStyle="1" w:styleId="3">
    <w:name w:val="основной текст3"/>
    <w:basedOn w:val="a"/>
    <w:uiPriority w:val="99"/>
    <w:rsid w:val="004C63C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основной текст"/>
    <w:basedOn w:val="a"/>
    <w:uiPriority w:val="99"/>
    <w:rsid w:val="004C63C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2017-07-06T06:10:00Z</dcterms:created>
  <dcterms:modified xsi:type="dcterms:W3CDTF">2017-07-06T06:26:00Z</dcterms:modified>
</cp:coreProperties>
</file>