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77" w:rsidRDefault="00670377" w:rsidP="00670377">
      <w:pPr>
        <w:pStyle w:val="3"/>
      </w:pPr>
      <w:r>
        <w:t xml:space="preserve">Администрация муниципального образования «Город Астрахань» </w:t>
      </w:r>
    </w:p>
    <w:p w:rsidR="00670377" w:rsidRDefault="00670377" w:rsidP="00670377">
      <w:pPr>
        <w:pStyle w:val="3"/>
      </w:pPr>
      <w:r>
        <w:t>ПОСТАНОВЛЕНИЕ</w:t>
      </w:r>
      <w:bookmarkStart w:id="0" w:name="_GoBack"/>
      <w:bookmarkEnd w:id="0"/>
    </w:p>
    <w:p w:rsidR="00670377" w:rsidRDefault="00670377" w:rsidP="00670377">
      <w:pPr>
        <w:pStyle w:val="3"/>
      </w:pPr>
      <w:r>
        <w:t>28 июля 2017 года № 4456</w:t>
      </w:r>
    </w:p>
    <w:p w:rsidR="00670377" w:rsidRDefault="00670377" w:rsidP="00670377">
      <w:pPr>
        <w:pStyle w:val="3"/>
      </w:pPr>
      <w:r>
        <w:t xml:space="preserve">«О предоставлении разрешения на отклонение </w:t>
      </w:r>
    </w:p>
    <w:p w:rsidR="00670377" w:rsidRDefault="00670377" w:rsidP="00670377">
      <w:pPr>
        <w:pStyle w:val="3"/>
      </w:pPr>
      <w:r>
        <w:t xml:space="preserve">от предельных параметров разрешенного строительства, </w:t>
      </w:r>
    </w:p>
    <w:p w:rsidR="00670377" w:rsidRDefault="00670377" w:rsidP="00670377">
      <w:pPr>
        <w:pStyle w:val="3"/>
      </w:pPr>
      <w:r>
        <w:t xml:space="preserve">реконструкции объекта капитального строительства </w:t>
      </w:r>
    </w:p>
    <w:p w:rsidR="00670377" w:rsidRDefault="00670377" w:rsidP="00670377">
      <w:pPr>
        <w:pStyle w:val="3"/>
      </w:pPr>
      <w:r>
        <w:t xml:space="preserve">по ул. 2-я Минская, 13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670377" w:rsidRDefault="00670377" w:rsidP="00670377">
      <w:pPr>
        <w:pStyle w:val="a4"/>
        <w:rPr>
          <w:spacing w:val="2"/>
        </w:rPr>
      </w:pPr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Солкиной</w:t>
      </w:r>
      <w:proofErr w:type="spellEnd"/>
      <w:r>
        <w:rPr>
          <w:spacing w:val="2"/>
        </w:rPr>
        <w:t xml:space="preserve"> А.И. от 21.04.2017 № 05-04-01-2019,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14.06.2017 № 79-р-мо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2-я Минская, 13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2-я Минская, 13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земельного участка (кадастровый номер 30:12:041321:1), площадь которого 352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06.07.2017 № 26, протоколом заседания комиссии по землепользованию и застройке муниципального образования «Город Астрахань» от 29.06.2017, ПОСТАНОВЛЯЮ:</w:t>
      </w:r>
    </w:p>
    <w:p w:rsidR="00670377" w:rsidRDefault="00670377" w:rsidP="00670377">
      <w:pPr>
        <w:pStyle w:val="a4"/>
        <w:rPr>
          <w:spacing w:val="0"/>
        </w:rPr>
      </w:pPr>
      <w:r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Минская, 13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в отношении земельного участка (кадастровый номер 30:12:041321:1), площадь которого 352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670377" w:rsidRDefault="00670377" w:rsidP="00670377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670377" w:rsidRDefault="00670377" w:rsidP="00670377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70377" w:rsidRDefault="00670377" w:rsidP="00670377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70377" w:rsidRDefault="00670377" w:rsidP="00670377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70377" w:rsidRDefault="00670377" w:rsidP="00670377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670377" w:rsidRDefault="00670377" w:rsidP="00670377">
      <w:pPr>
        <w:pStyle w:val="a3"/>
        <w:spacing w:before="113"/>
        <w:ind w:firstLine="0"/>
      </w:pPr>
      <w:r>
        <w:t>Текст официаль</w:t>
      </w:r>
      <w:r>
        <w:rPr>
          <w:spacing w:val="-2"/>
          <w:w w:val="100"/>
          <w:sz w:val="16"/>
          <w:szCs w:val="16"/>
        </w:rPr>
        <w:t xml:space="preserve">ной публикации </w:t>
      </w:r>
      <w:r>
        <w:rPr>
          <w:spacing w:val="-1"/>
          <w:w w:val="100"/>
          <w:sz w:val="12"/>
          <w:szCs w:val="12"/>
        </w:rPr>
        <w:t>(п. 2 Постановления № 5121 от 15.06.2012)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77"/>
    <w:rsid w:val="001E6606"/>
    <w:rsid w:val="006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CE3A-B82F-41A0-94AA-F5B28FD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670377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6703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6703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2017-08-03T10:43:00Z</dcterms:created>
  <dcterms:modified xsi:type="dcterms:W3CDTF">2017-08-03T10:46:00Z</dcterms:modified>
</cp:coreProperties>
</file>