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738" w:rsidRDefault="00271738" w:rsidP="00271738">
      <w:pPr>
        <w:pStyle w:val="3"/>
      </w:pPr>
      <w: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271738" w:rsidRDefault="00271738" w:rsidP="00271738">
      <w:pPr>
        <w:pStyle w:val="3"/>
      </w:pPr>
      <w:r>
        <w:t>РАСПОРЯЖЕНИЕ</w:t>
      </w:r>
      <w:r>
        <w:t xml:space="preserve"> </w:t>
      </w:r>
    </w:p>
    <w:p w:rsidR="00271738" w:rsidRDefault="00271738" w:rsidP="00271738">
      <w:pPr>
        <w:pStyle w:val="3"/>
      </w:pPr>
      <w:r>
        <w:t>02.03.2020 № 04-01-440</w:t>
      </w:r>
    </w:p>
    <w:p w:rsidR="00271738" w:rsidRDefault="00271738" w:rsidP="00271738">
      <w:pPr>
        <w:pStyle w:val="3"/>
      </w:pPr>
      <w:r>
        <w:t>«О разработке проекта межевания территории в районе</w:t>
      </w:r>
    </w:p>
    <w:p w:rsidR="00271738" w:rsidRDefault="00271738" w:rsidP="00271738">
      <w:pPr>
        <w:pStyle w:val="3"/>
      </w:pPr>
      <w:r>
        <w:t xml:space="preserve"> земельного участка на площади Нефтяников, 2 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271738" w:rsidRDefault="00271738" w:rsidP="00664090">
      <w:pPr>
        <w:pStyle w:val="a3"/>
        <w:ind w:firstLine="709"/>
      </w:pPr>
      <w:proofErr w:type="gramStart"/>
      <w:r>
        <w:t>В связи с обращением ООО «Муссон» от 10.02.2020 № 03-04-01-942, в соответствии со статьями 41</w:t>
      </w:r>
      <w:bookmarkStart w:id="0" w:name="_GoBack"/>
      <w:bookmarkEnd w:id="0"/>
      <w:r>
        <w:t>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пос</w:t>
      </w:r>
      <w:r>
        <w:rPr>
          <w:spacing w:val="5"/>
        </w:rPr>
        <w:t>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</w:t>
      </w:r>
      <w:r>
        <w:t>и</w:t>
      </w:r>
      <w:proofErr w:type="gramEnd"/>
      <w:r>
        <w:t xml:space="preserve"> постановлениями мэра города от 06.10.2011 № 9364-м, от 10.01.2013 № 09-м:</w:t>
      </w:r>
    </w:p>
    <w:p w:rsidR="00271738" w:rsidRDefault="00271738" w:rsidP="00664090">
      <w:pPr>
        <w:pStyle w:val="a3"/>
        <w:ind w:firstLine="709"/>
      </w:pPr>
      <w:r>
        <w:t xml:space="preserve">1. Разрешить ООО «Муссон» разработку проекта межевания территории в районе земельного участка на площади Нефтяников, 2 в </w:t>
      </w:r>
      <w:proofErr w:type="spellStart"/>
      <w:r>
        <w:t>Трусовском</w:t>
      </w:r>
      <w:proofErr w:type="spellEnd"/>
      <w:r>
        <w:t xml:space="preserve">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71738" w:rsidRDefault="00271738" w:rsidP="00664090">
      <w:pPr>
        <w:pStyle w:val="a3"/>
        <w:ind w:firstLine="709"/>
      </w:pPr>
      <w:r>
        <w:t>2. ООО «Муссон»:</w:t>
      </w:r>
    </w:p>
    <w:p w:rsidR="00271738" w:rsidRDefault="00271738" w:rsidP="00664090">
      <w:pPr>
        <w:pStyle w:val="a3"/>
        <w:ind w:firstLine="709"/>
      </w:pPr>
      <w:r>
        <w:t xml:space="preserve">2.1. Обеспечить за счет собственных средств разработку проекта межевания территории в районе земельного участка на площади Нефтяников, 2 в </w:t>
      </w:r>
      <w:proofErr w:type="spellStart"/>
      <w:r>
        <w:t>Трусовском</w:t>
      </w:r>
      <w:proofErr w:type="spellEnd"/>
      <w:r>
        <w:t xml:space="preserve"> районе города Астрахани.</w:t>
      </w:r>
    </w:p>
    <w:p w:rsidR="00271738" w:rsidRDefault="00271738" w:rsidP="00664090">
      <w:pPr>
        <w:pStyle w:val="a3"/>
        <w:ind w:firstLine="709"/>
      </w:pPr>
      <w: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271738" w:rsidRDefault="00271738" w:rsidP="00664090">
      <w:pPr>
        <w:pStyle w:val="a3"/>
        <w:ind w:firstLine="709"/>
      </w:pPr>
      <w: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271738" w:rsidRDefault="00271738" w:rsidP="00664090">
      <w:pPr>
        <w:pStyle w:val="a3"/>
        <w:ind w:firstLine="709"/>
      </w:pPr>
      <w: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1738" w:rsidRDefault="00271738" w:rsidP="00664090">
      <w:pPr>
        <w:pStyle w:val="a3"/>
        <w:ind w:firstLine="709"/>
      </w:pPr>
      <w: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271738" w:rsidRDefault="00271738" w:rsidP="00664090">
      <w:pPr>
        <w:pStyle w:val="a3"/>
        <w:ind w:firstLine="709"/>
      </w:pPr>
      <w:r>
        <w:t xml:space="preserve">3.3. Подготовить задание на разработку проекта межевания территории в районе земельного участка на площади Нефтяников, 2 в </w:t>
      </w:r>
      <w:proofErr w:type="spellStart"/>
      <w:r>
        <w:t>Трусовском</w:t>
      </w:r>
      <w:proofErr w:type="spellEnd"/>
      <w:r>
        <w:t xml:space="preserve"> районе города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71738" w:rsidRDefault="00271738" w:rsidP="00664090">
      <w:pPr>
        <w:pStyle w:val="a3"/>
        <w:ind w:firstLine="709"/>
      </w:pPr>
      <w:r>
        <w:t xml:space="preserve">4. Срок решения о разработке проекта межевания территории в районе земельного участка на площади Нефтяников, 2 в </w:t>
      </w:r>
      <w:proofErr w:type="spellStart"/>
      <w:r>
        <w:t>Трусовском</w:t>
      </w:r>
      <w:proofErr w:type="spellEnd"/>
      <w:r>
        <w:t xml:space="preserve"> районе города Астрахани составляет 1 (один) год. </w:t>
      </w:r>
    </w:p>
    <w:p w:rsidR="00271738" w:rsidRDefault="00271738" w:rsidP="0066409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271738" w:rsidRDefault="00271738" w:rsidP="00271738">
      <w:pPr>
        <w:pStyle w:val="a3"/>
        <w:jc w:val="right"/>
      </w:pPr>
      <w:r>
        <w:rPr>
          <w:b/>
          <w:bCs/>
        </w:rPr>
        <w:t>Начальник управления Н.П. АБОЛЬЯНИНА</w:t>
      </w:r>
    </w:p>
    <w:p w:rsidR="00D573EF" w:rsidRDefault="00D573EF"/>
    <w:sectPr w:rsidR="00D573EF" w:rsidSect="006640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38"/>
    <w:rsid w:val="00271738"/>
    <w:rsid w:val="00664090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7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7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7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7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2020-03-05T08:23:00Z</dcterms:created>
  <dcterms:modified xsi:type="dcterms:W3CDTF">2020-03-05T08:25:00Z</dcterms:modified>
</cp:coreProperties>
</file>