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97" w:rsidRPr="00D566B1" w:rsidRDefault="006D1597" w:rsidP="006D1597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6D1597" w:rsidRDefault="006D1597" w:rsidP="006D1597">
      <w:pPr>
        <w:pStyle w:val="3"/>
        <w:rPr>
          <w:spacing w:val="0"/>
        </w:rPr>
      </w:pPr>
      <w:r w:rsidRPr="00D566B1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6D1597" w:rsidRPr="00D566B1" w:rsidRDefault="006D1597" w:rsidP="006D1597">
      <w:pPr>
        <w:pStyle w:val="3"/>
        <w:rPr>
          <w:spacing w:val="0"/>
        </w:rPr>
      </w:pPr>
      <w:r w:rsidRPr="00D566B1">
        <w:rPr>
          <w:spacing w:val="0"/>
        </w:rPr>
        <w:t>21 октября 2019 года № 2644-р</w:t>
      </w:r>
    </w:p>
    <w:p w:rsidR="006D1597" w:rsidRPr="00D566B1" w:rsidRDefault="006D1597" w:rsidP="006D1597">
      <w:pPr>
        <w:pStyle w:val="3"/>
        <w:rPr>
          <w:spacing w:val="0"/>
        </w:rPr>
      </w:pPr>
      <w:r w:rsidRPr="00D566B1">
        <w:rPr>
          <w:spacing w:val="0"/>
        </w:rPr>
        <w:t>«О предоставлении разрешения на условно разрешенный вид</w:t>
      </w:r>
    </w:p>
    <w:p w:rsidR="006D1597" w:rsidRPr="00D566B1" w:rsidRDefault="006D1597" w:rsidP="006D1597">
      <w:pPr>
        <w:pStyle w:val="3"/>
        <w:rPr>
          <w:spacing w:val="0"/>
        </w:rPr>
      </w:pPr>
      <w:r w:rsidRPr="00D566B1">
        <w:rPr>
          <w:spacing w:val="0"/>
        </w:rPr>
        <w:t xml:space="preserve"> использования земельного участка </w:t>
      </w:r>
    </w:p>
    <w:p w:rsidR="006D1597" w:rsidRPr="00D566B1" w:rsidRDefault="006D1597" w:rsidP="006D1597">
      <w:pPr>
        <w:pStyle w:val="3"/>
        <w:rPr>
          <w:spacing w:val="0"/>
        </w:rPr>
      </w:pPr>
      <w:proofErr w:type="gramStart"/>
      <w:r w:rsidRPr="00D566B1">
        <w:rPr>
          <w:spacing w:val="0"/>
        </w:rPr>
        <w:t>на тер</w:t>
      </w:r>
      <w:proofErr w:type="gramEnd"/>
      <w:r w:rsidRPr="00D566B1">
        <w:rPr>
          <w:spacing w:val="0"/>
        </w:rPr>
        <w:t xml:space="preserve">. СНТ «Автомобилист-3», </w:t>
      </w:r>
    </w:p>
    <w:p w:rsidR="006D1597" w:rsidRPr="00D566B1" w:rsidRDefault="006D1597" w:rsidP="006D1597">
      <w:pPr>
        <w:pStyle w:val="3"/>
        <w:rPr>
          <w:spacing w:val="0"/>
        </w:rPr>
      </w:pPr>
      <w:r w:rsidRPr="00D566B1">
        <w:rPr>
          <w:spacing w:val="0"/>
        </w:rPr>
        <w:t xml:space="preserve">ул. 2-я </w:t>
      </w:r>
      <w:proofErr w:type="gramStart"/>
      <w:r w:rsidRPr="00D566B1">
        <w:rPr>
          <w:spacing w:val="0"/>
        </w:rPr>
        <w:t>Виноградная</w:t>
      </w:r>
      <w:proofErr w:type="gramEnd"/>
      <w:r w:rsidRPr="00D566B1">
        <w:rPr>
          <w:spacing w:val="0"/>
        </w:rPr>
        <w:t xml:space="preserve">, 44 в Советском районе г. Астрахани - </w:t>
      </w:r>
    </w:p>
    <w:p w:rsidR="006D1597" w:rsidRPr="00D566B1" w:rsidRDefault="006D1597" w:rsidP="006D1597">
      <w:pPr>
        <w:pStyle w:val="3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D566B1">
        <w:rPr>
          <w:spacing w:val="0"/>
        </w:rPr>
        <w:t>общественное питание, гостиничное обслуживание»</w:t>
      </w:r>
    </w:p>
    <w:p w:rsidR="006D1597" w:rsidRPr="00D566B1" w:rsidRDefault="006D1597" w:rsidP="005311B7">
      <w:pPr>
        <w:pStyle w:val="a3"/>
        <w:ind w:firstLine="709"/>
        <w:rPr>
          <w:spacing w:val="0"/>
        </w:rPr>
      </w:pPr>
      <w:bookmarkStart w:id="0" w:name="_GoBack"/>
      <w:proofErr w:type="gramStart"/>
      <w:r w:rsidRPr="00D566B1">
        <w:rPr>
          <w:spacing w:val="0"/>
        </w:rPr>
        <w:t xml:space="preserve">В связи с обращением </w:t>
      </w:r>
      <w:proofErr w:type="spellStart"/>
      <w:r w:rsidRPr="00D566B1">
        <w:rPr>
          <w:spacing w:val="0"/>
        </w:rPr>
        <w:t>Губиной</w:t>
      </w:r>
      <w:proofErr w:type="spellEnd"/>
      <w:r w:rsidRPr="00D566B1">
        <w:rPr>
          <w:spacing w:val="0"/>
        </w:rPr>
        <w:t xml:space="preserve"> Ю.М. от 14.08.2019 № 05-04-01-5846, действующей за </w:t>
      </w:r>
      <w:proofErr w:type="spellStart"/>
      <w:r w:rsidRPr="00D566B1">
        <w:rPr>
          <w:spacing w:val="0"/>
        </w:rPr>
        <w:t>Мурадова</w:t>
      </w:r>
      <w:proofErr w:type="spellEnd"/>
      <w:r w:rsidRPr="00D566B1">
        <w:rPr>
          <w:spacing w:val="0"/>
        </w:rPr>
        <w:t xml:space="preserve"> И.А. по доверенности, удостоверенной нотариусом нотариального округа «Город Астрахань» Астраханской области Беляковой О.В., зарегистрированной в реестре за № 30-49н/30-2019-1-993 от 16.04.2019,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 w:rsidRPr="00D566B1">
        <w:rPr>
          <w:spacing w:val="0"/>
        </w:rPr>
        <w:t xml:space="preserve">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20.09.2019:</w:t>
      </w:r>
    </w:p>
    <w:p w:rsidR="006D1597" w:rsidRPr="00D566B1" w:rsidRDefault="006D1597" w:rsidP="005311B7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1400 кв. м (кадастровый номер 30:12:032136:226) </w:t>
      </w:r>
      <w:proofErr w:type="gramStart"/>
      <w:r w:rsidRPr="00D566B1">
        <w:rPr>
          <w:spacing w:val="0"/>
        </w:rPr>
        <w:t>на</w:t>
      </w:r>
      <w:proofErr w:type="gramEnd"/>
      <w:r w:rsidRPr="00D566B1">
        <w:rPr>
          <w:spacing w:val="0"/>
        </w:rPr>
        <w:t xml:space="preserve"> тер. СНТ «Автомобилист-3», ул. 2-я </w:t>
      </w:r>
      <w:proofErr w:type="gramStart"/>
      <w:r w:rsidRPr="00D566B1">
        <w:rPr>
          <w:spacing w:val="0"/>
        </w:rPr>
        <w:t>Виноградная</w:t>
      </w:r>
      <w:proofErr w:type="gramEnd"/>
      <w:r w:rsidRPr="00D566B1">
        <w:rPr>
          <w:spacing w:val="0"/>
        </w:rPr>
        <w:t>, 44 в Советском районе г. Астрахани - общественное питание, гостиничное обслуживание.</w:t>
      </w:r>
    </w:p>
    <w:p w:rsidR="006D1597" w:rsidRPr="00D566B1" w:rsidRDefault="006D1597" w:rsidP="005311B7">
      <w:pPr>
        <w:pStyle w:val="a3"/>
        <w:ind w:firstLine="709"/>
        <w:rPr>
          <w:spacing w:val="0"/>
        </w:rPr>
      </w:pPr>
      <w:r w:rsidRPr="00D566B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D1597" w:rsidRPr="00D566B1" w:rsidRDefault="006D1597" w:rsidP="005311B7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D1597" w:rsidRPr="00D566B1" w:rsidRDefault="006D1597" w:rsidP="005311B7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3.1. </w:t>
      </w:r>
      <w:proofErr w:type="gramStart"/>
      <w:r w:rsidRPr="00D566B1">
        <w:rPr>
          <w:spacing w:val="0"/>
        </w:rPr>
        <w:t>Разместить</w:t>
      </w:r>
      <w:proofErr w:type="gramEnd"/>
      <w:r w:rsidRPr="00D566B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D1597" w:rsidRPr="00D566B1" w:rsidRDefault="006D1597" w:rsidP="005311B7">
      <w:pPr>
        <w:pStyle w:val="a3"/>
        <w:ind w:firstLine="709"/>
        <w:rPr>
          <w:spacing w:val="0"/>
        </w:rPr>
      </w:pPr>
      <w:r w:rsidRPr="00D566B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D1597" w:rsidRPr="00D566B1" w:rsidRDefault="006D1597" w:rsidP="005311B7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6D1597" w:rsidRPr="00D566B1" w:rsidRDefault="006D1597" w:rsidP="006D1597">
      <w:pPr>
        <w:pStyle w:val="a3"/>
        <w:jc w:val="right"/>
        <w:rPr>
          <w:rFonts w:ascii="Cambria" w:hAnsi="Cambria" w:cs="Cambria"/>
          <w:i/>
          <w:iCs/>
          <w:spacing w:val="0"/>
          <w:sz w:val="17"/>
          <w:szCs w:val="17"/>
        </w:rPr>
      </w:pPr>
      <w:r w:rsidRPr="00D566B1">
        <w:rPr>
          <w:b/>
          <w:bCs/>
          <w:spacing w:val="0"/>
        </w:rPr>
        <w:t xml:space="preserve">Глава администрации </w:t>
      </w:r>
      <w:r w:rsidRPr="00D566B1">
        <w:rPr>
          <w:b/>
          <w:bCs/>
          <w:caps/>
          <w:spacing w:val="0"/>
        </w:rPr>
        <w:t>P.Л. Харисов</w:t>
      </w:r>
    </w:p>
    <w:p w:rsidR="004C1B98" w:rsidRDefault="004C1B98"/>
    <w:sectPr w:rsidR="004C1B98" w:rsidSect="005311B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7"/>
    <w:rsid w:val="004C1B98"/>
    <w:rsid w:val="005311B7"/>
    <w:rsid w:val="006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D159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D15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D159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D15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2019-10-23T11:42:00Z</dcterms:created>
  <dcterms:modified xsi:type="dcterms:W3CDTF">2019-10-23T11:42:00Z</dcterms:modified>
</cp:coreProperties>
</file>