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0" w:rsidRPr="001D5301" w:rsidRDefault="000F3180" w:rsidP="000F3180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Администрация муниципального образования «Город Астрахань»</w:t>
      </w:r>
    </w:p>
    <w:p w:rsidR="006C352C" w:rsidRDefault="000F3180" w:rsidP="000F3180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РАСПОРЯЖЕНИЕ</w:t>
      </w:r>
    </w:p>
    <w:p w:rsidR="000F3180" w:rsidRPr="001D5301" w:rsidRDefault="000F3180" w:rsidP="000F3180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22 декабря 2020 года № 2364-р</w:t>
      </w:r>
    </w:p>
    <w:p w:rsidR="006C352C" w:rsidRDefault="000F3180" w:rsidP="000F3180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 xml:space="preserve">«О предоставлении разрешения и отказе в предоставлении разрешения на отклонение </w:t>
      </w:r>
    </w:p>
    <w:p w:rsidR="000F3180" w:rsidRPr="001D5301" w:rsidRDefault="000F3180" w:rsidP="000F3180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 xml:space="preserve">от предельных параметров разрешенного строительства, реконструкции объекта </w:t>
      </w:r>
    </w:p>
    <w:p w:rsidR="000F3180" w:rsidRPr="001D5301" w:rsidRDefault="000F3180" w:rsidP="000F3180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капитального строительства по ул. Владимировской, 27</w:t>
      </w:r>
    </w:p>
    <w:p w:rsidR="000F3180" w:rsidRPr="001D5301" w:rsidRDefault="000F3180" w:rsidP="000F3180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 xml:space="preserve"> в Ленинском районе г. Астрахани»</w:t>
      </w:r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1D5301">
        <w:rPr>
          <w:spacing w:val="0"/>
          <w:w w:val="100"/>
        </w:rPr>
        <w:t xml:space="preserve">В связи с обращением </w:t>
      </w:r>
      <w:proofErr w:type="spellStart"/>
      <w:r w:rsidRPr="001D5301">
        <w:rPr>
          <w:spacing w:val="0"/>
          <w:w w:val="100"/>
        </w:rPr>
        <w:t>Ляпиной</w:t>
      </w:r>
      <w:proofErr w:type="spellEnd"/>
      <w:r w:rsidRPr="001D5301">
        <w:rPr>
          <w:spacing w:val="0"/>
          <w:w w:val="100"/>
        </w:rPr>
        <w:t xml:space="preserve"> Т.С. от 14.10.2020 № 05-04-01-5827, действующей за Рыбакову Т.Б. по доверенности, удостоверенной нотариусом нотариального округа «Город Астрахань» Щербаковым В.Р., зарегистрированной в реестре за № 30/53-н/30-2019-4-696 от 17.05.2019,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1D5301">
        <w:rPr>
          <w:spacing w:val="0"/>
          <w:w w:val="100"/>
        </w:rPr>
        <w:t xml:space="preserve"> </w:t>
      </w:r>
      <w:proofErr w:type="gramStart"/>
      <w:r w:rsidRPr="001D5301">
        <w:rPr>
          <w:spacing w:val="0"/>
          <w:w w:val="10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27.11.2020:</w:t>
      </w:r>
      <w:proofErr w:type="gramEnd"/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</w:t>
      </w:r>
      <w:proofErr w:type="gramStart"/>
      <w:r w:rsidRPr="001D5301">
        <w:rPr>
          <w:spacing w:val="0"/>
          <w:w w:val="100"/>
        </w:rPr>
        <w:t>строи­тельства</w:t>
      </w:r>
      <w:proofErr w:type="gramEnd"/>
      <w:r w:rsidRPr="001D5301">
        <w:rPr>
          <w:spacing w:val="0"/>
          <w:w w:val="100"/>
        </w:rPr>
        <w:t xml:space="preserve"> по ул. Владимировской, 27 в Ленинском районе г. Астрахани в отношении расстояния от основного строения на земельном участке площадью 762 кв. м (кадастровый номер 30:12:020963:15) до фронтальной границы участка со стороны ул. Владимировской - 1,55 м. </w:t>
      </w:r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2. </w:t>
      </w:r>
      <w:proofErr w:type="gramStart"/>
      <w:r w:rsidRPr="001D5301">
        <w:rPr>
          <w:spacing w:val="0"/>
          <w:w w:val="10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Владимировской, 27 в Ленинском районе г. Астрахани в отношении расстояния от основного строения на земельном участке площадью 762 кв. м (кадастровый номер 30:12:020963:15) до границы земельного участка по ул. Владимировской, 29 - 1,35 м, в связи с невозможностью соблюдения при строительстве</w:t>
      </w:r>
      <w:proofErr w:type="gramEnd"/>
      <w:r w:rsidRPr="001D5301">
        <w:rPr>
          <w:spacing w:val="0"/>
          <w:w w:val="100"/>
        </w:rPr>
        <w:t xml:space="preserve">, </w:t>
      </w:r>
      <w:proofErr w:type="gramStart"/>
      <w:r w:rsidRPr="001D5301">
        <w:rPr>
          <w:spacing w:val="0"/>
          <w:w w:val="100"/>
        </w:rPr>
        <w:t>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сооружений», несоответствием запрашиваемых параметров требованиям п. 5 ст. 9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Астрахань» от 16.07.2020 № 69.</w:t>
      </w:r>
      <w:proofErr w:type="gramEnd"/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3.1. </w:t>
      </w:r>
      <w:proofErr w:type="gramStart"/>
      <w:r w:rsidRPr="001D5301">
        <w:rPr>
          <w:spacing w:val="0"/>
          <w:w w:val="100"/>
        </w:rPr>
        <w:t>Разместить</w:t>
      </w:r>
      <w:proofErr w:type="gramEnd"/>
      <w:r w:rsidRPr="001D5301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0F3180" w:rsidRPr="001D5301" w:rsidRDefault="000F3180" w:rsidP="006C352C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5. </w:t>
      </w:r>
      <w:proofErr w:type="gramStart"/>
      <w:r w:rsidRPr="001D5301">
        <w:rPr>
          <w:spacing w:val="0"/>
          <w:w w:val="100"/>
        </w:rPr>
        <w:t>Контроль за</w:t>
      </w:r>
      <w:proofErr w:type="gramEnd"/>
      <w:r w:rsidRPr="001D5301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 </w:t>
      </w:r>
    </w:p>
    <w:p w:rsidR="000F3180" w:rsidRPr="001D5301" w:rsidRDefault="000F3180" w:rsidP="000F3180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1D5301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6C352C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1D5301">
        <w:rPr>
          <w:b/>
          <w:bCs/>
          <w:spacing w:val="0"/>
          <w:w w:val="100"/>
        </w:rPr>
        <w:t>М.Н. ПЕРМЯКОВА</w:t>
      </w:r>
    </w:p>
    <w:p w:rsidR="00FF4A14" w:rsidRDefault="006C352C"/>
    <w:sectPr w:rsidR="00FF4A14" w:rsidSect="006C352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80"/>
    <w:rsid w:val="000F3180"/>
    <w:rsid w:val="006C352C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3180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0F3180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3180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0F3180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2020-12-29T04:13:00Z</dcterms:created>
  <dcterms:modified xsi:type="dcterms:W3CDTF">2020-12-29T04:14:00Z</dcterms:modified>
</cp:coreProperties>
</file>