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18" w:rsidRDefault="00C53718" w:rsidP="00C53718">
      <w:pPr>
        <w:pStyle w:val="3"/>
      </w:pPr>
      <w:r>
        <w:t>Администрация муниципального образования «Город Астрахань»</w:t>
      </w:r>
    </w:p>
    <w:p w:rsidR="00C53718" w:rsidRDefault="00C53718" w:rsidP="00C53718">
      <w:pPr>
        <w:pStyle w:val="3"/>
      </w:pPr>
      <w:r>
        <w:t xml:space="preserve">РАСПОРЯЖЕНИЕ </w:t>
      </w:r>
    </w:p>
    <w:p w:rsidR="00C53718" w:rsidRDefault="00C53718" w:rsidP="00C53718">
      <w:pPr>
        <w:pStyle w:val="3"/>
      </w:pPr>
      <w:r>
        <w:t>06 апреля 2018 года № 1854-р</w:t>
      </w:r>
    </w:p>
    <w:p w:rsidR="00C53718" w:rsidRDefault="00C90D13" w:rsidP="00C53718">
      <w:pPr>
        <w:pStyle w:val="3"/>
      </w:pPr>
      <w:r>
        <w:t>«Об изъятии для муниципаль</w:t>
      </w:r>
      <w:r w:rsidR="00C53718">
        <w:t xml:space="preserve">ных нужд </w:t>
      </w:r>
      <w:proofErr w:type="gramStart"/>
      <w:r w:rsidR="00C53718">
        <w:t>муниципального</w:t>
      </w:r>
      <w:proofErr w:type="gramEnd"/>
      <w:r w:rsidR="00C53718">
        <w:t xml:space="preserve"> </w:t>
      </w:r>
    </w:p>
    <w:p w:rsidR="00C53718" w:rsidRDefault="00C90D13" w:rsidP="00C53718">
      <w:pPr>
        <w:pStyle w:val="3"/>
      </w:pPr>
      <w:r>
        <w:t>образования «Город Астра</w:t>
      </w:r>
      <w:bookmarkStart w:id="0" w:name="_GoBack"/>
      <w:bookmarkEnd w:id="0"/>
      <w:r w:rsidR="00C53718">
        <w:t xml:space="preserve">хань» доли земельного </w:t>
      </w:r>
      <w:proofErr w:type="gramStart"/>
      <w:r w:rsidR="00C53718">
        <w:t>участ­ка</w:t>
      </w:r>
      <w:proofErr w:type="gramEnd"/>
      <w:r w:rsidR="00C53718">
        <w:t xml:space="preserve"> </w:t>
      </w:r>
    </w:p>
    <w:p w:rsidR="00C53718" w:rsidRDefault="00C53718" w:rsidP="00C53718">
      <w:pPr>
        <w:pStyle w:val="3"/>
      </w:pPr>
      <w:r>
        <w:t>и жилого помещения (квар­тиры № 1) литера «Б, Б</w:t>
      </w:r>
      <w:proofErr w:type="gramStart"/>
      <w:r>
        <w:rPr>
          <w:vertAlign w:val="superscript"/>
        </w:rPr>
        <w:t>1</w:t>
      </w:r>
      <w:proofErr w:type="gramEnd"/>
      <w:r>
        <w:t>, В»</w:t>
      </w:r>
    </w:p>
    <w:p w:rsidR="00C53718" w:rsidRDefault="00C53718" w:rsidP="00C53718">
      <w:pPr>
        <w:pStyle w:val="3"/>
      </w:pPr>
      <w:r>
        <w:t>по ул. Писарева/ ул. Каховского, 5/5 в Кировском районе»</w:t>
      </w:r>
    </w:p>
    <w:p w:rsidR="00C53718" w:rsidRDefault="00C53718" w:rsidP="00C53718">
      <w:pPr>
        <w:pStyle w:val="a3"/>
      </w:pPr>
      <w:r>
        <w:t xml:space="preserve">В соответствии с п. 10 ст. 32 Жилищного кодекса РФ, </w:t>
      </w:r>
      <w:proofErr w:type="spellStart"/>
      <w:r>
        <w:t>ст.ст</w:t>
      </w:r>
      <w:proofErr w:type="spellEnd"/>
      <w:r>
        <w:t>. 11, 49, 56.2, 56.3, 56.6, 56.7 Земельного кодекса РФ, заключением о признании жилого помещения квартиры № 1 литера «Б, Б</w:t>
      </w:r>
      <w:proofErr w:type="gramStart"/>
      <w:r>
        <w:rPr>
          <w:vertAlign w:val="superscript"/>
        </w:rPr>
        <w:t>1</w:t>
      </w:r>
      <w:proofErr w:type="gramEnd"/>
      <w:r>
        <w:t>, В» по ул. Писарева/ ул. Каховского, 5/5 в Кировском районе непригодным для проживания от 18.07.2014 № 9, распоряжением администрации города Астрахани от 18.08.2014 № 882-р «О дальнейшем использовании жилого помещения (квартира № 1) литера «Б, Б</w:t>
      </w:r>
      <w:proofErr w:type="gramStart"/>
      <w:r>
        <w:rPr>
          <w:vertAlign w:val="superscript"/>
        </w:rPr>
        <w:t>1</w:t>
      </w:r>
      <w:proofErr w:type="gramEnd"/>
      <w:r>
        <w:t>, В» по ул. Писарева/ ул. Каховского, 5/5 в Кировском районе»:</w:t>
      </w:r>
    </w:p>
    <w:p w:rsidR="00C53718" w:rsidRDefault="00C53718" w:rsidP="00C53718">
      <w:pPr>
        <w:pStyle w:val="a3"/>
      </w:pPr>
      <w:r>
        <w:t>1. Изъять для муниципальных нужд муниципального образования «Го­род Астрахань» доли земельного участка площадью 411 кв. м (кадастровый номер 30:12:010081:1) и жилое помещение (квартира № 1) литера «Б, Б</w:t>
      </w:r>
      <w:proofErr w:type="gramStart"/>
      <w:r>
        <w:rPr>
          <w:vertAlign w:val="superscript"/>
        </w:rPr>
        <w:t>1</w:t>
      </w:r>
      <w:proofErr w:type="gramEnd"/>
      <w:r>
        <w:t>, В», расположенные по адресу: г. Астрахань, ул. Писарева/ ул. Каховского, 5/5 в Кировском районе (далее - недвижимое имущество).</w:t>
      </w:r>
    </w:p>
    <w:p w:rsidR="00C53718" w:rsidRDefault="00C53718" w:rsidP="00C53718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C53718" w:rsidRDefault="00C53718" w:rsidP="00C53718">
      <w:pPr>
        <w:pStyle w:val="a3"/>
      </w:pPr>
      <w:r>
        <w:t xml:space="preserve">2.1. Управлению муниципального имущества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C53718" w:rsidRDefault="00C53718" w:rsidP="00C53718">
      <w:pPr>
        <w:pStyle w:val="a3"/>
      </w:pPr>
      <w:r>
        <w:t>2.1.1. Направить правообладателю недвижимого имущества копию настоящего распоряжения администрации муниципального образования «Го­род Астрахань» письмом с уведомлением о вручении.</w:t>
      </w:r>
    </w:p>
    <w:p w:rsidR="00C53718" w:rsidRDefault="00C53718" w:rsidP="00C53718">
      <w:pPr>
        <w:pStyle w:val="a3"/>
      </w:pPr>
      <w:r>
        <w:t xml:space="preserve">2.1.2. Направить копию настоящего распоряжения администрации </w:t>
      </w:r>
      <w:proofErr w:type="gramStart"/>
      <w:r>
        <w:t>муни­ципального</w:t>
      </w:r>
      <w:proofErr w:type="gramEnd"/>
      <w:r>
        <w:t xml:space="preserve"> образования «Город Астрахань» в управление Федеральной службы государственной регистрации, кадастра и картографии по Астрахан­ской области.</w:t>
      </w:r>
    </w:p>
    <w:p w:rsidR="00C53718" w:rsidRDefault="00C53718" w:rsidP="00C53718">
      <w:pPr>
        <w:pStyle w:val="a3"/>
      </w:pPr>
      <w:r>
        <w:t xml:space="preserve">2.2. Управлению информационной политики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C53718" w:rsidRDefault="00C53718" w:rsidP="00C53718">
      <w:pPr>
        <w:pStyle w:val="a3"/>
      </w:pPr>
      <w:r>
        <w:t xml:space="preserve">2.2.1. Разместить настоящее распоряжение администрации </w:t>
      </w:r>
      <w:proofErr w:type="gramStart"/>
      <w:r>
        <w:t>муниципаль­ного</w:t>
      </w:r>
      <w:proofErr w:type="gramEnd"/>
      <w: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C53718" w:rsidRDefault="00C53718" w:rsidP="00C53718">
      <w:pPr>
        <w:pStyle w:val="a3"/>
      </w:pPr>
      <w:r>
        <w:t xml:space="preserve">2.2.2. Опубликовать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 средствах массовой информации.</w:t>
      </w:r>
    </w:p>
    <w:p w:rsidR="00C53718" w:rsidRDefault="00C53718" w:rsidP="00C53718">
      <w:pPr>
        <w:pStyle w:val="a3"/>
      </w:pPr>
      <w:r>
        <w:t xml:space="preserve">3. Управлению муниципального имущества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C53718" w:rsidRDefault="00C53718" w:rsidP="00C53718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C53718" w:rsidRDefault="00C53718" w:rsidP="00C53718">
      <w:pPr>
        <w:pStyle w:val="a3"/>
      </w:pPr>
      <w:r>
        <w:t xml:space="preserve">3.2. После принятия настоящего распоряжения администрации </w:t>
      </w:r>
      <w:proofErr w:type="gramStart"/>
      <w:r>
        <w:t>муни­ципального</w:t>
      </w:r>
      <w:proofErr w:type="gramEnd"/>
      <w:r>
        <w:t xml:space="preserve">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C53718" w:rsidRDefault="00C53718" w:rsidP="00C53718">
      <w:pPr>
        <w:pStyle w:val="a3"/>
      </w:pPr>
      <w:r>
        <w:t xml:space="preserve">3.3. Заключить соглашение с правообладателем изымаемого </w:t>
      </w:r>
      <w:proofErr w:type="gramStart"/>
      <w:r>
        <w:t>недви­жимого</w:t>
      </w:r>
      <w:proofErr w:type="gramEnd"/>
      <w:r>
        <w:t xml:space="preserve"> имущества в случае достижения согласия с условиями соглашения и предложениями о размере возмещения.</w:t>
      </w:r>
    </w:p>
    <w:p w:rsidR="00C53718" w:rsidRDefault="00C53718" w:rsidP="00C53718">
      <w:pPr>
        <w:pStyle w:val="a3"/>
      </w:pPr>
      <w:r>
        <w:t xml:space="preserve"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</w:t>
      </w:r>
      <w:proofErr w:type="gramStart"/>
      <w:r>
        <w:t>прину­дительном</w:t>
      </w:r>
      <w:proofErr w:type="gramEnd"/>
      <w:r>
        <w:t xml:space="preserve"> изъятии недвижимого имущества в соответствии с действующим законодательством РФ.</w:t>
      </w:r>
    </w:p>
    <w:p w:rsidR="00C53718" w:rsidRDefault="00C53718" w:rsidP="00C53718">
      <w:pPr>
        <w:pStyle w:val="a3"/>
      </w:pPr>
      <w:r>
        <w:t>4. Правообладателю изымаемого недвижимого имущества обеспечить доступ к земельному участку и расположенным на нем объектам недвижимо­го имущества в целях определения их рыночной стоимости.</w:t>
      </w:r>
    </w:p>
    <w:p w:rsidR="00C53718" w:rsidRDefault="00C53718" w:rsidP="00C53718">
      <w:pPr>
        <w:pStyle w:val="a3"/>
      </w:pPr>
      <w:r>
        <w:t xml:space="preserve">5. Контроль за выполнением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</w:t>
      </w:r>
      <w:proofErr w:type="gramStart"/>
      <w:r>
        <w:t>об­разования</w:t>
      </w:r>
      <w:proofErr w:type="gramEnd"/>
      <w:r>
        <w:t xml:space="preserve"> «Город Астрахань».</w:t>
      </w:r>
    </w:p>
    <w:p w:rsidR="00C53718" w:rsidRDefault="00C53718" w:rsidP="00C53718">
      <w:pPr>
        <w:pStyle w:val="a3"/>
      </w:pPr>
      <w:r>
        <w:t xml:space="preserve">6. Настоящее распоряжение администрации муниципального </w:t>
      </w:r>
      <w:proofErr w:type="gramStart"/>
      <w:r>
        <w:t>образова­ния</w:t>
      </w:r>
      <w:proofErr w:type="gramEnd"/>
      <w:r>
        <w:t xml:space="preserve"> «Город Астрахань» действует в течение трех лет со дня его принятия.</w:t>
      </w:r>
    </w:p>
    <w:p w:rsidR="00C53718" w:rsidRDefault="00C53718" w:rsidP="00C53718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7"/>
    <w:rsid w:val="008D72F7"/>
    <w:rsid w:val="00984FF0"/>
    <w:rsid w:val="00C53718"/>
    <w:rsid w:val="00C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371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371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371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371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2018-04-11T07:00:00Z</dcterms:created>
  <dcterms:modified xsi:type="dcterms:W3CDTF">2018-04-11T11:21:00Z</dcterms:modified>
</cp:coreProperties>
</file>