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C2" w:rsidRPr="00B262C2" w:rsidRDefault="00B262C2" w:rsidP="00B262C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B262C2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B262C2" w:rsidRPr="00B262C2" w:rsidRDefault="00B262C2" w:rsidP="00B262C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262C2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1"/>
    </w:p>
    <w:p w:rsidR="000E291E" w:rsidRPr="00B262C2" w:rsidRDefault="00CF2AD6" w:rsidP="00B262C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262C2">
        <w:rPr>
          <w:rFonts w:asciiTheme="majorHAnsi" w:hAnsiTheme="majorHAnsi"/>
          <w:b/>
          <w:sz w:val="20"/>
          <w:szCs w:val="20"/>
        </w:rPr>
        <w:t xml:space="preserve">22 </w:t>
      </w:r>
      <w:r w:rsidRPr="00B262C2">
        <w:rPr>
          <w:rFonts w:asciiTheme="majorHAnsi" w:hAnsiTheme="majorHAnsi"/>
          <w:b/>
          <w:sz w:val="20"/>
          <w:szCs w:val="20"/>
        </w:rPr>
        <w:t xml:space="preserve">июня </w:t>
      </w:r>
      <w:r w:rsidRPr="00B262C2">
        <w:rPr>
          <w:rFonts w:asciiTheme="majorHAnsi" w:hAnsiTheme="majorHAnsi"/>
          <w:b/>
          <w:sz w:val="20"/>
          <w:szCs w:val="20"/>
        </w:rPr>
        <w:t xml:space="preserve">2018 </w:t>
      </w:r>
      <w:r w:rsidR="00B262C2" w:rsidRPr="00B262C2">
        <w:rPr>
          <w:rStyle w:val="Heading11"/>
          <w:rFonts w:asciiTheme="majorHAnsi" w:eastAsia="Courier New" w:hAnsiTheme="majorHAnsi" w:cs="Courier New"/>
          <w:b/>
          <w:sz w:val="20"/>
          <w:szCs w:val="20"/>
        </w:rPr>
        <w:t>года №</w:t>
      </w:r>
      <w:r w:rsidRPr="00B262C2">
        <w:rPr>
          <w:rFonts w:asciiTheme="majorHAnsi" w:hAnsiTheme="majorHAnsi"/>
          <w:b/>
          <w:sz w:val="20"/>
          <w:szCs w:val="20"/>
        </w:rPr>
        <w:t>2788-</w:t>
      </w:r>
      <w:r w:rsidRPr="00B262C2">
        <w:rPr>
          <w:rFonts w:asciiTheme="majorHAnsi" w:hAnsiTheme="majorHAnsi"/>
          <w:b/>
          <w:sz w:val="20"/>
          <w:szCs w:val="20"/>
        </w:rPr>
        <w:t>p</w:t>
      </w:r>
      <w:bookmarkEnd w:id="0"/>
    </w:p>
    <w:p w:rsidR="000E291E" w:rsidRPr="00B262C2" w:rsidRDefault="00B262C2" w:rsidP="00B262C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262C2">
        <w:rPr>
          <w:rFonts w:asciiTheme="majorHAnsi" w:hAnsiTheme="majorHAnsi"/>
          <w:b/>
          <w:sz w:val="20"/>
          <w:szCs w:val="20"/>
        </w:rPr>
        <w:t>«</w:t>
      </w:r>
      <w:r w:rsidR="00CF2AD6" w:rsidRPr="00B262C2">
        <w:rPr>
          <w:rFonts w:asciiTheme="majorHAnsi" w:hAnsiTheme="majorHAnsi"/>
          <w:b/>
          <w:sz w:val="20"/>
          <w:szCs w:val="20"/>
        </w:rPr>
        <w:t>Об отклонении предложения о внесении изменений в Правила землепользования и застройки муниципального образования</w:t>
      </w:r>
      <w:r w:rsidR="00CF2AD6" w:rsidRPr="00B262C2">
        <w:rPr>
          <w:rFonts w:asciiTheme="majorHAnsi" w:hAnsiTheme="majorHAnsi"/>
          <w:b/>
          <w:sz w:val="20"/>
          <w:szCs w:val="20"/>
        </w:rPr>
        <w:t xml:space="preserve"> «Город Астрахань»</w:t>
      </w:r>
    </w:p>
    <w:p w:rsidR="000E291E" w:rsidRDefault="00CF2AD6" w:rsidP="00B262C2">
      <w:pPr>
        <w:pStyle w:val="1"/>
        <w:shd w:val="clear" w:color="auto" w:fill="auto"/>
        <w:spacing w:before="0" w:after="0" w:line="240" w:lineRule="auto"/>
        <w:ind w:firstLine="600"/>
        <w:contextualSpacing/>
        <w:rPr>
          <w:rFonts w:ascii="Arial" w:hAnsi="Arial" w:cs="Arial"/>
          <w:sz w:val="18"/>
          <w:szCs w:val="18"/>
        </w:rPr>
      </w:pPr>
      <w:proofErr w:type="gramStart"/>
      <w:r w:rsidRPr="00B262C2">
        <w:rPr>
          <w:rFonts w:ascii="Arial" w:hAnsi="Arial" w:cs="Arial"/>
          <w:sz w:val="18"/>
          <w:szCs w:val="18"/>
        </w:rPr>
        <w:t xml:space="preserve">В связи с обращением Тимофеева А.В. от 04.05.2018 № 05/18-696-(1)-0, в соответствии со ст. 33, п. 2 ч.1 ст. 34 Градостроительного кодекса Российской Федерации, Генеральным планом развития города Астрахани до 2025 года, утвержденным </w:t>
      </w:r>
      <w:r w:rsidRPr="00B262C2">
        <w:rPr>
          <w:rFonts w:ascii="Arial" w:hAnsi="Arial" w:cs="Arial"/>
          <w:sz w:val="18"/>
          <w:szCs w:val="18"/>
        </w:rPr>
        <w:t>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</w:t>
      </w:r>
      <w:proofErr w:type="gramEnd"/>
      <w:r w:rsidRPr="00B262C2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B262C2">
        <w:rPr>
          <w:rFonts w:ascii="Arial" w:hAnsi="Arial" w:cs="Arial"/>
          <w:sz w:val="18"/>
          <w:szCs w:val="18"/>
        </w:rPr>
        <w:t>от 30.05.2013 № 90, от 16.04.2015 № 35, от 26.10.2</w:t>
      </w:r>
      <w:r w:rsidRPr="00B262C2">
        <w:rPr>
          <w:rFonts w:ascii="Arial" w:hAnsi="Arial" w:cs="Arial"/>
          <w:sz w:val="18"/>
          <w:szCs w:val="18"/>
        </w:rPr>
        <w:t>017 № 153,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учетом заключения (протокола) заседания комиссии по зем</w:t>
      </w:r>
      <w:r w:rsidRPr="00B262C2">
        <w:rPr>
          <w:rFonts w:ascii="Arial" w:hAnsi="Arial" w:cs="Arial"/>
          <w:sz w:val="18"/>
          <w:szCs w:val="18"/>
        </w:rPr>
        <w:t>лепользованию и застройке муниципального образования «Город Астрахань» от 11.05.2018, ввиду несоответствия функциональным зонам и параметрам их планируемого развития, определенных Генеральным планом развития города Астрахани до</w:t>
      </w:r>
      <w:proofErr w:type="gramEnd"/>
      <w:r w:rsidRPr="00B262C2">
        <w:rPr>
          <w:rFonts w:ascii="Arial" w:hAnsi="Arial" w:cs="Arial"/>
          <w:sz w:val="18"/>
          <w:szCs w:val="18"/>
        </w:rPr>
        <w:t xml:space="preserve"> 2025 года:</w:t>
      </w:r>
    </w:p>
    <w:p w:rsidR="00B262C2" w:rsidRPr="00B262C2" w:rsidRDefault="00B262C2" w:rsidP="00B262C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firstLine="6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Ц-6 (зона учреждений здравоохранения), в которой расположен земельный участок в Гаражном кооперативе №35 по проезду Н. Островского, 6б в Советском районе г. Астрахани (блок Д, бокс 93). </w:t>
      </w:r>
    </w:p>
    <w:p w:rsidR="00B262C2" w:rsidRDefault="00B262C2" w:rsidP="00B262C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80"/>
        </w:tabs>
        <w:spacing w:before="0" w:after="0" w:line="240" w:lineRule="auto"/>
        <w:ind w:firstLine="600"/>
        <w:contextualSpacing/>
        <w:rPr>
          <w:rFonts w:ascii="Arial" w:hAnsi="Arial" w:cs="Arial"/>
          <w:sz w:val="18"/>
          <w:szCs w:val="18"/>
        </w:rPr>
      </w:pPr>
      <w:r w:rsidRPr="00B262C2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0E291E" w:rsidRPr="00B262C2" w:rsidRDefault="00CF2AD6" w:rsidP="00B262C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80"/>
        </w:tabs>
        <w:spacing w:before="0" w:after="0" w:line="240" w:lineRule="auto"/>
        <w:ind w:firstLine="600"/>
        <w:contextualSpacing/>
        <w:rPr>
          <w:rFonts w:ascii="Arial" w:hAnsi="Arial" w:cs="Arial"/>
          <w:sz w:val="18"/>
          <w:szCs w:val="18"/>
        </w:rPr>
      </w:pPr>
      <w:r w:rsidRPr="00B262C2">
        <w:rPr>
          <w:rFonts w:ascii="Arial" w:hAnsi="Arial" w:cs="Arial"/>
          <w:sz w:val="18"/>
          <w:szCs w:val="18"/>
        </w:rPr>
        <w:t>Управлению инфор</w:t>
      </w:r>
      <w:r w:rsidRPr="00B262C2">
        <w:rPr>
          <w:rFonts w:ascii="Arial" w:hAnsi="Arial" w:cs="Arial"/>
          <w:sz w:val="18"/>
          <w:szCs w:val="18"/>
        </w:rPr>
        <w:t xml:space="preserve">мационной политики администрации муниципального образования «Город Астрахань» </w:t>
      </w:r>
      <w:proofErr w:type="gramStart"/>
      <w:r w:rsidRPr="00B262C2">
        <w:rPr>
          <w:rFonts w:ascii="Arial" w:hAnsi="Arial" w:cs="Arial"/>
          <w:sz w:val="18"/>
          <w:szCs w:val="18"/>
        </w:rPr>
        <w:t>разместить</w:t>
      </w:r>
      <w:proofErr w:type="gramEnd"/>
      <w:r w:rsidRPr="00B262C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E291E" w:rsidRPr="00B262C2" w:rsidRDefault="00CF2AD6" w:rsidP="00B262C2">
      <w:pPr>
        <w:pStyle w:val="1"/>
        <w:numPr>
          <w:ilvl w:val="0"/>
          <w:numId w:val="1"/>
        </w:numPr>
        <w:shd w:val="clear" w:color="auto" w:fill="auto"/>
        <w:tabs>
          <w:tab w:val="left" w:pos="936"/>
          <w:tab w:val="left" w:pos="993"/>
        </w:tabs>
        <w:spacing w:before="0" w:after="0" w:line="240" w:lineRule="auto"/>
        <w:ind w:firstLine="600"/>
        <w:contextualSpacing/>
        <w:rPr>
          <w:rFonts w:ascii="Arial" w:hAnsi="Arial" w:cs="Arial"/>
          <w:sz w:val="18"/>
          <w:szCs w:val="18"/>
        </w:rPr>
      </w:pPr>
      <w:proofErr w:type="gramStart"/>
      <w:r w:rsidRPr="00B262C2">
        <w:rPr>
          <w:rFonts w:ascii="Arial" w:hAnsi="Arial" w:cs="Arial"/>
          <w:sz w:val="18"/>
          <w:szCs w:val="18"/>
        </w:rPr>
        <w:t>Контроль за</w:t>
      </w:r>
      <w:proofErr w:type="gramEnd"/>
      <w:r w:rsidRPr="00B262C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</w:t>
      </w:r>
      <w:r w:rsidRPr="00B262C2">
        <w:rPr>
          <w:rFonts w:ascii="Arial" w:hAnsi="Arial" w:cs="Arial"/>
          <w:sz w:val="18"/>
          <w:szCs w:val="18"/>
        </w:rPr>
        <w:t>од Астрахань».</w:t>
      </w:r>
    </w:p>
    <w:p w:rsidR="00B262C2" w:rsidRPr="00B262C2" w:rsidRDefault="00B262C2" w:rsidP="00B262C2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B262C2">
        <w:rPr>
          <w:rFonts w:ascii="Arial" w:hAnsi="Arial" w:cs="Arial"/>
          <w:b/>
          <w:sz w:val="18"/>
          <w:szCs w:val="18"/>
        </w:rPr>
        <w:t>Глава администрации</w:t>
      </w:r>
      <w:r w:rsidRPr="00B262C2">
        <w:rPr>
          <w:rFonts w:ascii="Arial" w:hAnsi="Arial" w:cs="Arial"/>
          <w:b/>
          <w:sz w:val="18"/>
          <w:szCs w:val="18"/>
        </w:rPr>
        <w:t xml:space="preserve"> </w:t>
      </w:r>
      <w:r w:rsidRPr="00B262C2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0E291E" w:rsidRPr="00B262C2" w:rsidRDefault="000E291E" w:rsidP="00B262C2">
      <w:pPr>
        <w:pStyle w:val="Footnote0"/>
        <w:shd w:val="clear" w:color="auto" w:fill="auto"/>
        <w:tabs>
          <w:tab w:val="left" w:pos="98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sectPr w:rsidR="000E291E" w:rsidRPr="00B262C2" w:rsidSect="00B262C2">
      <w:type w:val="continuous"/>
      <w:pgSz w:w="11909" w:h="16838"/>
      <w:pgMar w:top="1135" w:right="566" w:bottom="155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D6" w:rsidRDefault="00CF2AD6">
      <w:r>
        <w:separator/>
      </w:r>
    </w:p>
  </w:endnote>
  <w:endnote w:type="continuationSeparator" w:id="0">
    <w:p w:rsidR="00CF2AD6" w:rsidRDefault="00CF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D6" w:rsidRDefault="00CF2AD6">
      <w:r>
        <w:separator/>
      </w:r>
    </w:p>
  </w:footnote>
  <w:footnote w:type="continuationSeparator" w:id="0">
    <w:p w:rsidR="00CF2AD6" w:rsidRDefault="00CF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2475"/>
    <w:multiLevelType w:val="multilevel"/>
    <w:tmpl w:val="B10CC83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1E"/>
    <w:rsid w:val="000E291E"/>
    <w:rsid w:val="00B262C2"/>
    <w:rsid w:val="00C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Bodytext2TimesNewRoman45ptNotBoldSpacing2pt">
    <w:name w:val="Body text (2) + Times New Roman;4;5 pt;Not Bold;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en-US"/>
    </w:rPr>
  </w:style>
  <w:style w:type="character" w:customStyle="1" w:styleId="Bodytext29ptSpacing2pt">
    <w:name w:val="Body text (2) + 9 pt;Spacing 2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/>
    </w:rPr>
  </w:style>
  <w:style w:type="character" w:customStyle="1" w:styleId="Bodytext2TimesNewRoman175ptNotBoldItalicSpacing0pt">
    <w:name w:val="Body text (2) + Times New Roman;17;5 pt;Not 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2TimesNewRoman6ptNotBoldSpacing0pt">
    <w:name w:val="Body text (2) + Times New Roman;6 pt;Not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2TimesNewRoman45ptNotBoldSpacing0pt">
    <w:name w:val="Body text (2) + Times New Roman;4;5 pt;Not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Bodytext3Spacing-1pt">
    <w:name w:val="Body text (3) + Spacing -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Bodytext38ptItalicSpacing2pt">
    <w:name w:val="Body text (3) + 8 pt;Italic;Spacing 2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Bodytext4Impact85ptItalicSpacing0pt">
    <w:name w:val="Body text (4) + Impact;8;5 pt;Italic;Spacing 0 pt"/>
    <w:basedOn w:val="Bodytext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Heading11">
    <w:name w:val="Heading #1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1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300" w:line="3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7" w:lineRule="exact"/>
      <w:jc w:val="both"/>
    </w:pPr>
    <w:rPr>
      <w:rFonts w:ascii="Trebuchet MS" w:eastAsia="Trebuchet MS" w:hAnsi="Trebuchet MS" w:cs="Trebuchet MS"/>
      <w:b/>
      <w:bCs/>
      <w:spacing w:val="30"/>
      <w:sz w:val="10"/>
      <w:szCs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7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60" w:line="0" w:lineRule="atLeast"/>
      <w:jc w:val="both"/>
      <w:outlineLvl w:val="0"/>
    </w:pPr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60" w:after="420" w:line="0" w:lineRule="atLeast"/>
    </w:pPr>
    <w:rPr>
      <w:rFonts w:ascii="Sylfaen" w:eastAsia="Sylfaen" w:hAnsi="Sylfaen" w:cs="Sylfaen"/>
      <w:sz w:val="26"/>
      <w:szCs w:val="26"/>
    </w:rPr>
  </w:style>
  <w:style w:type="paragraph" w:styleId="a4">
    <w:name w:val="No Spacing"/>
    <w:uiPriority w:val="1"/>
    <w:qFormat/>
    <w:rsid w:val="00B262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Bodytext2TimesNewRoman45ptNotBoldSpacing2pt">
    <w:name w:val="Body text (2) + Times New Roman;4;5 pt;Not Bold;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en-US"/>
    </w:rPr>
  </w:style>
  <w:style w:type="character" w:customStyle="1" w:styleId="Bodytext29ptSpacing2pt">
    <w:name w:val="Body text (2) + 9 pt;Spacing 2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/>
    </w:rPr>
  </w:style>
  <w:style w:type="character" w:customStyle="1" w:styleId="Bodytext2TimesNewRoman175ptNotBoldItalicSpacing0pt">
    <w:name w:val="Body text (2) + Times New Roman;17;5 pt;Not 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2TimesNewRoman6ptNotBoldSpacing0pt">
    <w:name w:val="Body text (2) + Times New Roman;6 pt;Not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2TimesNewRoman45ptNotBoldSpacing0pt">
    <w:name w:val="Body text (2) + Times New Roman;4;5 pt;Not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Bodytext3Spacing-1pt">
    <w:name w:val="Body text (3) + Spacing -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Bodytext38ptItalicSpacing2pt">
    <w:name w:val="Body text (3) + 8 pt;Italic;Spacing 2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Bodytext4Impact85ptItalicSpacing0pt">
    <w:name w:val="Body text (4) + Impact;8;5 pt;Italic;Spacing 0 pt"/>
    <w:basedOn w:val="Bodytext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Heading11">
    <w:name w:val="Heading #1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1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300" w:line="3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7" w:lineRule="exact"/>
      <w:jc w:val="both"/>
    </w:pPr>
    <w:rPr>
      <w:rFonts w:ascii="Trebuchet MS" w:eastAsia="Trebuchet MS" w:hAnsi="Trebuchet MS" w:cs="Trebuchet MS"/>
      <w:b/>
      <w:bCs/>
      <w:spacing w:val="30"/>
      <w:sz w:val="10"/>
      <w:szCs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7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60" w:line="0" w:lineRule="atLeast"/>
      <w:jc w:val="both"/>
      <w:outlineLvl w:val="0"/>
    </w:pPr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60" w:after="420" w:line="0" w:lineRule="atLeast"/>
    </w:pPr>
    <w:rPr>
      <w:rFonts w:ascii="Sylfaen" w:eastAsia="Sylfaen" w:hAnsi="Sylfaen" w:cs="Sylfaen"/>
      <w:sz w:val="26"/>
      <w:szCs w:val="26"/>
    </w:rPr>
  </w:style>
  <w:style w:type="paragraph" w:styleId="a4">
    <w:name w:val="No Spacing"/>
    <w:uiPriority w:val="1"/>
    <w:qFormat/>
    <w:rsid w:val="00B262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2018-06-22T11:10:00Z</dcterms:created>
  <dcterms:modified xsi:type="dcterms:W3CDTF">2018-06-22T11:19:00Z</dcterms:modified>
</cp:coreProperties>
</file>