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6D634E" w:rsidRPr="009B4BA7" w:rsidRDefault="006D634E" w:rsidP="006D634E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9B4BA7">
        <w:rPr>
          <w:kern w:val="28"/>
          <w:sz w:val="28"/>
          <w:szCs w:val="28"/>
        </w:rPr>
        <w:t>Рассмотрение  заявлений муниципальных служащих управления муниципальных закупок и торгов администрации муниципальног</w:t>
      </w:r>
      <w:r>
        <w:rPr>
          <w:kern w:val="28"/>
          <w:sz w:val="28"/>
          <w:szCs w:val="28"/>
        </w:rPr>
        <w:t>о образования «Город Астрахань»</w:t>
      </w:r>
      <w:r w:rsidRPr="009B4BA7">
        <w:rPr>
          <w:kern w:val="28"/>
          <w:sz w:val="28"/>
          <w:szCs w:val="28"/>
        </w:rPr>
        <w:t xml:space="preserve">; о наличии родственных связей между ними. </w:t>
      </w: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451A8" w:rsidRDefault="00C451A8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7176">
        <w:rPr>
          <w:b/>
          <w:sz w:val="28"/>
          <w:szCs w:val="28"/>
        </w:rPr>
        <w:t>РЕШИЛИ:</w:t>
      </w:r>
    </w:p>
    <w:p w:rsidR="006D634E" w:rsidRPr="009B4BA7" w:rsidRDefault="00180BB2" w:rsidP="006D634E">
      <w:pPr>
        <w:pStyle w:val="a4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rFonts w:eastAsia="Times New Roman"/>
          <w:color w:val="000000"/>
          <w:spacing w:val="4"/>
          <w:sz w:val="28"/>
          <w:szCs w:val="28"/>
        </w:rPr>
        <w:t>1.  </w:t>
      </w:r>
      <w:r w:rsidR="006D634E" w:rsidRPr="009B4BA7">
        <w:rPr>
          <w:sz w:val="28"/>
          <w:szCs w:val="28"/>
        </w:rPr>
        <w:t>в соответствии с подпунктом «а» пункта 22.2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признать, что при исполнении муниципальными служащими</w:t>
      </w:r>
      <w:r w:rsidR="006D634E" w:rsidRPr="009B4BA7">
        <w:rPr>
          <w:rFonts w:eastAsia="Times New Roman"/>
          <w:sz w:val="28"/>
          <w:szCs w:val="28"/>
        </w:rPr>
        <w:t xml:space="preserve"> замещающей должность главного-специалиста юриста отдела по проведению конкурсов и аукционовуправления муниципальных закупок и торгов</w:t>
      </w:r>
      <w:r w:rsidR="006D634E">
        <w:rPr>
          <w:rFonts w:eastAsia="Times New Roman"/>
          <w:sz w:val="28"/>
          <w:szCs w:val="28"/>
        </w:rPr>
        <w:t xml:space="preserve"> администрации</w:t>
      </w:r>
      <w:r w:rsidR="006D634E" w:rsidRPr="009B4BA7">
        <w:rPr>
          <w:rFonts w:eastAsia="Times New Roman"/>
          <w:sz w:val="28"/>
          <w:szCs w:val="28"/>
        </w:rPr>
        <w:t xml:space="preserve"> муниципального образования «Город Астрахань», и замещающей должность главного специалиста – юриста отдела подготовки конкурсной и аукционной документации управления муниципальных закупок и торгов</w:t>
      </w:r>
      <w:r w:rsidR="006D634E">
        <w:rPr>
          <w:rFonts w:eastAsia="Times New Roman"/>
          <w:sz w:val="28"/>
          <w:szCs w:val="28"/>
        </w:rPr>
        <w:t xml:space="preserve"> администрации</w:t>
      </w:r>
      <w:r w:rsidR="006D634E" w:rsidRPr="009B4BA7">
        <w:rPr>
          <w:rFonts w:eastAsia="Times New Roman"/>
          <w:sz w:val="28"/>
          <w:szCs w:val="28"/>
        </w:rPr>
        <w:t xml:space="preserve"> муниципального образования «Город Астрахань», а также </w:t>
      </w:r>
      <w:r w:rsidR="006D634E" w:rsidRPr="009B4BA7">
        <w:rPr>
          <w:kern w:val="1"/>
          <w:sz w:val="28"/>
          <w:szCs w:val="28"/>
          <w:lang w:eastAsia="hi-IN" w:bidi="hi-IN"/>
        </w:rPr>
        <w:t xml:space="preserve"> замещающую должность ведущего менеджера - специалиста по закупкам отдела планирования и мониторинга</w:t>
      </w:r>
      <w:r w:rsidR="006D634E">
        <w:rPr>
          <w:kern w:val="1"/>
          <w:sz w:val="28"/>
          <w:szCs w:val="28"/>
          <w:lang w:eastAsia="hi-IN" w:bidi="hi-IN"/>
        </w:rPr>
        <w:t xml:space="preserve"> управления муниципальных закупок и торгов администрации муниципального образования «Город Астрахань»</w:t>
      </w:r>
      <w:r w:rsidR="006D634E" w:rsidRPr="009B4BA7">
        <w:rPr>
          <w:kern w:val="1"/>
          <w:sz w:val="28"/>
          <w:szCs w:val="28"/>
          <w:lang w:eastAsia="hi-IN" w:bidi="hi-IN"/>
        </w:rPr>
        <w:t xml:space="preserve"> не отнесённую к должностям муниципальной службы,</w:t>
      </w:r>
      <w:r w:rsidR="006D634E" w:rsidRPr="009B4BA7">
        <w:rPr>
          <w:rFonts w:eastAsia="Times New Roman"/>
          <w:color w:val="000000"/>
          <w:spacing w:val="2"/>
          <w:sz w:val="28"/>
          <w:szCs w:val="28"/>
        </w:rPr>
        <w:t>своих</w:t>
      </w:r>
      <w:r w:rsidR="006D634E" w:rsidRPr="009B4BA7">
        <w:rPr>
          <w:rFonts w:eastAsia="Times New Roman"/>
          <w:sz w:val="28"/>
          <w:szCs w:val="28"/>
        </w:rPr>
        <w:t>должностных обязанностей конфликт интересов отсутствует</w:t>
      </w:r>
      <w:r w:rsidR="006D634E" w:rsidRPr="009B4BA7">
        <w:rPr>
          <w:sz w:val="28"/>
          <w:szCs w:val="28"/>
        </w:rPr>
        <w:t>. Однако, комиссия одновременно рекомендует начальнику управления муниципальных закупок и торгов</w:t>
      </w:r>
      <w:r w:rsidR="006D634E">
        <w:rPr>
          <w:sz w:val="28"/>
          <w:szCs w:val="28"/>
        </w:rPr>
        <w:t xml:space="preserve"> администрации</w:t>
      </w:r>
      <w:r w:rsidR="006D634E" w:rsidRPr="009B4BA7">
        <w:rPr>
          <w:sz w:val="28"/>
          <w:szCs w:val="28"/>
        </w:rPr>
        <w:t xml:space="preserve"> муниципального образования «Город Астрахань» взять под особый контроль исполнение должностных обязанностей вышеуказанных сотрудников ввиду наличия высокого коррупционного риска</w:t>
      </w:r>
    </w:p>
    <w:p w:rsidR="00213410" w:rsidRDefault="00213410" w:rsidP="006D634E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Theme="minorHAnsi"/>
          <w:sz w:val="28"/>
          <w:szCs w:val="28"/>
        </w:rPr>
      </w:pPr>
    </w:p>
    <w:p w:rsidR="000874E9" w:rsidRDefault="000874E9" w:rsidP="00C451A8">
      <w:pPr>
        <w:jc w:val="both"/>
        <w:rPr>
          <w:b/>
          <w:sz w:val="28"/>
          <w:szCs w:val="28"/>
        </w:rPr>
      </w:pPr>
    </w:p>
    <w:p w:rsidR="000827BB" w:rsidRPr="000874E9" w:rsidRDefault="000827BB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0827BB" w:rsidRPr="000874E9" w:rsidSect="009E1D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F5" w:rsidRDefault="001542F5" w:rsidP="009E1DC2">
      <w:r>
        <w:separator/>
      </w:r>
    </w:p>
  </w:endnote>
  <w:endnote w:type="continuationSeparator" w:id="1">
    <w:p w:rsidR="001542F5" w:rsidRDefault="001542F5" w:rsidP="009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F5" w:rsidRDefault="001542F5" w:rsidP="009E1DC2">
      <w:r>
        <w:separator/>
      </w:r>
    </w:p>
  </w:footnote>
  <w:footnote w:type="continuationSeparator" w:id="1">
    <w:p w:rsidR="001542F5" w:rsidRDefault="001542F5" w:rsidP="009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67296"/>
      <w:docPartObj>
        <w:docPartGallery w:val="Page Numbers (Top of Page)"/>
        <w:docPartUnique/>
      </w:docPartObj>
    </w:sdtPr>
    <w:sdtContent>
      <w:p w:rsidR="00DB3E0D" w:rsidRDefault="00BF2F39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6D634E">
          <w:rPr>
            <w:noProof/>
          </w:rPr>
          <w:t>2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55882"/>
    <w:multiLevelType w:val="multilevel"/>
    <w:tmpl w:val="74BC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A0A90"/>
    <w:rsid w:val="000006A5"/>
    <w:rsid w:val="00007F5E"/>
    <w:rsid w:val="00014995"/>
    <w:rsid w:val="00015134"/>
    <w:rsid w:val="00020EE5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27BB"/>
    <w:rsid w:val="000868C2"/>
    <w:rsid w:val="000874E9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542F5"/>
    <w:rsid w:val="001631C3"/>
    <w:rsid w:val="001751F8"/>
    <w:rsid w:val="00175F3A"/>
    <w:rsid w:val="00177EA2"/>
    <w:rsid w:val="00180BB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1788"/>
    <w:rsid w:val="002022D3"/>
    <w:rsid w:val="00202CA2"/>
    <w:rsid w:val="00204282"/>
    <w:rsid w:val="002044D2"/>
    <w:rsid w:val="002117D3"/>
    <w:rsid w:val="00213410"/>
    <w:rsid w:val="00213778"/>
    <w:rsid w:val="00213C54"/>
    <w:rsid w:val="00213E62"/>
    <w:rsid w:val="00216B54"/>
    <w:rsid w:val="00224A68"/>
    <w:rsid w:val="002304F0"/>
    <w:rsid w:val="00234ADE"/>
    <w:rsid w:val="00235A1D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FDD"/>
    <w:rsid w:val="002A5EAB"/>
    <w:rsid w:val="002A6F85"/>
    <w:rsid w:val="002B1E7B"/>
    <w:rsid w:val="002B5A4B"/>
    <w:rsid w:val="002B6CD7"/>
    <w:rsid w:val="002B7631"/>
    <w:rsid w:val="002C38EC"/>
    <w:rsid w:val="002C5141"/>
    <w:rsid w:val="002D0E46"/>
    <w:rsid w:val="002D0EA5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C32"/>
    <w:rsid w:val="003E7F4C"/>
    <w:rsid w:val="003F5965"/>
    <w:rsid w:val="00401AF3"/>
    <w:rsid w:val="00411BEA"/>
    <w:rsid w:val="00412BDD"/>
    <w:rsid w:val="00414B82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E57"/>
    <w:rsid w:val="004D6DC7"/>
    <w:rsid w:val="004D7EE5"/>
    <w:rsid w:val="004E1B1B"/>
    <w:rsid w:val="004F42DF"/>
    <w:rsid w:val="004F705D"/>
    <w:rsid w:val="00507ACA"/>
    <w:rsid w:val="005129F7"/>
    <w:rsid w:val="00515C7C"/>
    <w:rsid w:val="00516977"/>
    <w:rsid w:val="00517FAA"/>
    <w:rsid w:val="00525BA5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5C9C"/>
    <w:rsid w:val="006966C4"/>
    <w:rsid w:val="0069794F"/>
    <w:rsid w:val="006A0883"/>
    <w:rsid w:val="006A57EC"/>
    <w:rsid w:val="006A6084"/>
    <w:rsid w:val="006B07F0"/>
    <w:rsid w:val="006B4E79"/>
    <w:rsid w:val="006B54FC"/>
    <w:rsid w:val="006C052C"/>
    <w:rsid w:val="006C1003"/>
    <w:rsid w:val="006C6360"/>
    <w:rsid w:val="006D14BA"/>
    <w:rsid w:val="006D534C"/>
    <w:rsid w:val="006D634E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492C"/>
    <w:rsid w:val="00744A5F"/>
    <w:rsid w:val="00744EEB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3DC3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B3C4A"/>
    <w:rsid w:val="00AB5C8C"/>
    <w:rsid w:val="00AB6AE2"/>
    <w:rsid w:val="00AC5C1D"/>
    <w:rsid w:val="00AD7252"/>
    <w:rsid w:val="00AE75CC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61791"/>
    <w:rsid w:val="00B627A3"/>
    <w:rsid w:val="00B6292E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D2F6E"/>
    <w:rsid w:val="00BF0B5F"/>
    <w:rsid w:val="00BF2F39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51A8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3A89"/>
    <w:rsid w:val="00D54579"/>
    <w:rsid w:val="00D57F69"/>
    <w:rsid w:val="00D61B30"/>
    <w:rsid w:val="00D70CD8"/>
    <w:rsid w:val="00D71DED"/>
    <w:rsid w:val="00D74B1D"/>
    <w:rsid w:val="00D757CA"/>
    <w:rsid w:val="00D860F6"/>
    <w:rsid w:val="00D95760"/>
    <w:rsid w:val="00D96577"/>
    <w:rsid w:val="00D975B4"/>
    <w:rsid w:val="00DA0FB8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6D27"/>
    <w:rsid w:val="00DF0C35"/>
    <w:rsid w:val="00DF0C89"/>
    <w:rsid w:val="00DF67D4"/>
    <w:rsid w:val="00E00853"/>
    <w:rsid w:val="00E01FAA"/>
    <w:rsid w:val="00E02AD1"/>
    <w:rsid w:val="00E03889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64A00"/>
    <w:rsid w:val="00E64D38"/>
    <w:rsid w:val="00E73A7A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99E"/>
    <w:rsid w:val="00FD4298"/>
    <w:rsid w:val="00FD6C09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  <w:style w:type="character" w:customStyle="1" w:styleId="2">
    <w:name w:val="Основной текст (2)_"/>
    <w:link w:val="20"/>
    <w:rsid w:val="00C451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A8"/>
    <w:pPr>
      <w:shd w:val="clear" w:color="auto" w:fill="FFFFFF"/>
      <w:suppressAutoHyphens w:val="0"/>
      <w:spacing w:before="240" w:line="346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C451A8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tended-textshort">
    <w:name w:val="extended-text__short"/>
    <w:rsid w:val="00C451A8"/>
  </w:style>
  <w:style w:type="character" w:customStyle="1" w:styleId="ae">
    <w:name w:val="Основной текст_"/>
    <w:basedOn w:val="a0"/>
    <w:link w:val="21"/>
    <w:rsid w:val="00087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0874E9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character" w:customStyle="1" w:styleId="af">
    <w:name w:val="Колонтитул_"/>
    <w:basedOn w:val="a0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f"/>
    <w:rsid w:val="000874E9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0"/>
    <w:rsid w:val="0008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E78B-2649-4979-9EE3-7F3EF86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golodnev_mg</cp:lastModifiedBy>
  <cp:revision>389</cp:revision>
  <cp:lastPrinted>2019-04-22T09:19:00Z</cp:lastPrinted>
  <dcterms:created xsi:type="dcterms:W3CDTF">2019-07-02T10:14:00Z</dcterms:created>
  <dcterms:modified xsi:type="dcterms:W3CDTF">2020-02-06T13:30:00Z</dcterms:modified>
</cp:coreProperties>
</file>