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45" w:rsidRDefault="00D01845" w:rsidP="00D01845">
      <w:pPr>
        <w:pStyle w:val="3"/>
      </w:pPr>
      <w:r>
        <w:t>Городская Дума муниципального образования «Город Астрахань»</w:t>
      </w:r>
    </w:p>
    <w:p w:rsidR="00D01845" w:rsidRDefault="00D01845" w:rsidP="00D01845">
      <w:pPr>
        <w:pStyle w:val="3"/>
      </w:pPr>
      <w:r>
        <w:t>РЕШЕНИЕ</w:t>
      </w:r>
      <w:r>
        <w:t xml:space="preserve"> </w:t>
      </w:r>
    </w:p>
    <w:p w:rsidR="00D01845" w:rsidRDefault="00D01845" w:rsidP="00D01845">
      <w:pPr>
        <w:pStyle w:val="3"/>
        <w:rPr>
          <w:rFonts w:ascii="Arial" w:hAnsi="Arial" w:cs="Arial"/>
          <w:b w:val="0"/>
          <w:bCs w:val="0"/>
          <w:sz w:val="18"/>
          <w:szCs w:val="18"/>
        </w:rPr>
      </w:pPr>
      <w:r>
        <w:t xml:space="preserve"> </w:t>
      </w:r>
      <w:r>
        <w:t>17.08.2017 № 98</w:t>
      </w:r>
    </w:p>
    <w:p w:rsidR="00D01845" w:rsidRDefault="00D01845" w:rsidP="00D01845">
      <w:pPr>
        <w:pStyle w:val="3"/>
      </w:pPr>
      <w:r>
        <w:rPr>
          <w:rFonts w:ascii="Arial" w:hAnsi="Arial" w:cs="Arial"/>
          <w:b w:val="0"/>
          <w:bCs w:val="0"/>
          <w:sz w:val="18"/>
          <w:szCs w:val="18"/>
        </w:rPr>
        <w:t>«</w:t>
      </w:r>
      <w:r>
        <w:t>Об отмене решения Городской Думы муниципального</w:t>
      </w:r>
    </w:p>
    <w:p w:rsidR="00D01845" w:rsidRDefault="00D01845" w:rsidP="00D01845">
      <w:pPr>
        <w:pStyle w:val="3"/>
      </w:pPr>
      <w:r>
        <w:t xml:space="preserve"> образования «Город Астрахань» от 03.02.2015 № 7»</w:t>
      </w:r>
    </w:p>
    <w:p w:rsidR="00D01845" w:rsidRDefault="00D01845" w:rsidP="00D01845">
      <w:pPr>
        <w:pStyle w:val="a3"/>
      </w:pPr>
      <w:r>
        <w:t>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«Город Астрахань» Городская Дума РЕШИЛА:</w:t>
      </w:r>
    </w:p>
    <w:p w:rsidR="00D01845" w:rsidRDefault="00D01845" w:rsidP="00D01845">
      <w:pPr>
        <w:pStyle w:val="a3"/>
      </w:pPr>
      <w:r>
        <w:t>1. Отменить решение Городской Думы муниципального образования «Город Астрахань» от 03.02.2015 № 7 «О стоимости услуг по погребению, предоставляемых согласно гарантированному перечню услуг по погребению».</w:t>
      </w:r>
    </w:p>
    <w:p w:rsidR="00D01845" w:rsidRDefault="00D01845" w:rsidP="00D01845">
      <w:pPr>
        <w:pStyle w:val="a3"/>
      </w:pPr>
      <w:r>
        <w:t>2.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официальном сайте Городской Думы муниципального образования «Город Астрахань» в сети Интернет.</w:t>
      </w:r>
    </w:p>
    <w:p w:rsidR="00D01845" w:rsidRDefault="00D01845" w:rsidP="00D01845">
      <w:pPr>
        <w:pStyle w:val="a3"/>
      </w:pPr>
      <w:r>
        <w:t>3. Настоящее решение вступает в силу после его официального опубликования.</w:t>
      </w:r>
    </w:p>
    <w:p w:rsidR="00D01845" w:rsidRDefault="00D01845" w:rsidP="00D01845">
      <w:pPr>
        <w:pStyle w:val="a3"/>
      </w:pPr>
      <w:r>
        <w:t>4. Общему отделу Городской Думы сделать соответствующую запись в оригинале решения Городской Думы муниципального образования «Город Астрахань» от 03.02.2015 № 7.</w:t>
      </w:r>
    </w:p>
    <w:p w:rsidR="00D01845" w:rsidRDefault="00D01845" w:rsidP="00F87CCB">
      <w:pPr>
        <w:pStyle w:val="a3"/>
        <w:ind w:left="708" w:firstLine="708"/>
        <w:jc w:val="center"/>
      </w:pPr>
      <w:bookmarkStart w:id="0" w:name="_GoBack"/>
      <w:bookmarkEnd w:id="0"/>
      <w:r>
        <w:rPr>
          <w:b/>
          <w:bCs/>
        </w:rPr>
        <w:t>Глава муниципального образования «Город Астрахань» 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36"/>
    <w:rsid w:val="00984FF0"/>
    <w:rsid w:val="00D01845"/>
    <w:rsid w:val="00D31736"/>
    <w:rsid w:val="00F8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0184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0184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0184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0184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2017-08-23T08:56:00Z</dcterms:created>
  <dcterms:modified xsi:type="dcterms:W3CDTF">2017-08-23T08:56:00Z</dcterms:modified>
</cp:coreProperties>
</file>