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  <w:r w:rsidR="0046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(или) предельной стоимостью, утвержденной НПА субъекта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B57B0" w:rsidRPr="00387C9C" w:rsidTr="007F214E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B57B0" w:rsidRDefault="003B57B0" w:rsidP="003B57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1-я Литейная, 2а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B57B0" w:rsidRDefault="003B57B0" w:rsidP="003B5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B57B0" w:rsidRDefault="003B57B0" w:rsidP="003B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3B57B0" w:rsidRDefault="003B57B0" w:rsidP="003B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1630000,00</w:t>
            </w:r>
          </w:p>
        </w:tc>
      </w:tr>
      <w:tr w:rsidR="00461487" w:rsidRPr="00387C9C" w:rsidTr="007F214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461487" w:rsidRDefault="00461487" w:rsidP="003B57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1-я Литейная, 2а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1487" w:rsidRDefault="00461487" w:rsidP="00461487">
            <w:pPr>
              <w:rPr>
                <w:sz w:val="20"/>
                <w:szCs w:val="20"/>
              </w:rPr>
            </w:pPr>
            <w:r w:rsidRPr="00461487">
              <w:rPr>
                <w:sz w:val="20"/>
                <w:szCs w:val="20"/>
              </w:rPr>
              <w:t xml:space="preserve">установка коллективных (общедомовых) приборов учета потребления </w:t>
            </w:r>
            <w:r>
              <w:rPr>
                <w:sz w:val="20"/>
                <w:szCs w:val="20"/>
              </w:rPr>
              <w:t>электрической</w:t>
            </w:r>
            <w:r w:rsidRPr="00461487">
              <w:rPr>
                <w:sz w:val="20"/>
                <w:szCs w:val="20"/>
              </w:rPr>
              <w:t xml:space="preserve">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61487" w:rsidRDefault="00461487" w:rsidP="003B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61487" w:rsidRDefault="00461487" w:rsidP="003B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09" w:rsidRDefault="009C1F09" w:rsidP="00195D81">
      <w:pPr>
        <w:spacing w:after="0" w:line="240" w:lineRule="auto"/>
      </w:pPr>
      <w:r>
        <w:separator/>
      </w:r>
    </w:p>
  </w:endnote>
  <w:endnote w:type="continuationSeparator" w:id="0">
    <w:p w:rsidR="009C1F09" w:rsidRDefault="009C1F09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09" w:rsidRDefault="009C1F09" w:rsidP="00195D81">
      <w:pPr>
        <w:spacing w:after="0" w:line="240" w:lineRule="auto"/>
      </w:pPr>
      <w:r>
        <w:separator/>
      </w:r>
    </w:p>
  </w:footnote>
  <w:footnote w:type="continuationSeparator" w:id="0">
    <w:p w:rsidR="009C1F09" w:rsidRDefault="009C1F09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8A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4147DD"/>
    <w:rsid w:val="0042030E"/>
    <w:rsid w:val="00423FBD"/>
    <w:rsid w:val="00432CBF"/>
    <w:rsid w:val="00434971"/>
    <w:rsid w:val="00442AC2"/>
    <w:rsid w:val="00445BE9"/>
    <w:rsid w:val="004602AC"/>
    <w:rsid w:val="00461487"/>
    <w:rsid w:val="004673B6"/>
    <w:rsid w:val="00474836"/>
    <w:rsid w:val="00475FFD"/>
    <w:rsid w:val="00477B49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307D7"/>
    <w:rsid w:val="00537713"/>
    <w:rsid w:val="00537D8F"/>
    <w:rsid w:val="00542E76"/>
    <w:rsid w:val="005471B8"/>
    <w:rsid w:val="00550C7C"/>
    <w:rsid w:val="005537A4"/>
    <w:rsid w:val="00563456"/>
    <w:rsid w:val="00582D3F"/>
    <w:rsid w:val="00587BAC"/>
    <w:rsid w:val="005964CE"/>
    <w:rsid w:val="00597E2A"/>
    <w:rsid w:val="005A1F7C"/>
    <w:rsid w:val="005A585A"/>
    <w:rsid w:val="005B7CA8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6A2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10A0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568BF"/>
    <w:rsid w:val="00964B0C"/>
    <w:rsid w:val="0097033F"/>
    <w:rsid w:val="00970F5A"/>
    <w:rsid w:val="00973B73"/>
    <w:rsid w:val="009763DB"/>
    <w:rsid w:val="00976AD2"/>
    <w:rsid w:val="009924DA"/>
    <w:rsid w:val="00993C96"/>
    <w:rsid w:val="009A0F3E"/>
    <w:rsid w:val="009B0AAD"/>
    <w:rsid w:val="009B0B09"/>
    <w:rsid w:val="009C1F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52F0A"/>
    <w:rsid w:val="00B5472E"/>
    <w:rsid w:val="00B648CA"/>
    <w:rsid w:val="00B6645D"/>
    <w:rsid w:val="00B71ABC"/>
    <w:rsid w:val="00B7409A"/>
    <w:rsid w:val="00B76260"/>
    <w:rsid w:val="00B8319D"/>
    <w:rsid w:val="00B84C2F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24AA4"/>
    <w:rsid w:val="00E31370"/>
    <w:rsid w:val="00E33FF6"/>
    <w:rsid w:val="00E3638B"/>
    <w:rsid w:val="00E45DD2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07B8-2B71-4555-B3C5-58D17203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2017-06-27T05:23:00Z</dcterms:created>
  <dcterms:modified xsi:type="dcterms:W3CDTF">2017-06-27T05:23:00Z</dcterms:modified>
</cp:coreProperties>
</file>