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59F" w:rsidRPr="00C9459F" w:rsidRDefault="00C9459F" w:rsidP="00C9459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9459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61B93" w:rsidRPr="00C9459F" w:rsidRDefault="00AB0A19" w:rsidP="00C9459F">
      <w:pPr>
        <w:jc w:val="center"/>
        <w:rPr>
          <w:rFonts w:ascii="Cambria" w:hAnsi="Cambria"/>
          <w:b/>
          <w:sz w:val="20"/>
          <w:szCs w:val="20"/>
        </w:rPr>
      </w:pPr>
      <w:r w:rsidRPr="00C9459F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661B93" w:rsidRPr="00C9459F" w:rsidRDefault="00AB0A19" w:rsidP="00C9459F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C9459F">
        <w:rPr>
          <w:rFonts w:ascii="Cambria" w:hAnsi="Cambria"/>
          <w:b/>
          <w:sz w:val="20"/>
          <w:szCs w:val="20"/>
        </w:rPr>
        <w:t>20 января 2022 года</w:t>
      </w:r>
      <w:r w:rsidR="00C9459F" w:rsidRPr="00C9459F">
        <w:rPr>
          <w:rFonts w:ascii="Cambria" w:hAnsi="Cambria"/>
          <w:b/>
          <w:sz w:val="20"/>
          <w:szCs w:val="20"/>
        </w:rPr>
        <w:t xml:space="preserve"> </w:t>
      </w:r>
      <w:r w:rsidRPr="00C9459F">
        <w:rPr>
          <w:rFonts w:ascii="Cambria" w:hAnsi="Cambria"/>
          <w:b/>
          <w:sz w:val="20"/>
          <w:szCs w:val="20"/>
        </w:rPr>
        <w:t>№</w:t>
      </w:r>
      <w:r w:rsidR="00C9459F" w:rsidRPr="00C9459F">
        <w:rPr>
          <w:rFonts w:ascii="Cambria" w:hAnsi="Cambria"/>
          <w:b/>
          <w:sz w:val="20"/>
          <w:szCs w:val="20"/>
        </w:rPr>
        <w:t xml:space="preserve"> </w:t>
      </w:r>
      <w:r w:rsidRPr="00C9459F">
        <w:rPr>
          <w:rFonts w:ascii="Cambria" w:hAnsi="Cambria"/>
          <w:b/>
          <w:sz w:val="20"/>
          <w:szCs w:val="20"/>
        </w:rPr>
        <w:t>03</w:t>
      </w:r>
      <w:bookmarkEnd w:id="3"/>
      <w:bookmarkEnd w:id="4"/>
    </w:p>
    <w:p w:rsidR="00661B93" w:rsidRPr="00C9459F" w:rsidRDefault="00C9459F" w:rsidP="00C9459F">
      <w:pPr>
        <w:jc w:val="center"/>
      </w:pPr>
      <w:r w:rsidRPr="00C9459F">
        <w:rPr>
          <w:rFonts w:ascii="Cambria" w:hAnsi="Cambria"/>
          <w:b/>
          <w:sz w:val="20"/>
          <w:szCs w:val="20"/>
        </w:rPr>
        <w:t xml:space="preserve">«О </w:t>
      </w:r>
      <w:r w:rsidR="00AB0A19" w:rsidRPr="00C9459F">
        <w:rPr>
          <w:rFonts w:ascii="Cambria" w:hAnsi="Cambria"/>
          <w:b/>
          <w:sz w:val="20"/>
          <w:szCs w:val="20"/>
        </w:rPr>
        <w:t>внесении изменений в поста</w:t>
      </w:r>
      <w:r w:rsidR="00AB0A19" w:rsidRPr="00C9459F">
        <w:rPr>
          <w:rFonts w:ascii="Cambria" w:hAnsi="Cambria"/>
          <w:b/>
          <w:sz w:val="20"/>
          <w:szCs w:val="20"/>
        </w:rPr>
        <w:t>новление администрации муни</w:t>
      </w:r>
      <w:r w:rsidR="00AB0A19" w:rsidRPr="00C9459F">
        <w:rPr>
          <w:rFonts w:ascii="Cambria" w:hAnsi="Cambria"/>
          <w:b/>
          <w:sz w:val="20"/>
          <w:szCs w:val="20"/>
        </w:rPr>
        <w:softHyphen/>
        <w:t>ципального образования «Город Астрахань» от 12.07.2021 № 201</w:t>
      </w:r>
      <w:r w:rsidRPr="00C9459F">
        <w:rPr>
          <w:rFonts w:ascii="Cambria" w:hAnsi="Cambria"/>
          <w:b/>
          <w:sz w:val="20"/>
          <w:szCs w:val="20"/>
        </w:rPr>
        <w:t>»</w:t>
      </w:r>
    </w:p>
    <w:p w:rsidR="00661B93" w:rsidRPr="00C9459F" w:rsidRDefault="00AB0A19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 xml:space="preserve">В соответствии с Федеральным законом </w:t>
      </w:r>
      <w:r w:rsidRPr="00C9459F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Уставом муниципального образования «Город Астрахань», в связи с кадровыми изменениями,</w:t>
      </w:r>
      <w:r w:rsidR="004A2C53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C9459F">
        <w:rPr>
          <w:rFonts w:ascii="Arial" w:hAnsi="Arial" w:cs="Arial"/>
          <w:sz w:val="18"/>
          <w:szCs w:val="18"/>
        </w:rPr>
        <w:t>ПОСТАНОВЛЯЮ:</w:t>
      </w:r>
    </w:p>
    <w:p w:rsidR="00661B93" w:rsidRPr="00C9459F" w:rsidRDefault="00C9459F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 xml:space="preserve">1. </w:t>
      </w:r>
      <w:r w:rsidR="00AB0A19" w:rsidRPr="00C9459F">
        <w:rPr>
          <w:rFonts w:ascii="Arial" w:hAnsi="Arial" w:cs="Arial"/>
          <w:sz w:val="18"/>
          <w:szCs w:val="18"/>
        </w:rPr>
        <w:t xml:space="preserve">В Составе комиссии по противодействию коррупции администрации </w:t>
      </w:r>
      <w:r w:rsidR="00AB0A19" w:rsidRPr="00C9459F">
        <w:rPr>
          <w:rFonts w:ascii="Arial" w:hAnsi="Arial" w:cs="Arial"/>
          <w:sz w:val="18"/>
          <w:szCs w:val="18"/>
        </w:rPr>
        <w:t>муниципального образования «Город Астрахань», утвержденном постановлением администрации муниципального образования «Город Астрахань» от 12.07.2021 № 201 «Об утверждении Положения о комиссии по противодействию коррупции администрации муниципального образова</w:t>
      </w:r>
      <w:r w:rsidR="00AB0A19" w:rsidRPr="00C9459F">
        <w:rPr>
          <w:rFonts w:ascii="Arial" w:hAnsi="Arial" w:cs="Arial"/>
          <w:sz w:val="18"/>
          <w:szCs w:val="18"/>
        </w:rPr>
        <w:t>ния «Город Астрахань» и её состава», внести следующие изменения:</w:t>
      </w:r>
    </w:p>
    <w:p w:rsidR="00661B93" w:rsidRPr="00C9459F" w:rsidRDefault="00C9459F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 xml:space="preserve">1.1. </w:t>
      </w:r>
      <w:r w:rsidR="00AB0A19" w:rsidRPr="00C9459F">
        <w:rPr>
          <w:rFonts w:ascii="Arial" w:hAnsi="Arial" w:cs="Arial"/>
          <w:sz w:val="18"/>
          <w:szCs w:val="18"/>
        </w:rPr>
        <w:t>Строку: «- заместитель главы муниципального образования «Город Астрахань» курирующий сферу строительства, архитектуры и градостроительства, коммунального хозяйства и благоустройства, капиталь</w:t>
      </w:r>
      <w:r w:rsidR="00AB0A19" w:rsidRPr="00C9459F">
        <w:rPr>
          <w:rFonts w:ascii="Arial" w:hAnsi="Arial" w:cs="Arial"/>
          <w:sz w:val="18"/>
          <w:szCs w:val="18"/>
        </w:rPr>
        <w:t>ного строительства» изложить в следующей редакции:</w:t>
      </w:r>
    </w:p>
    <w:p w:rsidR="00661B93" w:rsidRPr="00C9459F" w:rsidRDefault="00AB0A19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>«- первый заместитель главы муниципального образования «Город Астрахань»;</w:t>
      </w:r>
    </w:p>
    <w:p w:rsidR="00661B93" w:rsidRPr="00C9459F" w:rsidRDefault="00C9459F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 xml:space="preserve">1.2.. </w:t>
      </w:r>
      <w:r w:rsidR="00AB0A19" w:rsidRPr="00C9459F">
        <w:rPr>
          <w:rFonts w:ascii="Arial" w:hAnsi="Arial" w:cs="Arial"/>
          <w:sz w:val="18"/>
          <w:szCs w:val="18"/>
        </w:rPr>
        <w:t>Строку: «- заместитель главы муниципального образования «Город Астрахань» - руководитель аппарата администрации муниципального обра</w:t>
      </w:r>
      <w:r w:rsidR="00AB0A19" w:rsidRPr="00C9459F">
        <w:rPr>
          <w:rFonts w:ascii="Arial" w:hAnsi="Arial" w:cs="Arial"/>
          <w:sz w:val="18"/>
          <w:szCs w:val="18"/>
        </w:rPr>
        <w:t>зования «Город Астрахань» изложить в следующей редакции:</w:t>
      </w:r>
    </w:p>
    <w:p w:rsidR="00661B93" w:rsidRPr="00C9459F" w:rsidRDefault="00AB0A19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>«- заместитель главы муниципального образования «Город Астрахань», курирующий сферу строительства, архитектуры и градостроительства, капитального строительства и отдела по организации и проведению оц</w:t>
      </w:r>
      <w:r w:rsidRPr="00C9459F">
        <w:rPr>
          <w:rFonts w:ascii="Arial" w:hAnsi="Arial" w:cs="Arial"/>
          <w:sz w:val="18"/>
          <w:szCs w:val="18"/>
        </w:rPr>
        <w:t>енки технического состояния зданий, строений, сооружений и деятельности комиссий».</w:t>
      </w:r>
    </w:p>
    <w:p w:rsidR="00661B93" w:rsidRPr="00C9459F" w:rsidRDefault="00C9459F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 xml:space="preserve">2. </w:t>
      </w:r>
      <w:r w:rsidR="00AB0A19" w:rsidRPr="00C9459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AB0A19" w:rsidRPr="00C9459F">
        <w:rPr>
          <w:rFonts w:ascii="Arial" w:hAnsi="Arial" w:cs="Arial"/>
          <w:sz w:val="18"/>
          <w:szCs w:val="18"/>
        </w:rPr>
        <w:t xml:space="preserve">изменения в </w:t>
      </w:r>
      <w:r w:rsidR="00AB0A19" w:rsidRPr="00C9459F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 Астрахань».</w:t>
      </w:r>
    </w:p>
    <w:p w:rsidR="00661B93" w:rsidRPr="00C9459F" w:rsidRDefault="00C9459F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 xml:space="preserve">3. </w:t>
      </w:r>
      <w:r w:rsidR="00AB0A19" w:rsidRPr="00C9459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B0A19" w:rsidRPr="00C9459F">
        <w:rPr>
          <w:rFonts w:ascii="Arial" w:hAnsi="Arial" w:cs="Arial"/>
          <w:sz w:val="18"/>
          <w:szCs w:val="18"/>
        </w:rPr>
        <w:t>разместить</w:t>
      </w:r>
      <w:proofErr w:type="gramEnd"/>
      <w:r w:rsidR="00AB0A19" w:rsidRPr="00C9459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</w:t>
      </w:r>
      <w:r w:rsidR="00AB0A19" w:rsidRPr="00C9459F">
        <w:rPr>
          <w:rFonts w:ascii="Arial" w:hAnsi="Arial" w:cs="Arial"/>
          <w:sz w:val="18"/>
          <w:szCs w:val="18"/>
        </w:rPr>
        <w:t>ного образования «Город Астрахань» на официальном сайте администрации муниципального образования «Город Астрахань».</w:t>
      </w:r>
    </w:p>
    <w:p w:rsidR="00661B93" w:rsidRPr="00C9459F" w:rsidRDefault="00C9459F" w:rsidP="00C94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459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B0A19" w:rsidRPr="00C9459F">
        <w:rPr>
          <w:rFonts w:ascii="Arial" w:hAnsi="Arial" w:cs="Arial"/>
          <w:sz w:val="18"/>
          <w:szCs w:val="18"/>
        </w:rPr>
        <w:t>Контроль за</w:t>
      </w:r>
      <w:proofErr w:type="gramEnd"/>
      <w:r w:rsidR="00AB0A19" w:rsidRPr="00C9459F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61B93" w:rsidRPr="00C9459F" w:rsidRDefault="00AB0A19" w:rsidP="00C9459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9459F">
        <w:rPr>
          <w:rFonts w:ascii="Arial" w:hAnsi="Arial" w:cs="Arial"/>
          <w:b/>
          <w:sz w:val="18"/>
          <w:szCs w:val="18"/>
        </w:rPr>
        <w:t>Глава муницип</w:t>
      </w:r>
      <w:r w:rsidRPr="00C9459F">
        <w:rPr>
          <w:rFonts w:ascii="Arial" w:hAnsi="Arial" w:cs="Arial"/>
          <w:b/>
          <w:sz w:val="18"/>
          <w:szCs w:val="18"/>
        </w:rPr>
        <w:t>ального образования</w:t>
      </w:r>
      <w:r w:rsidR="00C9459F" w:rsidRPr="00C9459F">
        <w:rPr>
          <w:rFonts w:ascii="Arial" w:hAnsi="Arial" w:cs="Arial"/>
          <w:b/>
          <w:sz w:val="18"/>
          <w:szCs w:val="18"/>
        </w:rPr>
        <w:t xml:space="preserve"> </w:t>
      </w:r>
      <w:r w:rsidRPr="00C9459F">
        <w:rPr>
          <w:rFonts w:ascii="Arial" w:hAnsi="Arial" w:cs="Arial"/>
          <w:b/>
          <w:sz w:val="18"/>
          <w:szCs w:val="18"/>
        </w:rPr>
        <w:t>«Город Астрахань»</w:t>
      </w:r>
      <w:r w:rsidR="00C9459F" w:rsidRPr="00C9459F">
        <w:rPr>
          <w:rFonts w:ascii="Arial" w:hAnsi="Arial" w:cs="Arial"/>
          <w:b/>
          <w:sz w:val="18"/>
          <w:szCs w:val="18"/>
        </w:rPr>
        <w:t xml:space="preserve"> </w:t>
      </w:r>
      <w:r w:rsidRPr="00C9459F">
        <w:rPr>
          <w:rFonts w:ascii="Arial" w:hAnsi="Arial" w:cs="Arial"/>
          <w:b/>
          <w:sz w:val="18"/>
          <w:szCs w:val="18"/>
        </w:rPr>
        <w:t>М.Н. Пермякова</w:t>
      </w:r>
    </w:p>
    <w:p w:rsidR="00661B93" w:rsidRPr="00C9459F" w:rsidRDefault="00661B93" w:rsidP="00C9459F"/>
    <w:sectPr w:rsidR="00661B93" w:rsidRPr="00C9459F" w:rsidSect="00C9459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A19" w:rsidRDefault="00AB0A19">
      <w:r>
        <w:separator/>
      </w:r>
    </w:p>
  </w:endnote>
  <w:endnote w:type="continuationSeparator" w:id="0">
    <w:p w:rsidR="00AB0A19" w:rsidRDefault="00AB0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A19" w:rsidRDefault="00AB0A19"/>
  </w:footnote>
  <w:footnote w:type="continuationSeparator" w:id="0">
    <w:p w:rsidR="00AB0A19" w:rsidRDefault="00AB0A1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D6D46"/>
    <w:multiLevelType w:val="multilevel"/>
    <w:tmpl w:val="DCF4239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C86676"/>
    <w:multiLevelType w:val="multilevel"/>
    <w:tmpl w:val="2036F8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1B93"/>
    <w:rsid w:val="004A2C53"/>
    <w:rsid w:val="00661B93"/>
    <w:rsid w:val="00AB0A19"/>
    <w:rsid w:val="00C9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2022-01-21T04:56:00Z</dcterms:created>
  <dcterms:modified xsi:type="dcterms:W3CDTF">2022-01-21T04:59:00Z</dcterms:modified>
</cp:coreProperties>
</file>