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4D" w:rsidRDefault="0014794D" w:rsidP="0014794D">
      <w:pPr>
        <w:pStyle w:val="3"/>
      </w:pPr>
      <w:r>
        <w:t>Администрация муниципального образования «Город Астрахань»</w:t>
      </w:r>
    </w:p>
    <w:p w:rsidR="00CD01C3" w:rsidRDefault="0014794D" w:rsidP="0014794D">
      <w:pPr>
        <w:pStyle w:val="3"/>
      </w:pPr>
      <w:r>
        <w:t>ПОСТАНОВЛЕНИЕ</w:t>
      </w:r>
      <w:r>
        <w:t xml:space="preserve"> </w:t>
      </w:r>
    </w:p>
    <w:p w:rsidR="0014794D" w:rsidRDefault="0014794D" w:rsidP="0014794D">
      <w:pPr>
        <w:pStyle w:val="3"/>
      </w:pPr>
      <w:r>
        <w:t>22 сентября 2025 года № 868</w:t>
      </w:r>
    </w:p>
    <w:p w:rsidR="0014794D" w:rsidRDefault="0014794D" w:rsidP="0014794D">
      <w:pPr>
        <w:pStyle w:val="3"/>
      </w:pPr>
      <w:r>
        <w:t xml:space="preserve">«О признании отдельной части проекта планировки и межевания территории </w:t>
      </w:r>
      <w:r w:rsidR="00CD01C3">
        <w:br/>
      </w:r>
      <w:r>
        <w:t xml:space="preserve">для строительства линейного объекта в районе ул. Молдавской </w:t>
      </w:r>
      <w:r w:rsidR="00CD01C3">
        <w:br/>
      </w:r>
      <w:bookmarkStart w:id="0" w:name="_GoBack"/>
      <w:bookmarkEnd w:id="0"/>
      <w:r>
        <w:t xml:space="preserve">в </w:t>
      </w:r>
      <w:proofErr w:type="spellStart"/>
      <w:r>
        <w:t>Трусовском</w:t>
      </w:r>
      <w:proofErr w:type="spellEnd"/>
      <w:r>
        <w:t xml:space="preserve"> районе г. </w:t>
      </w:r>
      <w:proofErr w:type="gramStart"/>
      <w:r>
        <w:t>Астрахани</w:t>
      </w:r>
      <w:proofErr w:type="gramEnd"/>
      <w:r>
        <w:t xml:space="preserve"> не подлежащей применению»</w:t>
      </w:r>
    </w:p>
    <w:p w:rsidR="0014794D" w:rsidRDefault="0014794D" w:rsidP="0014794D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</w:t>
      </w:r>
      <w:proofErr w:type="gramStart"/>
      <w:r>
        <w:t xml:space="preserve">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связи с обращением Арутюнян А.А. от 18.08.2025 № 05-04-01-1244, действующей за </w:t>
      </w:r>
      <w:proofErr w:type="spellStart"/>
      <w:r>
        <w:t>Шулимову</w:t>
      </w:r>
      <w:proofErr w:type="spellEnd"/>
      <w:r>
        <w:t xml:space="preserve"> Е.А. по доверенности, удостоверенной </w:t>
      </w:r>
      <w:proofErr w:type="spellStart"/>
      <w:r>
        <w:t>Кантемировой</w:t>
      </w:r>
      <w:proofErr w:type="spellEnd"/>
      <w:r>
        <w:t xml:space="preserve"> Д.Г., временно исполняющей обязанности нотариуса нотариального округа «Город Астрахань» Астраханской области</w:t>
      </w:r>
      <w:proofErr w:type="gramEnd"/>
      <w:r>
        <w:t xml:space="preserve"> Печенкина Н.В., </w:t>
      </w:r>
      <w:proofErr w:type="gramStart"/>
      <w:r>
        <w:t>зарегистрированной</w:t>
      </w:r>
      <w:proofErr w:type="gramEnd"/>
      <w:r>
        <w:t xml:space="preserve"> в реестре за № 30/58-н/30-2022-7-134 от 12.10.2022, ПОСТАНОВЛЯЮ:</w:t>
      </w:r>
    </w:p>
    <w:p w:rsidR="0014794D" w:rsidRDefault="0014794D" w:rsidP="0014794D">
      <w:pPr>
        <w:pStyle w:val="a3"/>
        <w:ind w:firstLine="709"/>
        <w:rPr>
          <w:spacing w:val="7"/>
        </w:rPr>
      </w:pPr>
      <w:r>
        <w:rPr>
          <w:spacing w:val="7"/>
        </w:rPr>
        <w:t xml:space="preserve">1. </w:t>
      </w:r>
      <w:proofErr w:type="gramStart"/>
      <w:r>
        <w:rPr>
          <w:spacing w:val="7"/>
        </w:rPr>
        <w:t xml:space="preserve">Признать отдельную часть проекта планировки и межевания территории для строительства линейного объекта в районе ул. Молдавской в </w:t>
      </w:r>
      <w:proofErr w:type="spellStart"/>
      <w:r>
        <w:rPr>
          <w:spacing w:val="7"/>
        </w:rPr>
        <w:t>Трусовском</w:t>
      </w:r>
      <w:proofErr w:type="spellEnd"/>
      <w:r>
        <w:rPr>
          <w:spacing w:val="7"/>
        </w:rPr>
        <w:t xml:space="preserve"> районе г. Астрахани, утвержденного постановлением мэра города Астрахани от 19.04.2013 № 2982-м, измененного документацией, утвержденной постановлением администрации муниципального образования «Город Астрахань» от 10.09.2015 № 5973, не подлежащей применению в границах земельного участка с кадастровым номером 30:12:040678:22 по адресу: обл. Астраханская, г</w:t>
      </w:r>
      <w:proofErr w:type="gramEnd"/>
      <w:r>
        <w:rPr>
          <w:spacing w:val="7"/>
        </w:rPr>
        <w:t xml:space="preserve">. Астрахань, р-н Трусовский, ул. </w:t>
      </w:r>
      <w:proofErr w:type="spellStart"/>
      <w:r>
        <w:rPr>
          <w:spacing w:val="7"/>
        </w:rPr>
        <w:t>Хибинская</w:t>
      </w:r>
      <w:proofErr w:type="spellEnd"/>
      <w:r>
        <w:rPr>
          <w:spacing w:val="7"/>
        </w:rPr>
        <w:t>.</w:t>
      </w:r>
    </w:p>
    <w:p w:rsidR="0014794D" w:rsidRDefault="0014794D" w:rsidP="0014794D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14794D" w:rsidRDefault="0014794D" w:rsidP="0014794D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4794D" w:rsidRDefault="0014794D" w:rsidP="0014794D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14794D" w:rsidRDefault="0014794D" w:rsidP="0014794D">
      <w:pPr>
        <w:pStyle w:val="a3"/>
        <w:ind w:firstLine="709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14794D" w:rsidRDefault="0014794D" w:rsidP="0014794D">
      <w:pPr>
        <w:pStyle w:val="a3"/>
        <w:ind w:firstLine="709"/>
      </w:pPr>
      <w:r>
        <w:t xml:space="preserve"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</w:t>
      </w:r>
      <w:proofErr w:type="spellStart"/>
      <w:r>
        <w:t>Шулимову</w:t>
      </w:r>
      <w:proofErr w:type="spellEnd"/>
      <w:r>
        <w:t xml:space="preserve"> Е.А. о принятии настоящего постановления администрации муниципального образования «Городской округ город Астрахань».</w:t>
      </w:r>
    </w:p>
    <w:p w:rsidR="0014794D" w:rsidRDefault="0014794D" w:rsidP="0014794D">
      <w:pPr>
        <w:pStyle w:val="a3"/>
        <w:ind w:firstLine="709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14794D" w:rsidRDefault="0014794D" w:rsidP="0014794D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14794D" w:rsidRDefault="0014794D" w:rsidP="0014794D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14794D" w:rsidRDefault="0014794D" w:rsidP="0014794D">
      <w:pPr>
        <w:pStyle w:val="a3"/>
        <w:ind w:firstLine="709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14794D" w:rsidRDefault="0014794D" w:rsidP="0014794D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14794D" w:rsidRDefault="0014794D" w:rsidP="0014794D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главы</w:t>
      </w:r>
    </w:p>
    <w:p w:rsidR="0014794D" w:rsidRDefault="0014794D" w:rsidP="0014794D">
      <w:pPr>
        <w:pStyle w:val="a3"/>
        <w:jc w:val="right"/>
        <w:rPr>
          <w:b/>
          <w:bCs/>
        </w:rPr>
      </w:pPr>
      <w:r>
        <w:rPr>
          <w:b/>
          <w:bCs/>
        </w:rPr>
        <w:t xml:space="preserve">муниципального образования «Городской округ город Астрахань» </w:t>
      </w:r>
    </w:p>
    <w:p w:rsidR="0014794D" w:rsidRDefault="0014794D" w:rsidP="0014794D">
      <w:pPr>
        <w:pStyle w:val="a3"/>
        <w:jc w:val="right"/>
      </w:pPr>
      <w:r>
        <w:rPr>
          <w:b/>
          <w:bCs/>
        </w:rPr>
        <w:t>B.C. ПИЦКО</w:t>
      </w:r>
    </w:p>
    <w:p w:rsidR="00FF4A14" w:rsidRDefault="00CD01C3"/>
    <w:sectPr w:rsidR="00FF4A14" w:rsidSect="0014794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4D"/>
    <w:rsid w:val="0014794D"/>
    <w:rsid w:val="008505A8"/>
    <w:rsid w:val="00A56E3A"/>
    <w:rsid w:val="00C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794D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794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794D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794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2025-09-25T10:54:00Z</dcterms:created>
  <dcterms:modified xsi:type="dcterms:W3CDTF">2025-09-25T10:54:00Z</dcterms:modified>
</cp:coreProperties>
</file>