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DD3" w:rsidRDefault="00CA7DD3" w:rsidP="00CA7DD3">
      <w:pPr>
        <w:pStyle w:val="3"/>
      </w:pPr>
      <w:r>
        <w:t>Администрация муниципального образования «Город Астрахань»</w:t>
      </w:r>
    </w:p>
    <w:p w:rsidR="003858A1" w:rsidRDefault="00CA7DD3" w:rsidP="00CA7DD3">
      <w:pPr>
        <w:pStyle w:val="3"/>
      </w:pPr>
      <w:r>
        <w:t>РАСПОРЯЖЕНИЕ</w:t>
      </w:r>
      <w:r w:rsidR="001F3525">
        <w:t xml:space="preserve"> </w:t>
      </w:r>
    </w:p>
    <w:p w:rsidR="00CA7DD3" w:rsidRDefault="00CA7DD3" w:rsidP="00CA7DD3">
      <w:pPr>
        <w:pStyle w:val="3"/>
      </w:pPr>
      <w:bookmarkStart w:id="0" w:name="_GoBack"/>
      <w:bookmarkEnd w:id="0"/>
      <w:r>
        <w:t>30 июня 2023 года № 1126-р</w:t>
      </w:r>
    </w:p>
    <w:p w:rsidR="001F3525" w:rsidRDefault="00CA7DD3" w:rsidP="00CA7DD3">
      <w:pPr>
        <w:pStyle w:val="3"/>
      </w:pPr>
      <w:r>
        <w:t xml:space="preserve">«Об утверждении проекта межевания территории в районе земельных участков </w:t>
      </w:r>
    </w:p>
    <w:p w:rsidR="00CA7DD3" w:rsidRDefault="00CA7DD3" w:rsidP="00CA7DD3">
      <w:pPr>
        <w:pStyle w:val="3"/>
      </w:pPr>
      <w:r>
        <w:t xml:space="preserve">по ул. Советской Гвардии, 52, 60, 60а </w:t>
      </w:r>
    </w:p>
    <w:p w:rsidR="00CA7DD3" w:rsidRDefault="00CA7DD3" w:rsidP="00CA7DD3">
      <w:pPr>
        <w:pStyle w:val="3"/>
      </w:pPr>
      <w:r>
        <w:t xml:space="preserve">и ул. Дворжака, 20, 22, 27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CA7DD3" w:rsidRDefault="00CA7DD3" w:rsidP="00CA7DD3">
      <w:pPr>
        <w:pStyle w:val="a3"/>
        <w:ind w:firstLine="709"/>
      </w:pPr>
      <w:proofErr w:type="gramStart"/>
      <w:r>
        <w:t xml:space="preserve">В связи с обращением ООО «Порт Стрелецкое» от 04.04.2023 № 03-04-01-1535, в соответствии со ст. 41, 42,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районе земельных участков по ул. Советской Гвардии, 52, 60, 60а и ул. Дворжака, 20, 22, 27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</w:t>
      </w:r>
      <w:proofErr w:type="gramEnd"/>
      <w:r>
        <w:t xml:space="preserve"> вестник» от 01.06.2023 № 24:</w:t>
      </w:r>
    </w:p>
    <w:p w:rsidR="00CA7DD3" w:rsidRDefault="00CA7DD3" w:rsidP="00CA7DD3">
      <w:pPr>
        <w:pStyle w:val="a3"/>
        <w:ind w:firstLine="709"/>
      </w:pPr>
      <w:r>
        <w:t xml:space="preserve">1. Утвердить прилагаемый проект межевания территории в районе земельных участков по ул. Советской Гвардии, 52, 60, 60а и ул. Дворжака, 20, 22, 27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CA7DD3" w:rsidRDefault="00CA7DD3" w:rsidP="00CA7DD3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CA7DD3" w:rsidRDefault="00CA7DD3" w:rsidP="00CA7DD3">
      <w:pPr>
        <w:pStyle w:val="a3"/>
        <w:ind w:firstLine="709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«Городской округ город Астрахань» и проект межевания территории на официальном сайте администрации муниципального образования «Городской округ город Астрахань».</w:t>
      </w:r>
    </w:p>
    <w:p w:rsidR="00CA7DD3" w:rsidRDefault="00CA7DD3" w:rsidP="00CA7DD3">
      <w:pPr>
        <w:pStyle w:val="a3"/>
        <w:ind w:firstLine="709"/>
      </w:pPr>
      <w:r>
        <w:t>2.2. Опубликовать настоящее распоряжение администрации муниципального образования «Городской округ 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«Городской округ город Астрахань».</w:t>
      </w:r>
    </w:p>
    <w:p w:rsidR="00CA7DD3" w:rsidRDefault="00CA7DD3" w:rsidP="00CA7DD3">
      <w:pPr>
        <w:pStyle w:val="a3"/>
        <w:ind w:firstLine="709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строительства, архитектуры и градостроительства, капитального строительства, муниципального имущества, жилищную политику и отдел по организации и проведению оценки технического состояния зданий, строений, сооружений и деятельности комиссий.</w:t>
      </w:r>
    </w:p>
    <w:p w:rsidR="00CA7DD3" w:rsidRDefault="00CA7DD3" w:rsidP="00CA7DD3">
      <w:pPr>
        <w:pStyle w:val="a3"/>
        <w:jc w:val="right"/>
        <w:rPr>
          <w:b/>
          <w:bCs/>
        </w:rPr>
      </w:pPr>
      <w:proofErr w:type="gramStart"/>
      <w:r>
        <w:rPr>
          <w:b/>
          <w:bCs/>
        </w:rPr>
        <w:t>Исполняющий</w:t>
      </w:r>
      <w:proofErr w:type="gramEnd"/>
      <w:r>
        <w:rPr>
          <w:b/>
          <w:bCs/>
        </w:rPr>
        <w:t xml:space="preserve"> полномочия главы муниципального образования</w:t>
      </w:r>
    </w:p>
    <w:p w:rsidR="00CA7DD3" w:rsidRDefault="00CA7DD3" w:rsidP="00CA7DD3">
      <w:pPr>
        <w:pStyle w:val="a3"/>
        <w:jc w:val="right"/>
        <w:rPr>
          <w:b/>
          <w:bCs/>
        </w:rPr>
      </w:pPr>
      <w:r>
        <w:rPr>
          <w:b/>
          <w:bCs/>
        </w:rPr>
        <w:t xml:space="preserve"> «Городской округ город Астрахань»</w:t>
      </w:r>
    </w:p>
    <w:p w:rsidR="00CA7DD3" w:rsidRPr="00CA7DD3" w:rsidRDefault="00CA7DD3" w:rsidP="00CA7DD3">
      <w:pPr>
        <w:pStyle w:val="a3"/>
        <w:jc w:val="right"/>
      </w:pPr>
      <w:r w:rsidRPr="00CA7DD3">
        <w:rPr>
          <w:b/>
          <w:bCs/>
        </w:rPr>
        <w:t>В.В. НАУМОВ</w:t>
      </w:r>
    </w:p>
    <w:p w:rsidR="00FF4A14" w:rsidRDefault="003858A1"/>
    <w:sectPr w:rsidR="00FF4A14" w:rsidSect="00CA7DD3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D3"/>
    <w:rsid w:val="001F3525"/>
    <w:rsid w:val="003858A1"/>
    <w:rsid w:val="008505A8"/>
    <w:rsid w:val="008909BB"/>
    <w:rsid w:val="00A56E3A"/>
    <w:rsid w:val="00B13BEE"/>
    <w:rsid w:val="00CA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7DD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7DD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A7DD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A7DD3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2023-07-06T05:42:00Z</dcterms:created>
  <dcterms:modified xsi:type="dcterms:W3CDTF">2023-07-06T05:47:00Z</dcterms:modified>
</cp:coreProperties>
</file>