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5F0" w:rsidRDefault="00BF25F0" w:rsidP="00BF25F0">
      <w:pPr>
        <w:ind w:hanging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BF25F0" w:rsidRDefault="00BF25F0" w:rsidP="00BF25F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недвижимого и</w:t>
      </w:r>
      <w:r w:rsidR="004256BB">
        <w:rPr>
          <w:rFonts w:ascii="Times New Roman" w:hAnsi="Times New Roman"/>
          <w:sz w:val="28"/>
          <w:szCs w:val="28"/>
        </w:rPr>
        <w:t xml:space="preserve">мущества по ул. 1-я Заречная, </w:t>
      </w:r>
      <w:r>
        <w:rPr>
          <w:rFonts w:ascii="Times New Roman" w:hAnsi="Times New Roman"/>
          <w:sz w:val="28"/>
          <w:szCs w:val="28"/>
        </w:rPr>
        <w:t>6 к</w:t>
      </w:r>
      <w:r w:rsidR="004256BB">
        <w:rPr>
          <w:rFonts w:ascii="Times New Roman" w:hAnsi="Times New Roman"/>
          <w:sz w:val="28"/>
          <w:szCs w:val="28"/>
        </w:rPr>
        <w:t>орп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4 в </w:t>
      </w:r>
      <w:proofErr w:type="spellStart"/>
      <w:r>
        <w:rPr>
          <w:rFonts w:ascii="Times New Roman" w:hAnsi="Times New Roman"/>
          <w:sz w:val="28"/>
          <w:szCs w:val="28"/>
        </w:rPr>
        <w:t>Трусовском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районе.</w:t>
      </w:r>
    </w:p>
    <w:p w:rsidR="00BF25F0" w:rsidRDefault="00BF25F0" w:rsidP="00BF25F0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выпиской из Единого государственного реестра недвижимости № КУВИ-001/2026-99845624 от 23.07.2026, с приложением  схемы расположения земельного участка на кадастровом плане территории проведены работы по образованию земельного участка под многоквартирным домом по ул.</w:t>
      </w:r>
      <w:r w:rsidRPr="00BF25F0">
        <w:rPr>
          <w:rFonts w:ascii="Times New Roman" w:hAnsi="Times New Roman"/>
          <w:sz w:val="28"/>
          <w:szCs w:val="28"/>
        </w:rPr>
        <w:t xml:space="preserve"> </w:t>
      </w:r>
      <w:r w:rsidR="00B015C2">
        <w:rPr>
          <w:rFonts w:ascii="Times New Roman" w:hAnsi="Times New Roman"/>
          <w:sz w:val="28"/>
          <w:szCs w:val="28"/>
        </w:rPr>
        <w:t xml:space="preserve">1-я Заречная, </w:t>
      </w:r>
      <w:r>
        <w:rPr>
          <w:rFonts w:ascii="Times New Roman" w:hAnsi="Times New Roman"/>
          <w:sz w:val="28"/>
          <w:szCs w:val="28"/>
        </w:rPr>
        <w:t>6 к</w:t>
      </w:r>
      <w:r w:rsidR="00B015C2">
        <w:rPr>
          <w:rFonts w:ascii="Times New Roman" w:hAnsi="Times New Roman"/>
          <w:sz w:val="28"/>
          <w:szCs w:val="28"/>
        </w:rPr>
        <w:t>орп</w:t>
      </w:r>
      <w:r>
        <w:rPr>
          <w:rFonts w:ascii="Times New Roman" w:hAnsi="Times New Roman"/>
          <w:sz w:val="28"/>
          <w:szCs w:val="28"/>
        </w:rPr>
        <w:t>.</w:t>
      </w:r>
      <w:r w:rsidR="00B015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proofErr w:type="gram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Трусовском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и иными входящими в состав такого дома объектами недвижимого имущества. </w:t>
      </w:r>
    </w:p>
    <w:p w:rsidR="00BF25F0" w:rsidRDefault="00BF25F0" w:rsidP="00BF25F0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администрации муниципального образования «Городской округ город Астрахань» и администрацией Трусовского района города Астрахани.</w:t>
      </w:r>
    </w:p>
    <w:p w:rsidR="00BF25F0" w:rsidRDefault="00BF25F0" w:rsidP="00BF25F0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Схема расположения земельного участка соответствует формату и требованиям к ее подготовке, утвержденным приказом Федеральной службы государственной регистрации, кадастра и картографии от 19.04.2022 №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</w:t>
      </w:r>
      <w:proofErr w:type="gramStart"/>
      <w:r>
        <w:rPr>
          <w:rFonts w:ascii="Times New Roman" w:hAnsi="Times New Roman"/>
          <w:sz w:val="28"/>
          <w:szCs w:val="28"/>
        </w:rPr>
        <w:t>подготовка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которой осуществляется в форме документа на бумажном носителе» и не противоречит ст.11.10 Земельного кодекса Российской Федерации, ст. 16 Федерального закона от 29.12.2004 N 189-Ф3 «О введении в действие Жилищного кодекса РФ».</w:t>
      </w:r>
    </w:p>
    <w:p w:rsidR="00BF25F0" w:rsidRDefault="00BF25F0" w:rsidP="00BF25F0">
      <w:pPr>
        <w:ind w:left="-142" w:firstLine="709"/>
        <w:jc w:val="both"/>
        <w:rPr>
          <w:rFonts w:ascii="Times New Roman" w:hAnsi="Times New Roman"/>
          <w:sz w:val="28"/>
          <w:szCs w:val="28"/>
        </w:rPr>
      </w:pPr>
    </w:p>
    <w:p w:rsidR="00BF25F0" w:rsidRDefault="00BF25F0" w:rsidP="00BF25F0"/>
    <w:p w:rsidR="004F3CBD" w:rsidRDefault="00BA0113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F87"/>
    <w:rsid w:val="000046F6"/>
    <w:rsid w:val="00105B3C"/>
    <w:rsid w:val="004256BB"/>
    <w:rsid w:val="00A67F87"/>
    <w:rsid w:val="00B015C2"/>
    <w:rsid w:val="00BA0113"/>
    <w:rsid w:val="00BF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5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5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Шимохина Юлия Максимовна</cp:lastModifiedBy>
  <cp:revision>8</cp:revision>
  <dcterms:created xsi:type="dcterms:W3CDTF">2026-09-17T09:19:00Z</dcterms:created>
  <dcterms:modified xsi:type="dcterms:W3CDTF">2026-09-17T11:51:00Z</dcterms:modified>
</cp:coreProperties>
</file>