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71F" w:rsidRPr="00C50102" w:rsidRDefault="00C50102" w:rsidP="00C5010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C5010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50102" w:rsidRPr="00C50102" w:rsidRDefault="00C50102" w:rsidP="00C5010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C50102">
        <w:rPr>
          <w:rFonts w:ascii="Cambria" w:hAnsi="Cambria"/>
          <w:b/>
          <w:sz w:val="20"/>
          <w:szCs w:val="20"/>
        </w:rPr>
        <w:t>ПОСТАНОВЛЕНИЕ</w:t>
      </w:r>
    </w:p>
    <w:p w:rsidR="009F571F" w:rsidRPr="00C50102" w:rsidRDefault="00695115" w:rsidP="00C50102">
      <w:pPr>
        <w:jc w:val="center"/>
        <w:rPr>
          <w:rFonts w:ascii="Cambria" w:hAnsi="Cambria"/>
          <w:b/>
          <w:sz w:val="20"/>
          <w:szCs w:val="20"/>
        </w:rPr>
      </w:pPr>
      <w:r w:rsidRPr="00C50102">
        <w:rPr>
          <w:rFonts w:ascii="Cambria" w:hAnsi="Cambria"/>
          <w:b/>
          <w:sz w:val="20"/>
          <w:szCs w:val="20"/>
        </w:rPr>
        <w:t>09</w:t>
      </w:r>
      <w:r w:rsidRPr="00C50102">
        <w:rPr>
          <w:rFonts w:ascii="Cambria" w:hAnsi="Cambria"/>
          <w:b/>
          <w:sz w:val="20"/>
          <w:szCs w:val="20"/>
        </w:rPr>
        <w:t xml:space="preserve"> апреля 2021 г</w:t>
      </w:r>
      <w:bookmarkEnd w:id="1"/>
      <w:bookmarkEnd w:id="2"/>
      <w:r w:rsidR="00C50102" w:rsidRPr="00C50102">
        <w:rPr>
          <w:rFonts w:ascii="Cambria" w:hAnsi="Cambria"/>
          <w:b/>
          <w:sz w:val="20"/>
          <w:szCs w:val="20"/>
        </w:rPr>
        <w:t xml:space="preserve">ода </w:t>
      </w:r>
      <w:r w:rsidRPr="00C50102">
        <w:rPr>
          <w:rFonts w:ascii="Cambria" w:hAnsi="Cambria"/>
          <w:b/>
          <w:sz w:val="20"/>
          <w:szCs w:val="20"/>
        </w:rPr>
        <w:t>№</w:t>
      </w:r>
      <w:r w:rsidR="00C50102" w:rsidRPr="00C50102">
        <w:rPr>
          <w:rFonts w:ascii="Cambria" w:hAnsi="Cambria"/>
          <w:b/>
          <w:sz w:val="20"/>
          <w:szCs w:val="20"/>
        </w:rPr>
        <w:t xml:space="preserve"> 102</w:t>
      </w:r>
    </w:p>
    <w:p w:rsidR="009F571F" w:rsidRPr="00C50102" w:rsidRDefault="00C50102" w:rsidP="00C50102">
      <w:pPr>
        <w:jc w:val="center"/>
        <w:rPr>
          <w:rFonts w:ascii="Cambria" w:hAnsi="Cambria"/>
          <w:b/>
          <w:sz w:val="20"/>
          <w:szCs w:val="20"/>
        </w:rPr>
      </w:pPr>
      <w:r w:rsidRPr="00C50102">
        <w:rPr>
          <w:rFonts w:ascii="Cambria" w:hAnsi="Cambria"/>
          <w:b/>
          <w:sz w:val="20"/>
          <w:szCs w:val="20"/>
        </w:rPr>
        <w:t>«</w:t>
      </w:r>
      <w:r w:rsidR="00695115" w:rsidRPr="00C50102">
        <w:rPr>
          <w:rFonts w:ascii="Cambria" w:hAnsi="Cambria"/>
          <w:b/>
          <w:sz w:val="20"/>
          <w:szCs w:val="20"/>
        </w:rPr>
        <w:t>О внесении изменения</w:t>
      </w:r>
      <w:r w:rsidRPr="00C50102">
        <w:rPr>
          <w:rFonts w:ascii="Cambria" w:hAnsi="Cambria"/>
          <w:b/>
          <w:sz w:val="20"/>
          <w:szCs w:val="20"/>
        </w:rPr>
        <w:t xml:space="preserve"> </w:t>
      </w:r>
      <w:r w:rsidR="00695115" w:rsidRPr="00C50102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</w:t>
      </w:r>
    </w:p>
    <w:p w:rsidR="009F571F" w:rsidRPr="00C50102" w:rsidRDefault="00695115" w:rsidP="00C50102">
      <w:pPr>
        <w:jc w:val="center"/>
      </w:pPr>
      <w:r w:rsidRPr="00C50102">
        <w:rPr>
          <w:rFonts w:ascii="Cambria" w:hAnsi="Cambria"/>
          <w:b/>
          <w:sz w:val="20"/>
          <w:szCs w:val="20"/>
        </w:rPr>
        <w:t>«Город Астрахань»</w:t>
      </w:r>
      <w:r w:rsidR="00C50102" w:rsidRPr="00C50102">
        <w:rPr>
          <w:rFonts w:ascii="Cambria" w:hAnsi="Cambria"/>
          <w:b/>
          <w:sz w:val="20"/>
          <w:szCs w:val="20"/>
        </w:rPr>
        <w:t xml:space="preserve"> </w:t>
      </w:r>
      <w:r w:rsidRPr="00C50102">
        <w:rPr>
          <w:rFonts w:ascii="Cambria" w:hAnsi="Cambria"/>
          <w:b/>
          <w:sz w:val="20"/>
          <w:szCs w:val="20"/>
        </w:rPr>
        <w:t>от 26.07.2016 №4924</w:t>
      </w:r>
    </w:p>
    <w:p w:rsidR="009F571F" w:rsidRPr="00C50102" w:rsidRDefault="00695115" w:rsidP="00C501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102">
        <w:rPr>
          <w:rFonts w:ascii="Arial" w:hAnsi="Arial" w:cs="Arial"/>
          <w:sz w:val="18"/>
          <w:szCs w:val="18"/>
        </w:rPr>
        <w:t xml:space="preserve">В соответствии с Бюджетным кодексом </w:t>
      </w:r>
      <w:r w:rsidRPr="00C50102">
        <w:rPr>
          <w:rFonts w:ascii="Arial" w:hAnsi="Arial" w:cs="Arial"/>
          <w:sz w:val="18"/>
          <w:szCs w:val="18"/>
        </w:rPr>
        <w:t>Российской Федерации,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распоряжением администрации муниципального образования «Город Астрахань» от 19.</w:t>
      </w:r>
      <w:r w:rsidRPr="00C50102">
        <w:rPr>
          <w:rFonts w:ascii="Arial" w:hAnsi="Arial" w:cs="Arial"/>
          <w:sz w:val="18"/>
          <w:szCs w:val="18"/>
        </w:rPr>
        <w:t>03.2021 №383-р «О наделении полномочиями по осуществлению внутреннего финансового аудита в администрации муниципального образования «Город Астрахань»,</w:t>
      </w:r>
    </w:p>
    <w:p w:rsidR="009F571F" w:rsidRPr="00C50102" w:rsidRDefault="00695115" w:rsidP="00C501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102">
        <w:rPr>
          <w:rFonts w:ascii="Arial" w:hAnsi="Arial" w:cs="Arial"/>
          <w:sz w:val="18"/>
          <w:szCs w:val="18"/>
        </w:rPr>
        <w:t>ПОСТАНОВЛЯЮ:</w:t>
      </w:r>
    </w:p>
    <w:p w:rsidR="009F571F" w:rsidRPr="00C50102" w:rsidRDefault="00C50102" w:rsidP="00C501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102">
        <w:rPr>
          <w:rFonts w:ascii="Arial" w:hAnsi="Arial" w:cs="Arial"/>
          <w:sz w:val="18"/>
          <w:szCs w:val="18"/>
        </w:rPr>
        <w:t xml:space="preserve">1. </w:t>
      </w:r>
      <w:r w:rsidR="00695115" w:rsidRPr="00C50102">
        <w:rPr>
          <w:rFonts w:ascii="Arial" w:hAnsi="Arial" w:cs="Arial"/>
          <w:sz w:val="18"/>
          <w:szCs w:val="18"/>
        </w:rPr>
        <w:t>Внести в Положение об управлении внутреннего муниципального финансового контроля администрац</w:t>
      </w:r>
      <w:r w:rsidR="00695115" w:rsidRPr="00C50102">
        <w:rPr>
          <w:rFonts w:ascii="Arial" w:hAnsi="Arial" w:cs="Arial"/>
          <w:sz w:val="18"/>
          <w:szCs w:val="18"/>
        </w:rPr>
        <w:t>ии муниципального образования «Город Астрахань», утвержденное постановлением администрации муниципального образования «Город Астрахань» от 26.07.2016 №4924 с изменениями, внесенными постановлениями администрации муниципального образования «Город Астрахань»</w:t>
      </w:r>
      <w:r w:rsidR="00695115" w:rsidRPr="00C50102">
        <w:rPr>
          <w:rFonts w:ascii="Arial" w:hAnsi="Arial" w:cs="Arial"/>
          <w:sz w:val="18"/>
          <w:szCs w:val="18"/>
        </w:rPr>
        <w:t xml:space="preserve"> от 21.07.2017 №4305, от 14.10.2019 №407, от 30.11.2020 №300, следующее изменение:</w:t>
      </w:r>
    </w:p>
    <w:p w:rsidR="009F571F" w:rsidRPr="00C50102" w:rsidRDefault="00695115" w:rsidP="00C501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102">
        <w:rPr>
          <w:rFonts w:ascii="Arial" w:hAnsi="Arial" w:cs="Arial"/>
          <w:sz w:val="18"/>
          <w:szCs w:val="18"/>
        </w:rPr>
        <w:t>- Раздел 2 после абзаца 10 дополнить абзацем следующего содержания: «- осуществление внутреннего финансового аудита в администрации муниципального образования «Город Астраха</w:t>
      </w:r>
      <w:r w:rsidRPr="00C50102">
        <w:rPr>
          <w:rFonts w:ascii="Arial" w:hAnsi="Arial" w:cs="Arial"/>
          <w:sz w:val="18"/>
          <w:szCs w:val="18"/>
        </w:rPr>
        <w:t>нь» как главном администраторе бюджетных средств в соответствии со статьей 160.2-1 Бюджетного кодекса Российской Федерации</w:t>
      </w:r>
      <w:proofErr w:type="gramStart"/>
      <w:r w:rsidRPr="00C50102">
        <w:rPr>
          <w:rFonts w:ascii="Arial" w:hAnsi="Arial" w:cs="Arial"/>
          <w:sz w:val="18"/>
          <w:szCs w:val="18"/>
        </w:rPr>
        <w:t>;»</w:t>
      </w:r>
      <w:proofErr w:type="gramEnd"/>
      <w:r w:rsidRPr="00C50102">
        <w:rPr>
          <w:rFonts w:ascii="Arial" w:hAnsi="Arial" w:cs="Arial"/>
          <w:sz w:val="18"/>
          <w:szCs w:val="18"/>
        </w:rPr>
        <w:t>.</w:t>
      </w:r>
    </w:p>
    <w:p w:rsidR="009F571F" w:rsidRPr="00C50102" w:rsidRDefault="00C50102" w:rsidP="00C501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102">
        <w:rPr>
          <w:rFonts w:ascii="Arial" w:hAnsi="Arial" w:cs="Arial"/>
          <w:sz w:val="18"/>
          <w:szCs w:val="18"/>
        </w:rPr>
        <w:t xml:space="preserve">2. </w:t>
      </w:r>
      <w:r w:rsidR="00695115" w:rsidRPr="00C5010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95115" w:rsidRPr="00C50102">
        <w:rPr>
          <w:rFonts w:ascii="Arial" w:hAnsi="Arial" w:cs="Arial"/>
          <w:sz w:val="18"/>
          <w:szCs w:val="18"/>
        </w:rPr>
        <w:t>разместить</w:t>
      </w:r>
      <w:proofErr w:type="gramEnd"/>
      <w:r w:rsidR="00695115" w:rsidRPr="00C50102">
        <w:rPr>
          <w:rFonts w:ascii="Arial" w:hAnsi="Arial" w:cs="Arial"/>
          <w:sz w:val="18"/>
          <w:szCs w:val="18"/>
        </w:rPr>
        <w:t xml:space="preserve"> настоящее постановление а</w:t>
      </w:r>
      <w:r w:rsidR="00695115" w:rsidRPr="00C50102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571F" w:rsidRPr="00C50102" w:rsidRDefault="00C50102" w:rsidP="00C501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102">
        <w:rPr>
          <w:rFonts w:ascii="Arial" w:hAnsi="Arial" w:cs="Arial"/>
          <w:sz w:val="18"/>
          <w:szCs w:val="18"/>
        </w:rPr>
        <w:t xml:space="preserve">3. </w:t>
      </w:r>
      <w:r w:rsidR="00695115" w:rsidRPr="00C50102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</w:t>
      </w:r>
      <w:r w:rsidR="00695115" w:rsidRPr="00C50102">
        <w:rPr>
          <w:rFonts w:ascii="Arial" w:hAnsi="Arial" w:cs="Arial"/>
          <w:sz w:val="18"/>
          <w:szCs w:val="18"/>
        </w:rPr>
        <w:t>соответствующее</w:t>
      </w:r>
      <w:r>
        <w:rPr>
          <w:rFonts w:ascii="Arial" w:hAnsi="Arial" w:cs="Arial"/>
          <w:sz w:val="18"/>
          <w:szCs w:val="18"/>
        </w:rPr>
        <w:t xml:space="preserve"> </w:t>
      </w:r>
      <w:r w:rsidR="00695115" w:rsidRPr="00C50102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9F571F" w:rsidRPr="00C50102" w:rsidRDefault="00C50102" w:rsidP="00C5010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10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95115" w:rsidRPr="00C50102">
        <w:rPr>
          <w:rFonts w:ascii="Arial" w:hAnsi="Arial" w:cs="Arial"/>
          <w:sz w:val="18"/>
          <w:szCs w:val="18"/>
        </w:rPr>
        <w:t>Контроль за</w:t>
      </w:r>
      <w:proofErr w:type="gramEnd"/>
      <w:r w:rsidR="00695115" w:rsidRPr="00C50102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</w:t>
      </w:r>
      <w:r w:rsidR="00695115" w:rsidRPr="00C50102">
        <w:rPr>
          <w:rFonts w:ascii="Arial" w:hAnsi="Arial" w:cs="Arial"/>
          <w:sz w:val="18"/>
          <w:szCs w:val="18"/>
        </w:rPr>
        <w:t>хань» возложить на начальника управления внутреннего муниципального финансового контроля администрации муниципального образования «Город Астрахань».</w:t>
      </w:r>
    </w:p>
    <w:p w:rsidR="009F571F" w:rsidRPr="00C50102" w:rsidRDefault="00695115" w:rsidP="00C50102">
      <w:pPr>
        <w:ind w:firstLine="709"/>
        <w:jc w:val="right"/>
        <w:rPr>
          <w:b/>
        </w:rPr>
      </w:pPr>
      <w:r w:rsidRPr="00C5010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50102" w:rsidRPr="00C50102">
        <w:rPr>
          <w:rFonts w:ascii="Arial" w:hAnsi="Arial" w:cs="Arial"/>
          <w:b/>
          <w:sz w:val="18"/>
          <w:szCs w:val="18"/>
        </w:rPr>
        <w:t xml:space="preserve"> </w:t>
      </w:r>
      <w:r w:rsidRPr="00C50102">
        <w:rPr>
          <w:rFonts w:ascii="Arial" w:hAnsi="Arial" w:cs="Arial"/>
          <w:b/>
          <w:sz w:val="18"/>
          <w:szCs w:val="18"/>
        </w:rPr>
        <w:t>«Город Астрахань»</w:t>
      </w:r>
      <w:r w:rsidR="00C50102" w:rsidRPr="00C50102">
        <w:rPr>
          <w:rFonts w:ascii="Arial" w:hAnsi="Arial" w:cs="Arial"/>
          <w:b/>
          <w:sz w:val="18"/>
          <w:szCs w:val="18"/>
        </w:rPr>
        <w:t xml:space="preserve"> </w:t>
      </w:r>
      <w:r w:rsidRPr="00C5010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5010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F571F" w:rsidRPr="00C50102" w:rsidRDefault="009F571F" w:rsidP="00C50102"/>
    <w:sectPr w:rsidR="009F571F" w:rsidRPr="00C50102" w:rsidSect="00C5010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115" w:rsidRDefault="00695115">
      <w:r>
        <w:separator/>
      </w:r>
    </w:p>
  </w:endnote>
  <w:endnote w:type="continuationSeparator" w:id="0">
    <w:p w:rsidR="00695115" w:rsidRDefault="00695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115" w:rsidRDefault="00695115"/>
  </w:footnote>
  <w:footnote w:type="continuationSeparator" w:id="0">
    <w:p w:rsidR="00695115" w:rsidRDefault="0069511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33432"/>
    <w:multiLevelType w:val="multilevel"/>
    <w:tmpl w:val="44D8964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B47CDC"/>
    <w:multiLevelType w:val="multilevel"/>
    <w:tmpl w:val="967A69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F571F"/>
    <w:rsid w:val="00695115"/>
    <w:rsid w:val="009F571F"/>
    <w:rsid w:val="00C50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2021-04-09T07:26:00Z</dcterms:created>
  <dcterms:modified xsi:type="dcterms:W3CDTF">2021-04-09T07:29:00Z</dcterms:modified>
</cp:coreProperties>
</file>