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3DC" w:rsidRDefault="004A669B" w:rsidP="00B813DC">
      <w:pPr>
        <w:pStyle w:val="20"/>
        <w:framePr w:w="9586" w:h="2296" w:hRule="exact" w:wrap="none" w:vAnchor="page" w:hAnchor="page" w:x="1381" w:y="1981"/>
        <w:shd w:val="clear" w:color="auto" w:fill="auto"/>
        <w:spacing w:after="93"/>
        <w:ind w:right="840"/>
      </w:pPr>
      <w:r>
        <w:t xml:space="preserve">АДМИНИСТРАЦИЯ МУНИЦИПАЛЬНОГО ОБРАЗОВАНИЯ </w:t>
      </w:r>
    </w:p>
    <w:p w:rsidR="00236E5A" w:rsidRDefault="004A669B" w:rsidP="00B813DC">
      <w:pPr>
        <w:pStyle w:val="20"/>
        <w:framePr w:w="9586" w:h="2296" w:hRule="exact" w:wrap="none" w:vAnchor="page" w:hAnchor="page" w:x="1381" w:y="1981"/>
        <w:shd w:val="clear" w:color="auto" w:fill="auto"/>
        <w:spacing w:after="93"/>
        <w:ind w:right="840"/>
      </w:pPr>
      <w:r>
        <w:t>«ГОРОД АСТРАХАНЬ»</w:t>
      </w:r>
    </w:p>
    <w:p w:rsidR="00236E5A" w:rsidRDefault="00B813DC" w:rsidP="00B813DC">
      <w:pPr>
        <w:pStyle w:val="10"/>
        <w:framePr w:w="9586" w:h="2296" w:hRule="exact" w:wrap="none" w:vAnchor="page" w:hAnchor="page" w:x="1381" w:y="1981"/>
        <w:shd w:val="clear" w:color="auto" w:fill="auto"/>
        <w:spacing w:before="0" w:after="57" w:line="370" w:lineRule="exact"/>
      </w:pPr>
      <w:bookmarkStart w:id="0" w:name="bookmark0"/>
      <w:r>
        <w:t xml:space="preserve">                       </w:t>
      </w:r>
      <w:r w:rsidR="004A669B">
        <w:t>РАСПОРЯЖЕНИЕ</w:t>
      </w:r>
      <w:bookmarkEnd w:id="0"/>
    </w:p>
    <w:p w:rsidR="00B813DC" w:rsidRDefault="00B813DC" w:rsidP="00B813DC">
      <w:pPr>
        <w:pStyle w:val="10"/>
        <w:framePr w:w="9586" w:h="2296" w:hRule="exact" w:wrap="none" w:vAnchor="page" w:hAnchor="page" w:x="1381" w:y="1981"/>
        <w:shd w:val="clear" w:color="auto" w:fill="auto"/>
        <w:spacing w:before="0" w:after="57" w:line="370" w:lineRule="exact"/>
      </w:pPr>
      <w:bookmarkStart w:id="1" w:name="_GoBack"/>
      <w:bookmarkEnd w:id="1"/>
    </w:p>
    <w:p w:rsidR="00236E5A" w:rsidRDefault="004A669B" w:rsidP="00B813DC">
      <w:pPr>
        <w:pStyle w:val="22"/>
        <w:framePr w:w="9586" w:h="2296" w:hRule="exact" w:wrap="none" w:vAnchor="page" w:hAnchor="page" w:x="1381" w:y="1981"/>
        <w:shd w:val="clear" w:color="auto" w:fill="auto"/>
        <w:tabs>
          <w:tab w:val="center" w:pos="7809"/>
        </w:tabs>
        <w:spacing w:before="0" w:after="0" w:line="250" w:lineRule="exact"/>
        <w:ind w:left="460"/>
      </w:pPr>
      <w:bookmarkStart w:id="2" w:name="bookmark1"/>
      <w:r>
        <w:rPr>
          <w:rStyle w:val="23"/>
        </w:rPr>
        <w:t>16</w:t>
      </w:r>
      <w:r>
        <w:t xml:space="preserve"> августа </w:t>
      </w:r>
      <w:r>
        <w:rPr>
          <w:rStyle w:val="23"/>
        </w:rPr>
        <w:t>2016</w:t>
      </w:r>
      <w:r>
        <w:t xml:space="preserve"> года</w:t>
      </w:r>
      <w:r>
        <w:tab/>
      </w:r>
      <w:r>
        <w:rPr>
          <w:rStyle w:val="23"/>
        </w:rPr>
        <w:t>1106</w:t>
      </w:r>
      <w:r>
        <w:t>-р</w:t>
      </w:r>
      <w:bookmarkEnd w:id="2"/>
    </w:p>
    <w:p w:rsidR="00236E5A" w:rsidRDefault="004A669B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/>
        <w:ind w:left="80" w:right="5580"/>
      </w:pPr>
      <w:r>
        <w:t>О внесении дополнений в распоряжение администрации муниципального образования «Город Астрахань» от 08.07.2016 №900-р</w:t>
      </w:r>
    </w:p>
    <w:p w:rsidR="00236E5A" w:rsidRDefault="004A669B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/>
        <w:ind w:left="80" w:right="120" w:firstLine="720"/>
        <w:jc w:val="both"/>
      </w:pPr>
      <w:proofErr w:type="gramStart"/>
      <w:r>
        <w:t>В целях реализации Федерального закона</w:t>
      </w:r>
      <w: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 администр</w:t>
      </w:r>
      <w:r>
        <w:t>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>
        <w:t xml:space="preserve"> муниципа</w:t>
      </w:r>
      <w:r>
        <w:t>льного образования «Город Астрахань» с изменениями внесенными постановлениями администрации муниципального образования «Город Астрахань» от 10.03.2016 №1367, от 07.06.2016 №3618</w:t>
      </w:r>
    </w:p>
    <w:p w:rsidR="00236E5A" w:rsidRDefault="004A669B" w:rsidP="00B813DC">
      <w:pPr>
        <w:pStyle w:val="11"/>
        <w:framePr w:w="9365" w:h="8626" w:hRule="exact" w:wrap="none" w:vAnchor="page" w:hAnchor="page" w:x="1486" w:y="4696"/>
        <w:numPr>
          <w:ilvl w:val="0"/>
          <w:numId w:val="1"/>
        </w:numPr>
        <w:shd w:val="clear" w:color="auto" w:fill="auto"/>
        <w:tabs>
          <w:tab w:val="left" w:pos="934"/>
        </w:tabs>
        <w:spacing w:before="0" w:after="0"/>
        <w:ind w:left="80" w:right="120" w:firstLine="580"/>
        <w:jc w:val="both"/>
      </w:pPr>
      <w:r>
        <w:t xml:space="preserve">Внести в распоряжение администрации муниципального образования «Город </w:t>
      </w:r>
      <w:r>
        <w:t>Астрахань» от 08.07.2016 №900-р «О выдаче свидетельств об осуществлении перевозок по маршруту регулярных перевозок, карт маршрутов» с изменениями внесенным постановлением администрации муниципального образования «Город Астрахань» от 29.07.2016 № 1000-р сле</w:t>
      </w:r>
      <w:r>
        <w:t>дующие дополнения:</w:t>
      </w:r>
    </w:p>
    <w:p w:rsidR="00236E5A" w:rsidRDefault="004A669B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  <w:r>
        <w:t>дополнить приложение к распоряжению администрации муниципального образования «Город Астрахань» следующими строками</w:t>
      </w:r>
    </w:p>
    <w:p w:rsidR="00B813DC" w:rsidRDefault="00B813DC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</w:p>
    <w:p w:rsidR="00B813DC" w:rsidRDefault="00B813DC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</w:p>
    <w:p w:rsidR="00B813DC" w:rsidRDefault="00B813DC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</w:p>
    <w:p w:rsidR="00B813DC" w:rsidRDefault="00B813DC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</w:p>
    <w:p w:rsidR="00B813DC" w:rsidRDefault="00B813DC" w:rsidP="00B813DC">
      <w:pPr>
        <w:pStyle w:val="11"/>
        <w:framePr w:w="9365" w:h="8626" w:hRule="exact" w:wrap="none" w:vAnchor="page" w:hAnchor="page" w:x="1486" w:y="4696"/>
        <w:shd w:val="clear" w:color="auto" w:fill="auto"/>
        <w:spacing w:before="0" w:after="0"/>
        <w:ind w:left="80" w:right="120" w:firstLine="1000"/>
      </w:pPr>
    </w:p>
    <w:p w:rsidR="00236E5A" w:rsidRDefault="00236E5A">
      <w:pPr>
        <w:rPr>
          <w:sz w:val="2"/>
          <w:szCs w:val="2"/>
        </w:rPr>
        <w:sectPr w:rsidR="00236E5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36E5A" w:rsidRDefault="004A669B" w:rsidP="00B813DC">
      <w:pPr>
        <w:pStyle w:val="11"/>
        <w:framePr w:w="9187" w:h="3498" w:hRule="exact" w:wrap="none" w:vAnchor="page" w:hAnchor="page" w:x="1666" w:y="7561"/>
        <w:numPr>
          <w:ilvl w:val="0"/>
          <w:numId w:val="1"/>
        </w:numPr>
        <w:shd w:val="clear" w:color="auto" w:fill="auto"/>
        <w:tabs>
          <w:tab w:val="left" w:pos="882"/>
        </w:tabs>
        <w:spacing w:before="0" w:after="0"/>
        <w:ind w:left="20" w:right="20" w:firstLine="580"/>
        <w:jc w:val="both"/>
      </w:pPr>
      <w:r>
        <w:lastRenderedPageBreak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органов местного самоуправления города Астрахани.</w:t>
      </w:r>
    </w:p>
    <w:p w:rsidR="00236E5A" w:rsidRDefault="004A669B" w:rsidP="00B813DC">
      <w:pPr>
        <w:pStyle w:val="11"/>
        <w:framePr w:w="9187" w:h="3498" w:hRule="exact" w:wrap="none" w:vAnchor="page" w:hAnchor="page" w:x="1666" w:y="7561"/>
        <w:numPr>
          <w:ilvl w:val="0"/>
          <w:numId w:val="1"/>
        </w:numPr>
        <w:shd w:val="clear" w:color="auto" w:fill="auto"/>
        <w:tabs>
          <w:tab w:val="left" w:pos="882"/>
        </w:tabs>
        <w:spacing w:before="0" w:after="0"/>
        <w:ind w:left="20" w:right="20" w:firstLine="580"/>
        <w:jc w:val="both"/>
      </w:pPr>
      <w:r>
        <w:t>Управлению контроля</w:t>
      </w:r>
      <w:r>
        <w:t xml:space="preserve"> и документооборота администрации муниципального образования «Город Астрахань» внести соответствующие дополнения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236E5A" w:rsidRDefault="004A669B" w:rsidP="00B813DC">
      <w:pPr>
        <w:pStyle w:val="11"/>
        <w:framePr w:w="9187" w:h="3498" w:hRule="exact" w:wrap="none" w:vAnchor="page" w:hAnchor="page" w:x="1666" w:y="7561"/>
        <w:numPr>
          <w:ilvl w:val="0"/>
          <w:numId w:val="1"/>
        </w:numPr>
        <w:shd w:val="clear" w:color="auto" w:fill="auto"/>
        <w:tabs>
          <w:tab w:val="left" w:pos="882"/>
        </w:tabs>
        <w:spacing w:before="0" w:after="0"/>
        <w:ind w:left="20" w:right="20" w:firstLine="580"/>
        <w:jc w:val="both"/>
      </w:pPr>
      <w:proofErr w:type="gramStart"/>
      <w:r>
        <w:t>Контроль за</w:t>
      </w:r>
      <w:proofErr w:type="gramEnd"/>
      <w:r>
        <w:t xml:space="preserve"> исполнением н</w:t>
      </w:r>
      <w:r>
        <w:t>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36E5A" w:rsidRDefault="00B813DC" w:rsidP="00B813DC">
      <w:pPr>
        <w:pStyle w:val="11"/>
        <w:framePr w:w="9187" w:h="323" w:hRule="exact" w:wrap="none" w:vAnchor="page" w:hAnchor="page" w:x="1651" w:y="11461"/>
        <w:shd w:val="clear" w:color="auto" w:fill="auto"/>
        <w:spacing w:before="0" w:after="0" w:line="260" w:lineRule="exact"/>
        <w:ind w:right="20"/>
        <w:jc w:val="right"/>
      </w:pPr>
      <w:r>
        <w:t xml:space="preserve">Глава администрации                                                                           </w:t>
      </w:r>
      <w:r w:rsidR="004A669B">
        <w:t>О.А. Полумордвинов</w:t>
      </w:r>
    </w:p>
    <w:tbl>
      <w:tblPr>
        <w:tblpPr w:leftFromText="180" w:rightFromText="180" w:vertAnchor="text" w:horzAnchor="margin" w:tblpXSpec="center" w:tblpY="27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2"/>
        <w:gridCol w:w="3033"/>
        <w:gridCol w:w="3780"/>
      </w:tblGrid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357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Регистрационный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Порядковый номер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Ф.И.О. уполномоченного</w:t>
            </w: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65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 xml:space="preserve">номер маршрута </w:t>
            </w:r>
            <w:proofErr w:type="gramStart"/>
            <w:r>
              <w:rPr>
                <w:rStyle w:val="105pt0pt"/>
              </w:rPr>
              <w:t>в</w:t>
            </w:r>
            <w:proofErr w:type="gramEnd"/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0pt"/>
              </w:rPr>
              <w:t>маршрута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участника договора простого</w:t>
            </w: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308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proofErr w:type="gramStart"/>
            <w:r>
              <w:rPr>
                <w:rStyle w:val="105pt0pt"/>
              </w:rPr>
              <w:t>Реестре</w:t>
            </w:r>
            <w:proofErr w:type="gramEnd"/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0pt"/>
              </w:rPr>
              <w:t>в Реестре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товарищества,</w:t>
            </w: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муниципальных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муниципальных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маршрутов регулярных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маршрутов регулярных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перевозок в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0pt"/>
              </w:rPr>
              <w:t>перевозок в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муниципальном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муниципальном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образовании «Город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образовании «Город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466"/>
        </w:trPr>
        <w:tc>
          <w:tcPr>
            <w:tcW w:w="2782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0pt"/>
              </w:rPr>
              <w:t>Астрахань»</w:t>
            </w:r>
          </w:p>
        </w:tc>
        <w:tc>
          <w:tcPr>
            <w:tcW w:w="3033" w:type="dxa"/>
            <w:tcBorders>
              <w:lef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0pt"/>
              </w:rPr>
              <w:t>Астрахань»</w:t>
            </w:r>
          </w:p>
        </w:tc>
        <w:tc>
          <w:tcPr>
            <w:tcW w:w="3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rPr>
                <w:sz w:val="10"/>
                <w:szCs w:val="10"/>
              </w:rPr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1747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left="1420"/>
            </w:pPr>
            <w:r>
              <w:rPr>
                <w:rStyle w:val="105pt0pt"/>
              </w:rPr>
              <w:t>155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0pt"/>
              </w:rPr>
              <w:t>54к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  <w:rPr>
                <w:rStyle w:val="105pt0pt"/>
              </w:rPr>
            </w:pPr>
            <w:proofErr w:type="spellStart"/>
            <w:r>
              <w:rPr>
                <w:rStyle w:val="105pt0pt"/>
              </w:rPr>
              <w:t>Абуллаева</w:t>
            </w:r>
            <w:proofErr w:type="spellEnd"/>
            <w:r>
              <w:rPr>
                <w:rStyle w:val="105pt0pt"/>
              </w:rPr>
              <w:t xml:space="preserve">-Булатова </w:t>
            </w:r>
            <w:proofErr w:type="spellStart"/>
            <w:r>
              <w:rPr>
                <w:rStyle w:val="105pt0pt"/>
              </w:rPr>
              <w:t>Альфия</w:t>
            </w:r>
            <w:proofErr w:type="spellEnd"/>
            <w:r>
              <w:rPr>
                <w:rStyle w:val="105pt0pt"/>
              </w:rPr>
              <w:t xml:space="preserve"> </w:t>
            </w:r>
            <w:proofErr w:type="spellStart"/>
            <w:r>
              <w:rPr>
                <w:rStyle w:val="105pt0pt"/>
              </w:rPr>
              <w:t>Хадживарисовна</w:t>
            </w:r>
            <w:proofErr w:type="spellEnd"/>
          </w:p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  <w:rPr>
                <w:rStyle w:val="105pt0pt"/>
              </w:rPr>
            </w:pPr>
          </w:p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  <w:rPr>
                <w:rStyle w:val="105pt0pt"/>
              </w:rPr>
            </w:pPr>
          </w:p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  <w:rPr>
                <w:rStyle w:val="105pt0pt"/>
              </w:rPr>
            </w:pPr>
          </w:p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</w:pPr>
          </w:p>
        </w:tc>
      </w:tr>
      <w:tr w:rsidR="00B813DC" w:rsidTr="00B813DC">
        <w:tblPrEx>
          <w:tblCellMar>
            <w:top w:w="0" w:type="dxa"/>
            <w:bottom w:w="0" w:type="dxa"/>
          </w:tblCellMar>
        </w:tblPrEx>
        <w:trPr>
          <w:trHeight w:hRule="exact" w:val="1747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left="1420"/>
              <w:rPr>
                <w:rStyle w:val="105pt0pt"/>
              </w:rPr>
            </w:pPr>
            <w:r>
              <w:rPr>
                <w:rStyle w:val="105pt0pt"/>
              </w:rPr>
              <w:t>235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10" w:lineRule="exact"/>
              <w:ind w:right="1060"/>
              <w:jc w:val="right"/>
              <w:rPr>
                <w:rStyle w:val="105pt0pt"/>
              </w:rPr>
            </w:pPr>
            <w:r>
              <w:rPr>
                <w:rStyle w:val="105pt0pt"/>
              </w:rPr>
              <w:t>86с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13DC" w:rsidRDefault="00B813DC" w:rsidP="00B813DC">
            <w:pPr>
              <w:pStyle w:val="11"/>
              <w:shd w:val="clear" w:color="auto" w:fill="auto"/>
              <w:spacing w:before="0" w:after="0" w:line="254" w:lineRule="exact"/>
              <w:ind w:left="100"/>
              <w:rPr>
                <w:rStyle w:val="105pt0pt"/>
              </w:rPr>
            </w:pPr>
            <w:proofErr w:type="spellStart"/>
            <w:r>
              <w:rPr>
                <w:rStyle w:val="105pt0pt"/>
              </w:rPr>
              <w:t>Дюдикова</w:t>
            </w:r>
            <w:proofErr w:type="spellEnd"/>
            <w:r>
              <w:rPr>
                <w:rStyle w:val="105pt0pt"/>
              </w:rPr>
              <w:t xml:space="preserve"> Ирина Владимировна</w:t>
            </w:r>
          </w:p>
        </w:tc>
      </w:tr>
    </w:tbl>
    <w:p w:rsidR="00236E5A" w:rsidRDefault="00236E5A">
      <w:pPr>
        <w:rPr>
          <w:sz w:val="2"/>
          <w:szCs w:val="2"/>
        </w:rPr>
      </w:pPr>
    </w:p>
    <w:sectPr w:rsidR="00236E5A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69B" w:rsidRDefault="004A669B">
      <w:r>
        <w:separator/>
      </w:r>
    </w:p>
  </w:endnote>
  <w:endnote w:type="continuationSeparator" w:id="0">
    <w:p w:rsidR="004A669B" w:rsidRDefault="004A6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69B" w:rsidRDefault="004A669B"/>
  </w:footnote>
  <w:footnote w:type="continuationSeparator" w:id="0">
    <w:p w:rsidR="004A669B" w:rsidRDefault="004A66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027CA"/>
    <w:multiLevelType w:val="multilevel"/>
    <w:tmpl w:val="552009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36E5A"/>
    <w:rsid w:val="00236E5A"/>
    <w:rsid w:val="004A669B"/>
    <w:rsid w:val="00B8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6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23">
    <w:name w:val="Заголовок №2 + Не полужирный"/>
    <w:basedOn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6"/>
      <w:szCs w:val="26"/>
      <w:u w:val="none"/>
    </w:rPr>
  </w:style>
  <w:style w:type="character" w:customStyle="1" w:styleId="105pt0pt">
    <w:name w:val="Основной текст + 10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21"/>
      <w:szCs w:val="21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-9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6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720" w:line="0" w:lineRule="atLeast"/>
      <w:jc w:val="both"/>
      <w:outlineLvl w:val="1"/>
    </w:pPr>
    <w:rPr>
      <w:rFonts w:ascii="Microsoft Sans Serif" w:eastAsia="Microsoft Sans Serif" w:hAnsi="Microsoft Sans Serif" w:cs="Microsoft Sans Serif"/>
      <w:b/>
      <w:bCs/>
      <w:spacing w:val="1"/>
      <w:sz w:val="25"/>
      <w:szCs w:val="2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480" w:line="312" w:lineRule="exact"/>
    </w:pPr>
    <w:rPr>
      <w:rFonts w:ascii="Times New Roman" w:eastAsia="Times New Roman" w:hAnsi="Times New Roman" w:cs="Times New Roman"/>
      <w:spacing w:val="-6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2016-08-17T06:03:00Z</dcterms:created>
  <dcterms:modified xsi:type="dcterms:W3CDTF">2016-08-17T06:07:00Z</dcterms:modified>
</cp:coreProperties>
</file>