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515" w:rsidRPr="00AB5515" w:rsidRDefault="00AB5515" w:rsidP="00AB55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B55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66AE8" w:rsidRPr="00AB5515" w:rsidRDefault="00A96334" w:rsidP="00AB5515">
      <w:pPr>
        <w:jc w:val="center"/>
        <w:rPr>
          <w:rFonts w:ascii="Cambria" w:hAnsi="Cambria"/>
          <w:b/>
          <w:sz w:val="20"/>
          <w:szCs w:val="20"/>
        </w:rPr>
      </w:pPr>
      <w:r w:rsidRPr="00AB551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566AE8" w:rsidRPr="00AB5515" w:rsidRDefault="00A96334" w:rsidP="00AB551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AB5515">
        <w:rPr>
          <w:rFonts w:ascii="Cambria" w:hAnsi="Cambria"/>
          <w:b/>
          <w:sz w:val="20"/>
          <w:szCs w:val="20"/>
        </w:rPr>
        <w:t>09 июля 2021 года</w:t>
      </w:r>
      <w:bookmarkEnd w:id="3"/>
      <w:bookmarkEnd w:id="4"/>
      <w:r w:rsidR="00AB5515" w:rsidRPr="00AB5515">
        <w:rPr>
          <w:rFonts w:ascii="Cambria" w:hAnsi="Cambria"/>
          <w:b/>
          <w:sz w:val="20"/>
          <w:szCs w:val="20"/>
        </w:rPr>
        <w:t xml:space="preserve"> </w:t>
      </w:r>
      <w:r w:rsidR="000125BC">
        <w:rPr>
          <w:rFonts w:ascii="Cambria" w:hAnsi="Cambria"/>
          <w:b/>
          <w:sz w:val="20"/>
          <w:szCs w:val="20"/>
        </w:rPr>
        <w:t>№</w:t>
      </w:r>
      <w:bookmarkStart w:id="5" w:name="_GoBack"/>
      <w:bookmarkEnd w:id="5"/>
      <w:r w:rsidR="00AB5515" w:rsidRPr="00AB5515">
        <w:rPr>
          <w:rFonts w:ascii="Cambria" w:hAnsi="Cambria"/>
          <w:b/>
          <w:sz w:val="20"/>
          <w:szCs w:val="20"/>
        </w:rPr>
        <w:t xml:space="preserve"> </w:t>
      </w:r>
      <w:r w:rsidRPr="00AB5515">
        <w:rPr>
          <w:rFonts w:ascii="Cambria" w:hAnsi="Cambria"/>
          <w:b/>
          <w:sz w:val="20"/>
          <w:szCs w:val="20"/>
        </w:rPr>
        <w:t>1167-р</w:t>
      </w:r>
    </w:p>
    <w:p w:rsidR="00AB5515" w:rsidRDefault="00AB5515" w:rsidP="00AB5515">
      <w:pPr>
        <w:jc w:val="center"/>
        <w:rPr>
          <w:rFonts w:ascii="Cambria" w:hAnsi="Cambria"/>
          <w:b/>
          <w:sz w:val="20"/>
          <w:szCs w:val="20"/>
        </w:rPr>
      </w:pPr>
      <w:r w:rsidRPr="00AB5515">
        <w:rPr>
          <w:rFonts w:ascii="Cambria" w:hAnsi="Cambria"/>
          <w:b/>
          <w:sz w:val="20"/>
          <w:szCs w:val="20"/>
        </w:rPr>
        <w:t>«</w:t>
      </w:r>
      <w:r w:rsidR="00A96334" w:rsidRPr="00AB5515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AB5515">
        <w:rPr>
          <w:rFonts w:ascii="Cambria" w:hAnsi="Cambria"/>
          <w:b/>
          <w:sz w:val="20"/>
          <w:szCs w:val="20"/>
        </w:rPr>
        <w:t>о</w:t>
      </w:r>
      <w:r w:rsidR="00A96334" w:rsidRPr="00AB5515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566AE8" w:rsidRPr="00AB5515" w:rsidRDefault="00A96334" w:rsidP="00AB5515">
      <w:pPr>
        <w:jc w:val="center"/>
      </w:pPr>
      <w:r w:rsidRPr="00AB5515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566AE8" w:rsidRPr="00AB5515" w:rsidRDefault="00A96334" w:rsidP="00AB55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5515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AB5515">
        <w:rPr>
          <w:rFonts w:ascii="Arial" w:hAnsi="Arial" w:cs="Arial"/>
          <w:sz w:val="18"/>
          <w:szCs w:val="18"/>
        </w:rPr>
        <w:t>Мурадова</w:t>
      </w:r>
      <w:proofErr w:type="spellEnd"/>
      <w:r w:rsidRPr="00AB5515">
        <w:rPr>
          <w:rFonts w:ascii="Arial" w:hAnsi="Arial" w:cs="Arial"/>
          <w:sz w:val="18"/>
          <w:szCs w:val="18"/>
        </w:rPr>
        <w:t xml:space="preserve"> И.А. от 01.06.2021 № 05/21 -4772-(0)-0, в соответствии со ст. 24, ст. 33, п. 2, 6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</w:t>
      </w:r>
      <w:r w:rsidRPr="00AB5515">
        <w:rPr>
          <w:rFonts w:ascii="Arial" w:hAnsi="Arial" w:cs="Arial"/>
          <w:sz w:val="18"/>
          <w:szCs w:val="18"/>
        </w:rPr>
        <w:t>льного образования «Город Астрахань» от 19.07.2007 № 82, с изменениями, внесенными решениями Городской Думы муниципального образования «Город</w:t>
      </w:r>
      <w:proofErr w:type="gramEnd"/>
      <w:r w:rsidRPr="00AB551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5515">
        <w:rPr>
          <w:rFonts w:ascii="Arial" w:hAnsi="Arial" w:cs="Arial"/>
          <w:sz w:val="18"/>
          <w:szCs w:val="18"/>
        </w:rPr>
        <w:t>Астрахань» от 08.09.2011 № 140, от 30.05.2013 № 90, от 16.04.2015 № 35, от 26.10.2017 № 153, от 07.06.2018 № 63, о</w:t>
      </w:r>
      <w:r w:rsidRPr="00AB5515">
        <w:rPr>
          <w:rFonts w:ascii="Arial" w:hAnsi="Arial" w:cs="Arial"/>
          <w:sz w:val="18"/>
          <w:szCs w:val="18"/>
        </w:rPr>
        <w:t>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комисси</w:t>
      </w:r>
      <w:r w:rsidRPr="00AB5515">
        <w:rPr>
          <w:rFonts w:ascii="Arial" w:hAnsi="Arial" w:cs="Arial"/>
          <w:sz w:val="18"/>
          <w:szCs w:val="18"/>
        </w:rPr>
        <w:t>и по землепользованию и застройке муниципального образования «Город Астрахань» от 25.06.2021, ввиду несоответствия, функциональным зонам и параметрам</w:t>
      </w:r>
      <w:proofErr w:type="gramEnd"/>
      <w:r w:rsidRPr="00AB5515">
        <w:rPr>
          <w:rFonts w:ascii="Arial" w:hAnsi="Arial" w:cs="Arial"/>
          <w:sz w:val="18"/>
          <w:szCs w:val="18"/>
        </w:rPr>
        <w:t xml:space="preserve"> их планируемого развития, определенным Генеральным планом развития города Астрахани до 2025 года, и причин</w:t>
      </w:r>
      <w:r w:rsidRPr="00AB5515">
        <w:rPr>
          <w:rFonts w:ascii="Arial" w:hAnsi="Arial" w:cs="Arial"/>
          <w:sz w:val="18"/>
          <w:szCs w:val="18"/>
        </w:rPr>
        <w:t>ения вреда объектам капитального строительства, расположенным на смежных земельных участках, ввиду несоответствия требованиям санитарного законодательства, связанным с возможным оказанием негативного воздействия на жилую застройку, садоводство и огородниче</w:t>
      </w:r>
      <w:r w:rsidRPr="00AB5515">
        <w:rPr>
          <w:rFonts w:ascii="Arial" w:hAnsi="Arial" w:cs="Arial"/>
          <w:sz w:val="18"/>
          <w:szCs w:val="18"/>
        </w:rPr>
        <w:t>ство:</w:t>
      </w:r>
    </w:p>
    <w:p w:rsidR="00566AE8" w:rsidRPr="00AB5515" w:rsidRDefault="00AB5515" w:rsidP="00AB5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5515">
        <w:rPr>
          <w:rFonts w:ascii="Arial" w:hAnsi="Arial" w:cs="Arial"/>
          <w:sz w:val="18"/>
          <w:szCs w:val="18"/>
        </w:rPr>
        <w:t xml:space="preserve">1. </w:t>
      </w:r>
      <w:r w:rsidR="00A96334" w:rsidRPr="00AB5515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добавления в виды разрешенного использования территориальной зоны Ж-4 (Зона смешанной индивидуальной жилой застрой</w:t>
      </w:r>
      <w:r w:rsidR="00A96334" w:rsidRPr="00AB5515">
        <w:rPr>
          <w:rFonts w:ascii="Arial" w:hAnsi="Arial" w:cs="Arial"/>
          <w:sz w:val="18"/>
          <w:szCs w:val="18"/>
        </w:rPr>
        <w:t>ки) вида «Объекты дорожного сервиса».</w:t>
      </w:r>
    </w:p>
    <w:p w:rsidR="00566AE8" w:rsidRPr="00AB5515" w:rsidRDefault="00AB5515" w:rsidP="00AB5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5515">
        <w:rPr>
          <w:rFonts w:ascii="Arial" w:hAnsi="Arial" w:cs="Arial"/>
          <w:sz w:val="18"/>
          <w:szCs w:val="18"/>
        </w:rPr>
        <w:t xml:space="preserve">2. </w:t>
      </w:r>
      <w:r w:rsidR="00A96334" w:rsidRPr="00AB5515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</w:t>
      </w:r>
      <w:r w:rsidR="00A96334" w:rsidRPr="00AB5515">
        <w:rPr>
          <w:rFonts w:ascii="Arial" w:hAnsi="Arial" w:cs="Arial"/>
          <w:sz w:val="18"/>
          <w:szCs w:val="18"/>
        </w:rPr>
        <w:t xml:space="preserve"> Астрахань».</w:t>
      </w:r>
    </w:p>
    <w:p w:rsidR="00566AE8" w:rsidRPr="00AB5515" w:rsidRDefault="00AB5515" w:rsidP="00AB5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5515">
        <w:rPr>
          <w:rFonts w:ascii="Arial" w:hAnsi="Arial" w:cs="Arial"/>
          <w:sz w:val="18"/>
          <w:szCs w:val="18"/>
        </w:rPr>
        <w:t xml:space="preserve">3. </w:t>
      </w:r>
      <w:r w:rsidR="00A96334" w:rsidRPr="00AB551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6334" w:rsidRPr="00AB5515">
        <w:rPr>
          <w:rFonts w:ascii="Arial" w:hAnsi="Arial" w:cs="Arial"/>
          <w:sz w:val="18"/>
          <w:szCs w:val="18"/>
        </w:rPr>
        <w:t>разместить</w:t>
      </w:r>
      <w:proofErr w:type="gramEnd"/>
      <w:r w:rsidR="00A96334" w:rsidRPr="00AB551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</w:t>
      </w:r>
      <w:r w:rsidR="00A96334" w:rsidRPr="00AB5515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566AE8" w:rsidRPr="00AB5515" w:rsidRDefault="00AB5515" w:rsidP="00AB55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551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96334" w:rsidRPr="00AB5515">
        <w:rPr>
          <w:rFonts w:ascii="Arial" w:hAnsi="Arial" w:cs="Arial"/>
          <w:sz w:val="18"/>
          <w:szCs w:val="18"/>
        </w:rPr>
        <w:t>Контроль за</w:t>
      </w:r>
      <w:proofErr w:type="gramEnd"/>
      <w:r w:rsidR="00A96334" w:rsidRPr="00AB551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</w:t>
      </w:r>
      <w:r w:rsidR="00A96334" w:rsidRPr="00AB5515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566AE8" w:rsidRPr="00AB5515" w:rsidRDefault="00A96334" w:rsidP="00AB551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B551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AB5515" w:rsidRPr="00AB5515">
        <w:rPr>
          <w:rFonts w:ascii="Arial" w:hAnsi="Arial" w:cs="Arial"/>
          <w:b/>
          <w:sz w:val="18"/>
          <w:szCs w:val="18"/>
        </w:rPr>
        <w:t xml:space="preserve"> </w:t>
      </w:r>
      <w:r w:rsidRPr="00AB551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B551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66AE8" w:rsidRPr="00AB5515" w:rsidRDefault="00566AE8" w:rsidP="00AB5515"/>
    <w:sectPr w:rsidR="00566AE8" w:rsidRPr="00AB5515" w:rsidSect="00AB551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334" w:rsidRDefault="00A96334">
      <w:r>
        <w:separator/>
      </w:r>
    </w:p>
  </w:endnote>
  <w:endnote w:type="continuationSeparator" w:id="0">
    <w:p w:rsidR="00A96334" w:rsidRDefault="00A96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334" w:rsidRDefault="00A96334"/>
  </w:footnote>
  <w:footnote w:type="continuationSeparator" w:id="0">
    <w:p w:rsidR="00A96334" w:rsidRDefault="00A963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A7B16"/>
    <w:multiLevelType w:val="multilevel"/>
    <w:tmpl w:val="85B844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DB019C"/>
    <w:multiLevelType w:val="multilevel"/>
    <w:tmpl w:val="D20463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6AE8"/>
    <w:rsid w:val="000125BC"/>
    <w:rsid w:val="004D2CDE"/>
    <w:rsid w:val="00566AE8"/>
    <w:rsid w:val="00A96334"/>
    <w:rsid w:val="00AB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2021-07-09T12:24:00Z</dcterms:created>
  <dcterms:modified xsi:type="dcterms:W3CDTF">2021-07-09T12:34:00Z</dcterms:modified>
</cp:coreProperties>
</file>