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26D" w:rsidRPr="0029226D" w:rsidRDefault="0029226D" w:rsidP="0029226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29226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8256C" w:rsidRPr="0029226D" w:rsidRDefault="00D0095F" w:rsidP="0029226D">
      <w:pPr>
        <w:jc w:val="center"/>
        <w:rPr>
          <w:rFonts w:ascii="Cambria" w:hAnsi="Cambria"/>
          <w:b/>
          <w:sz w:val="20"/>
          <w:szCs w:val="20"/>
        </w:rPr>
      </w:pPr>
      <w:r w:rsidRPr="0029226D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8256C" w:rsidRPr="0029226D" w:rsidRDefault="00D0095F" w:rsidP="0029226D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29226D">
        <w:rPr>
          <w:rFonts w:ascii="Cambria" w:hAnsi="Cambria"/>
          <w:b/>
          <w:sz w:val="20"/>
          <w:szCs w:val="20"/>
        </w:rPr>
        <w:t>09 июля 2021 года</w:t>
      </w:r>
      <w:bookmarkEnd w:id="4"/>
      <w:bookmarkEnd w:id="5"/>
      <w:r w:rsidR="0029226D" w:rsidRPr="0029226D">
        <w:rPr>
          <w:rFonts w:ascii="Cambria" w:hAnsi="Cambria"/>
          <w:b/>
          <w:sz w:val="20"/>
          <w:szCs w:val="20"/>
        </w:rPr>
        <w:t xml:space="preserve"> № </w:t>
      </w:r>
      <w:r w:rsidRPr="0029226D">
        <w:rPr>
          <w:rFonts w:ascii="Cambria" w:hAnsi="Cambria"/>
          <w:b/>
          <w:sz w:val="20"/>
          <w:szCs w:val="20"/>
        </w:rPr>
        <w:t>1168-р</w:t>
      </w:r>
    </w:p>
    <w:p w:rsidR="0029226D" w:rsidRDefault="0029226D" w:rsidP="0029226D">
      <w:pPr>
        <w:jc w:val="center"/>
        <w:rPr>
          <w:rFonts w:ascii="Cambria" w:hAnsi="Cambria"/>
          <w:b/>
          <w:sz w:val="20"/>
          <w:szCs w:val="20"/>
        </w:rPr>
      </w:pPr>
      <w:r w:rsidRPr="0029226D">
        <w:rPr>
          <w:rFonts w:ascii="Cambria" w:hAnsi="Cambria"/>
          <w:b/>
          <w:sz w:val="20"/>
          <w:szCs w:val="20"/>
        </w:rPr>
        <w:t>«О</w:t>
      </w:r>
      <w:r w:rsidR="00D0095F" w:rsidRPr="0029226D">
        <w:rPr>
          <w:rFonts w:ascii="Cambria" w:hAnsi="Cambria"/>
          <w:b/>
          <w:sz w:val="20"/>
          <w:szCs w:val="20"/>
        </w:rPr>
        <w:t xml:space="preserve">б отклонении предложения </w:t>
      </w:r>
      <w:r w:rsidRPr="0029226D">
        <w:rPr>
          <w:rFonts w:ascii="Cambria" w:hAnsi="Cambria"/>
          <w:b/>
          <w:sz w:val="20"/>
          <w:szCs w:val="20"/>
        </w:rPr>
        <w:t>о</w:t>
      </w:r>
      <w:r w:rsidR="00D0095F" w:rsidRPr="0029226D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48256C" w:rsidRPr="0029226D" w:rsidRDefault="00D0095F" w:rsidP="0029226D">
      <w:pPr>
        <w:jc w:val="center"/>
      </w:pPr>
      <w:r w:rsidRPr="0029226D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48256C" w:rsidRPr="0029226D" w:rsidRDefault="00D0095F" w:rsidP="0029226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9226D">
        <w:rPr>
          <w:rFonts w:ascii="Arial" w:hAnsi="Arial" w:cs="Arial"/>
          <w:sz w:val="18"/>
          <w:szCs w:val="18"/>
        </w:rPr>
        <w:t xml:space="preserve">В связи с обращением </w:t>
      </w:r>
      <w:r w:rsidRPr="0029226D">
        <w:rPr>
          <w:rFonts w:ascii="Arial" w:hAnsi="Arial" w:cs="Arial"/>
          <w:sz w:val="18"/>
          <w:szCs w:val="18"/>
        </w:rPr>
        <w:t>Куликова Ю.В. от 16.06.2021 № 05/21-4487-(1)-0, в соответствии со ст. 24, ст. 33, п. 2 ч. 1 ст. 34, п. 3 ч. 1 ст. 37 Градостроительного кодекса Российской Федерации, Генеральным планом развития города Астрахани до 2025 года, утвержденным решением Городской</w:t>
      </w:r>
      <w:r w:rsidRPr="0029226D">
        <w:rPr>
          <w:rFonts w:ascii="Arial" w:hAnsi="Arial" w:cs="Arial"/>
          <w:sz w:val="18"/>
          <w:szCs w:val="18"/>
        </w:rPr>
        <w:t xml:space="preserve"> Думы муниципального образования «Город Астрахань» от 19.07.2007 № 82, с изменениями, внесенными решениями Городской</w:t>
      </w:r>
      <w:proofErr w:type="gramEnd"/>
      <w:r w:rsidRPr="0029226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9226D">
        <w:rPr>
          <w:rFonts w:ascii="Arial" w:hAnsi="Arial" w:cs="Arial"/>
          <w:sz w:val="18"/>
          <w:szCs w:val="18"/>
        </w:rPr>
        <w:t>Думы муниципального образования «Город Астрахань» от 08.09.2011 № 140, от 30.05.2013 № 90, от 16.04.2015 № 35, от 26.10.2017 № 153, от 07.0</w:t>
      </w:r>
      <w:r w:rsidRPr="0029226D">
        <w:rPr>
          <w:rFonts w:ascii="Arial" w:hAnsi="Arial" w:cs="Arial"/>
          <w:sz w:val="18"/>
          <w:szCs w:val="18"/>
        </w:rPr>
        <w:t>6.2018 № 63, от 26.03.2020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 учетом заключения (протокола) зас</w:t>
      </w:r>
      <w:r w:rsidRPr="0029226D">
        <w:rPr>
          <w:rFonts w:ascii="Arial" w:hAnsi="Arial" w:cs="Arial"/>
          <w:sz w:val="18"/>
          <w:szCs w:val="18"/>
        </w:rPr>
        <w:t>едания комиссии по землепользованию и застройке муниципального образования «Город Астрахань» от 25.06.2021, ввиду несоответствия</w:t>
      </w:r>
      <w:proofErr w:type="gramEnd"/>
      <w:r w:rsidRPr="0029226D">
        <w:rPr>
          <w:rFonts w:ascii="Arial" w:hAnsi="Arial" w:cs="Arial"/>
          <w:sz w:val="18"/>
          <w:szCs w:val="18"/>
        </w:rPr>
        <w:t xml:space="preserve"> функциональным зонам и параметрам их планируемого развития, определенным Генеральным планом развития города Астрахани до 2025 г</w:t>
      </w:r>
      <w:r w:rsidRPr="0029226D">
        <w:rPr>
          <w:rFonts w:ascii="Arial" w:hAnsi="Arial" w:cs="Arial"/>
          <w:sz w:val="18"/>
          <w:szCs w:val="18"/>
        </w:rPr>
        <w:t>ода, а также ввиду возможности размещения объектов вспомогательного назначения только в качестве дополнительных по отношению к объектам, относящимся к основным видам разрешенного использования и условно разрешенным видам использования:</w:t>
      </w:r>
    </w:p>
    <w:p w:rsidR="0048256C" w:rsidRPr="0029226D" w:rsidRDefault="0029226D" w:rsidP="002922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226D">
        <w:rPr>
          <w:rFonts w:ascii="Arial" w:hAnsi="Arial" w:cs="Arial"/>
          <w:sz w:val="18"/>
          <w:szCs w:val="18"/>
        </w:rPr>
        <w:t xml:space="preserve">1. </w:t>
      </w:r>
      <w:r w:rsidR="00D0095F" w:rsidRPr="0029226D">
        <w:rPr>
          <w:rFonts w:ascii="Arial" w:hAnsi="Arial" w:cs="Arial"/>
          <w:sz w:val="18"/>
          <w:szCs w:val="18"/>
        </w:rPr>
        <w:t>Отклонить предложени</w:t>
      </w:r>
      <w:r w:rsidR="00D0095F" w:rsidRPr="0029226D">
        <w:rPr>
          <w:rFonts w:ascii="Arial" w:hAnsi="Arial" w:cs="Arial"/>
          <w:sz w:val="18"/>
          <w:szCs w:val="18"/>
        </w:rPr>
        <w:t>е о внесении изменений в Правила землепользования и застройки муниципального образования «Город Астрахань», в части добавления во вспомогательные виды разрешенного использования территориальной зоны Ж-3 (зона многоэтажной жилой застройки) вида - «для экспл</w:t>
      </w:r>
      <w:r w:rsidR="00D0095F" w:rsidRPr="0029226D">
        <w:rPr>
          <w:rFonts w:ascii="Arial" w:hAnsi="Arial" w:cs="Arial"/>
          <w:sz w:val="18"/>
          <w:szCs w:val="18"/>
        </w:rPr>
        <w:t>уатации индивидуального жилого дома усадебного типа».</w:t>
      </w:r>
    </w:p>
    <w:p w:rsidR="0048256C" w:rsidRPr="0029226D" w:rsidRDefault="0029226D" w:rsidP="002922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226D">
        <w:rPr>
          <w:rFonts w:ascii="Arial" w:hAnsi="Arial" w:cs="Arial"/>
          <w:sz w:val="18"/>
          <w:szCs w:val="18"/>
        </w:rPr>
        <w:t xml:space="preserve">2. </w:t>
      </w:r>
      <w:r w:rsidR="00D0095F" w:rsidRPr="0029226D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</w:t>
      </w:r>
      <w:r w:rsidR="00D0095F" w:rsidRPr="0029226D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48256C" w:rsidRPr="0029226D" w:rsidRDefault="0029226D" w:rsidP="002922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226D">
        <w:rPr>
          <w:rFonts w:ascii="Arial" w:hAnsi="Arial" w:cs="Arial"/>
          <w:sz w:val="18"/>
          <w:szCs w:val="18"/>
        </w:rPr>
        <w:t xml:space="preserve">3. </w:t>
      </w:r>
      <w:r w:rsidR="00D0095F" w:rsidRPr="0029226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0095F" w:rsidRPr="0029226D">
        <w:rPr>
          <w:rFonts w:ascii="Arial" w:hAnsi="Arial" w:cs="Arial"/>
          <w:sz w:val="18"/>
          <w:szCs w:val="18"/>
        </w:rPr>
        <w:t>разместить</w:t>
      </w:r>
      <w:proofErr w:type="gramEnd"/>
      <w:r w:rsidR="00D0095F" w:rsidRPr="0029226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</w:t>
      </w:r>
      <w:r w:rsidR="00D0095F" w:rsidRPr="0029226D">
        <w:rPr>
          <w:rFonts w:ascii="Arial" w:hAnsi="Arial" w:cs="Arial"/>
          <w:sz w:val="18"/>
          <w:szCs w:val="18"/>
        </w:rPr>
        <w:t>м сайте администрации муниципального образования «Город Астрахань».</w:t>
      </w:r>
    </w:p>
    <w:p w:rsidR="0048256C" w:rsidRPr="0029226D" w:rsidRDefault="0029226D" w:rsidP="002922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226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0095F" w:rsidRPr="0029226D">
        <w:rPr>
          <w:rFonts w:ascii="Arial" w:hAnsi="Arial" w:cs="Arial"/>
          <w:sz w:val="18"/>
          <w:szCs w:val="18"/>
        </w:rPr>
        <w:t>Контроль за</w:t>
      </w:r>
      <w:proofErr w:type="gramEnd"/>
      <w:r w:rsidR="00D0095F" w:rsidRPr="0029226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</w:t>
      </w:r>
      <w:r w:rsidR="00D0095F" w:rsidRPr="0029226D">
        <w:rPr>
          <w:rFonts w:ascii="Arial" w:hAnsi="Arial" w:cs="Arial"/>
          <w:sz w:val="18"/>
          <w:szCs w:val="18"/>
        </w:rPr>
        <w:t>ству администрации муниципального образования «Город Астрахань».</w:t>
      </w:r>
    </w:p>
    <w:p w:rsidR="0048256C" w:rsidRPr="0029226D" w:rsidRDefault="00D0095F" w:rsidP="0029226D">
      <w:pPr>
        <w:ind w:firstLine="709"/>
        <w:jc w:val="right"/>
        <w:rPr>
          <w:b/>
        </w:rPr>
      </w:pPr>
      <w:r w:rsidRPr="0029226D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29226D" w:rsidRPr="0029226D">
        <w:rPr>
          <w:rFonts w:ascii="Arial" w:hAnsi="Arial" w:cs="Arial"/>
          <w:b/>
          <w:sz w:val="18"/>
          <w:szCs w:val="18"/>
        </w:rPr>
        <w:t xml:space="preserve"> </w:t>
      </w:r>
      <w:r w:rsidRPr="0029226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9226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48256C" w:rsidRPr="0029226D" w:rsidRDefault="0048256C" w:rsidP="0029226D"/>
    <w:sectPr w:rsidR="0048256C" w:rsidRPr="0029226D" w:rsidSect="0029226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95F" w:rsidRDefault="00D0095F">
      <w:r>
        <w:separator/>
      </w:r>
    </w:p>
  </w:endnote>
  <w:endnote w:type="continuationSeparator" w:id="0">
    <w:p w:rsidR="00D0095F" w:rsidRDefault="00D009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95F" w:rsidRDefault="00D0095F"/>
  </w:footnote>
  <w:footnote w:type="continuationSeparator" w:id="0">
    <w:p w:rsidR="00D0095F" w:rsidRDefault="00D0095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463021"/>
    <w:multiLevelType w:val="multilevel"/>
    <w:tmpl w:val="33F24A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83F592E"/>
    <w:multiLevelType w:val="multilevel"/>
    <w:tmpl w:val="1E18CFC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8256C"/>
    <w:rsid w:val="0029226D"/>
    <w:rsid w:val="0048256C"/>
    <w:rsid w:val="00D00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2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2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399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2021-07-09T12:38:00Z</dcterms:created>
  <dcterms:modified xsi:type="dcterms:W3CDTF">2021-07-09T12:40:00Z</dcterms:modified>
</cp:coreProperties>
</file>