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2D" w:rsidRPr="00D0522D" w:rsidRDefault="00D0522D" w:rsidP="00D0522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0522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40538" w:rsidRPr="00D0522D" w:rsidRDefault="007E40D3" w:rsidP="00D0522D">
      <w:pPr>
        <w:jc w:val="center"/>
        <w:rPr>
          <w:rFonts w:ascii="Cambria" w:hAnsi="Cambria"/>
          <w:b/>
          <w:sz w:val="20"/>
          <w:szCs w:val="20"/>
        </w:rPr>
      </w:pPr>
      <w:r w:rsidRPr="00D0522D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540538" w:rsidRPr="00D0522D" w:rsidRDefault="007E40D3" w:rsidP="00D0522D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D0522D">
        <w:rPr>
          <w:rFonts w:ascii="Cambria" w:hAnsi="Cambria"/>
          <w:b/>
          <w:sz w:val="20"/>
          <w:szCs w:val="20"/>
        </w:rPr>
        <w:t>09 июля 2021 года</w:t>
      </w:r>
      <w:bookmarkEnd w:id="3"/>
      <w:bookmarkEnd w:id="4"/>
      <w:r w:rsidR="00D0522D" w:rsidRPr="00D0522D">
        <w:rPr>
          <w:rFonts w:ascii="Cambria" w:hAnsi="Cambria"/>
          <w:b/>
          <w:sz w:val="20"/>
          <w:szCs w:val="20"/>
        </w:rPr>
        <w:t xml:space="preserve"> </w:t>
      </w:r>
      <w:r w:rsidRPr="00D0522D">
        <w:rPr>
          <w:rFonts w:ascii="Cambria" w:hAnsi="Cambria"/>
          <w:b/>
          <w:sz w:val="20"/>
          <w:szCs w:val="20"/>
        </w:rPr>
        <w:t xml:space="preserve">№ </w:t>
      </w:r>
      <w:r w:rsidRPr="00D0522D">
        <w:rPr>
          <w:rFonts w:ascii="Cambria" w:hAnsi="Cambria"/>
          <w:b/>
          <w:sz w:val="20"/>
          <w:szCs w:val="20"/>
        </w:rPr>
        <w:t>1183-р</w:t>
      </w:r>
    </w:p>
    <w:p w:rsidR="00540538" w:rsidRPr="00D0522D" w:rsidRDefault="00D0522D" w:rsidP="00D0522D">
      <w:pPr>
        <w:jc w:val="center"/>
      </w:pPr>
      <w:r w:rsidRPr="00D0522D">
        <w:rPr>
          <w:rFonts w:ascii="Cambria" w:hAnsi="Cambria"/>
          <w:b/>
          <w:sz w:val="20"/>
          <w:szCs w:val="20"/>
        </w:rPr>
        <w:t>«</w:t>
      </w:r>
      <w:r w:rsidR="007E40D3" w:rsidRPr="00D0522D">
        <w:rPr>
          <w:rFonts w:ascii="Cambria" w:hAnsi="Cambria"/>
          <w:b/>
          <w:sz w:val="20"/>
          <w:szCs w:val="20"/>
        </w:rPr>
        <w:t>О внесении изменений</w:t>
      </w:r>
      <w:r w:rsidRPr="00D0522D">
        <w:rPr>
          <w:rFonts w:ascii="Cambria" w:hAnsi="Cambria"/>
          <w:b/>
          <w:sz w:val="20"/>
          <w:szCs w:val="20"/>
        </w:rPr>
        <w:t xml:space="preserve"> </w:t>
      </w:r>
      <w:r w:rsidR="007E40D3" w:rsidRPr="00D0522D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 «Город Астрахань»</w:t>
      </w:r>
      <w:r w:rsidRPr="00D0522D">
        <w:rPr>
          <w:rFonts w:ascii="Cambria" w:hAnsi="Cambria"/>
          <w:b/>
          <w:sz w:val="20"/>
          <w:szCs w:val="20"/>
        </w:rPr>
        <w:t xml:space="preserve"> </w:t>
      </w:r>
      <w:r w:rsidR="007E40D3" w:rsidRPr="00D0522D">
        <w:rPr>
          <w:rFonts w:ascii="Cambria" w:hAnsi="Cambria"/>
          <w:b/>
          <w:sz w:val="20"/>
          <w:szCs w:val="20"/>
        </w:rPr>
        <w:t>от 28.02.2018 №</w:t>
      </w:r>
      <w:r w:rsidRPr="00D0522D">
        <w:rPr>
          <w:rFonts w:ascii="Cambria" w:hAnsi="Cambria"/>
          <w:b/>
          <w:sz w:val="20"/>
          <w:szCs w:val="20"/>
        </w:rPr>
        <w:t xml:space="preserve"> </w:t>
      </w:r>
      <w:r w:rsidR="007E40D3" w:rsidRPr="00D0522D">
        <w:rPr>
          <w:rFonts w:ascii="Cambria" w:hAnsi="Cambria"/>
          <w:b/>
          <w:sz w:val="20"/>
          <w:szCs w:val="20"/>
        </w:rPr>
        <w:t>1000-р</w:t>
      </w:r>
      <w:r w:rsidRPr="00D0522D">
        <w:rPr>
          <w:rFonts w:ascii="Cambria" w:hAnsi="Cambria"/>
          <w:b/>
          <w:sz w:val="20"/>
          <w:szCs w:val="20"/>
        </w:rPr>
        <w:t>»</w:t>
      </w:r>
    </w:p>
    <w:p w:rsidR="00540538" w:rsidRPr="00D0522D" w:rsidRDefault="007E40D3" w:rsidP="00D052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522D">
        <w:rPr>
          <w:rFonts w:ascii="Arial" w:hAnsi="Arial" w:cs="Arial"/>
          <w:sz w:val="18"/>
          <w:szCs w:val="18"/>
        </w:rPr>
        <w:t xml:space="preserve">В соответствии с Решением </w:t>
      </w:r>
      <w:r w:rsidRPr="00D0522D">
        <w:rPr>
          <w:rFonts w:ascii="Arial" w:hAnsi="Arial" w:cs="Arial"/>
          <w:sz w:val="18"/>
          <w:szCs w:val="18"/>
        </w:rPr>
        <w:t>Городской Думы муниципального образования «Город Астрахань» от 12.03.2021 №11 «Об утверждении структуры администрации муниципального образования «Город Астрахань»:</w:t>
      </w:r>
    </w:p>
    <w:p w:rsidR="00540538" w:rsidRPr="00D0522D" w:rsidRDefault="00D0522D" w:rsidP="00D052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522D">
        <w:rPr>
          <w:rFonts w:ascii="Arial" w:hAnsi="Arial" w:cs="Arial"/>
          <w:sz w:val="18"/>
          <w:szCs w:val="18"/>
        </w:rPr>
        <w:t xml:space="preserve">1. </w:t>
      </w:r>
      <w:r w:rsidR="007E40D3" w:rsidRPr="00D0522D">
        <w:rPr>
          <w:rFonts w:ascii="Arial" w:hAnsi="Arial" w:cs="Arial"/>
          <w:sz w:val="18"/>
          <w:szCs w:val="18"/>
        </w:rPr>
        <w:t>В распоряжение администрации муниципального образования «Город Астрахани» от 28.02.2018 №100</w:t>
      </w:r>
      <w:r w:rsidR="007E40D3" w:rsidRPr="00D0522D">
        <w:rPr>
          <w:rFonts w:ascii="Arial" w:hAnsi="Arial" w:cs="Arial"/>
          <w:sz w:val="18"/>
          <w:szCs w:val="18"/>
        </w:rPr>
        <w:t xml:space="preserve">0-р «Об утверждении 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«Город Астрахань» с изменениями, внесенными распоряжениями администрации муниципального </w:t>
      </w:r>
      <w:r w:rsidR="007E40D3" w:rsidRPr="00D0522D">
        <w:rPr>
          <w:rFonts w:ascii="Arial" w:hAnsi="Arial" w:cs="Arial"/>
          <w:sz w:val="18"/>
          <w:szCs w:val="18"/>
        </w:rPr>
        <w:t>образования «Город Астрахань» от 06.07.2018 №2967-р, от 14.03.2019 №768-р (далее - распоряжение), внести следующие изменения:</w:t>
      </w:r>
    </w:p>
    <w:p w:rsidR="00540538" w:rsidRPr="00D0522D" w:rsidRDefault="00D0522D" w:rsidP="00D052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522D">
        <w:rPr>
          <w:rFonts w:ascii="Arial" w:hAnsi="Arial" w:cs="Arial"/>
          <w:sz w:val="18"/>
          <w:szCs w:val="18"/>
        </w:rPr>
        <w:t xml:space="preserve">1.1. </w:t>
      </w:r>
      <w:r w:rsidR="007E40D3" w:rsidRPr="00D0522D">
        <w:rPr>
          <w:rFonts w:ascii="Arial" w:hAnsi="Arial" w:cs="Arial"/>
          <w:sz w:val="18"/>
          <w:szCs w:val="18"/>
        </w:rPr>
        <w:t>Состав комиссии по включению нестационарных торговых объектов в Схему размещения нестационарных торговых объектов на территории му</w:t>
      </w:r>
      <w:r w:rsidR="007E40D3" w:rsidRPr="00D0522D">
        <w:rPr>
          <w:rFonts w:ascii="Arial" w:hAnsi="Arial" w:cs="Arial"/>
          <w:sz w:val="18"/>
          <w:szCs w:val="18"/>
        </w:rPr>
        <w:t>ниципального образования «Город Астрахань», утвержденную вышеуказанным распоряжением, изложить в новой редакции согласно приложению к настоящему распоряжению администрации муниципального образования «Город Астрахань».</w:t>
      </w:r>
    </w:p>
    <w:p w:rsidR="00540538" w:rsidRPr="00D0522D" w:rsidRDefault="00D0522D" w:rsidP="00D052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522D">
        <w:rPr>
          <w:rFonts w:ascii="Arial" w:hAnsi="Arial" w:cs="Arial"/>
          <w:sz w:val="18"/>
          <w:szCs w:val="18"/>
        </w:rPr>
        <w:t xml:space="preserve">1.2. </w:t>
      </w:r>
      <w:proofErr w:type="spellStart"/>
      <w:r w:rsidR="007E40D3" w:rsidRPr="00D0522D">
        <w:rPr>
          <w:rFonts w:ascii="Arial" w:hAnsi="Arial" w:cs="Arial"/>
          <w:sz w:val="18"/>
          <w:szCs w:val="18"/>
        </w:rPr>
        <w:t>П.п</w:t>
      </w:r>
      <w:proofErr w:type="spellEnd"/>
      <w:r w:rsidR="007E40D3" w:rsidRPr="00D0522D">
        <w:rPr>
          <w:rFonts w:ascii="Arial" w:hAnsi="Arial" w:cs="Arial"/>
          <w:sz w:val="18"/>
          <w:szCs w:val="18"/>
        </w:rPr>
        <w:t>. 1.2. пункта 1 Положения о комисси</w:t>
      </w:r>
      <w:r w:rsidR="007E40D3" w:rsidRPr="00D0522D">
        <w:rPr>
          <w:rFonts w:ascii="Arial" w:hAnsi="Arial" w:cs="Arial"/>
          <w:sz w:val="18"/>
          <w:szCs w:val="18"/>
        </w:rPr>
        <w:t>и по включению нестационарных торговых объектов в Схему размещения нестационарных торговых объектов на территории муниципального образования «Город Астрахань», утвержденную вышеуказанным распоряжением, изложить в следующей редакции:</w:t>
      </w:r>
    </w:p>
    <w:p w:rsidR="00540538" w:rsidRPr="00D0522D" w:rsidRDefault="007E40D3" w:rsidP="00D052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522D">
        <w:rPr>
          <w:rFonts w:ascii="Arial" w:hAnsi="Arial" w:cs="Arial"/>
          <w:sz w:val="18"/>
          <w:szCs w:val="18"/>
        </w:rPr>
        <w:t xml:space="preserve">«1.2. </w:t>
      </w:r>
      <w:proofErr w:type="gramStart"/>
      <w:r w:rsidRPr="00D0522D">
        <w:rPr>
          <w:rFonts w:ascii="Arial" w:hAnsi="Arial" w:cs="Arial"/>
          <w:sz w:val="18"/>
          <w:szCs w:val="18"/>
        </w:rPr>
        <w:t>Размещение нестац</w:t>
      </w:r>
      <w:r w:rsidRPr="00D0522D">
        <w:rPr>
          <w:rFonts w:ascii="Arial" w:hAnsi="Arial" w:cs="Arial"/>
          <w:sz w:val="18"/>
          <w:szCs w:val="18"/>
        </w:rPr>
        <w:t>ионарных торговых объектов на земельных участках, в строениях, сооружениях, находящихся в государственной собственности, в муниципальной собственности и государственная собственность на которые не разграничена, осуществляется в соответствии со Схемой разме</w:t>
      </w:r>
      <w:r w:rsidRPr="00D0522D">
        <w:rPr>
          <w:rFonts w:ascii="Arial" w:hAnsi="Arial" w:cs="Arial"/>
          <w:sz w:val="18"/>
          <w:szCs w:val="18"/>
        </w:rPr>
        <w:t>щения нестационарных торговых объектов на территории муниципального образования «Город Астрахань» с учетом обеспечения</w:t>
      </w:r>
      <w:r w:rsidR="00D0522D">
        <w:rPr>
          <w:rFonts w:ascii="Arial" w:hAnsi="Arial" w:cs="Arial"/>
          <w:sz w:val="18"/>
          <w:szCs w:val="18"/>
        </w:rPr>
        <w:t xml:space="preserve"> </w:t>
      </w:r>
      <w:r w:rsidRPr="00D0522D">
        <w:rPr>
          <w:rFonts w:ascii="Arial" w:hAnsi="Arial" w:cs="Arial"/>
          <w:sz w:val="18"/>
          <w:szCs w:val="18"/>
        </w:rPr>
        <w:t xml:space="preserve">устойчивого развития территории муниципального образования «Город Астрахань», положения инженерных коммуникаций </w:t>
      </w:r>
      <w:r w:rsidRPr="00D0522D">
        <w:rPr>
          <w:rFonts w:ascii="Arial" w:hAnsi="Arial" w:cs="Arial"/>
          <w:sz w:val="18"/>
          <w:szCs w:val="18"/>
        </w:rPr>
        <w:t>и их охранных зон, действующих архитектурных, градостроительных норм</w:t>
      </w:r>
      <w:proofErr w:type="gramEnd"/>
      <w:r w:rsidRPr="00D0522D">
        <w:rPr>
          <w:rFonts w:ascii="Arial" w:hAnsi="Arial" w:cs="Arial"/>
          <w:sz w:val="18"/>
          <w:szCs w:val="18"/>
        </w:rPr>
        <w:t>, строительных норм и правил, правил благоустройства территории муниципального образования «Город Астрахань», а также противопожарных и санитарн</w:t>
      </w:r>
      <w:proofErr w:type="gramStart"/>
      <w:r w:rsidRPr="00D0522D">
        <w:rPr>
          <w:rFonts w:ascii="Arial" w:hAnsi="Arial" w:cs="Arial"/>
          <w:sz w:val="18"/>
          <w:szCs w:val="18"/>
        </w:rPr>
        <w:t>о-</w:t>
      </w:r>
      <w:proofErr w:type="gramEnd"/>
      <w:r w:rsidRPr="00D0522D">
        <w:rPr>
          <w:rFonts w:ascii="Arial" w:hAnsi="Arial" w:cs="Arial"/>
          <w:sz w:val="18"/>
          <w:szCs w:val="18"/>
        </w:rPr>
        <w:t xml:space="preserve"> эпидемиологических норм.».</w:t>
      </w:r>
    </w:p>
    <w:p w:rsidR="00540538" w:rsidRPr="00D0522D" w:rsidRDefault="00D0522D" w:rsidP="00D052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522D">
        <w:rPr>
          <w:rFonts w:ascii="Arial" w:hAnsi="Arial" w:cs="Arial"/>
          <w:sz w:val="18"/>
          <w:szCs w:val="18"/>
        </w:rPr>
        <w:t xml:space="preserve">2. </w:t>
      </w:r>
      <w:r w:rsidR="007E40D3" w:rsidRPr="00D0522D">
        <w:rPr>
          <w:rFonts w:ascii="Arial" w:hAnsi="Arial" w:cs="Arial"/>
          <w:sz w:val="18"/>
          <w:szCs w:val="18"/>
        </w:rPr>
        <w:t>Управлению инф</w:t>
      </w:r>
      <w:r w:rsidR="007E40D3" w:rsidRPr="00D0522D">
        <w:rPr>
          <w:rFonts w:ascii="Arial" w:hAnsi="Arial" w:cs="Arial"/>
          <w:sz w:val="18"/>
          <w:szCs w:val="18"/>
        </w:rPr>
        <w:t>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540538" w:rsidRPr="00D0522D" w:rsidRDefault="00D0522D" w:rsidP="00D052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522D">
        <w:rPr>
          <w:rFonts w:ascii="Arial" w:hAnsi="Arial" w:cs="Arial"/>
          <w:sz w:val="18"/>
          <w:szCs w:val="18"/>
        </w:rPr>
        <w:t xml:space="preserve">3. </w:t>
      </w:r>
      <w:r w:rsidR="007E40D3" w:rsidRPr="00D0522D">
        <w:rPr>
          <w:rFonts w:ascii="Arial" w:hAnsi="Arial" w:cs="Arial"/>
          <w:sz w:val="18"/>
          <w:szCs w:val="18"/>
        </w:rPr>
        <w:t>Уп</w:t>
      </w:r>
      <w:r w:rsidR="007E40D3" w:rsidRPr="00D0522D">
        <w:rPr>
          <w:rFonts w:ascii="Arial" w:hAnsi="Arial" w:cs="Arial"/>
          <w:sz w:val="18"/>
          <w:szCs w:val="18"/>
        </w:rPr>
        <w:t>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540538" w:rsidRPr="00D0522D" w:rsidRDefault="00D0522D" w:rsidP="00D052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522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E40D3" w:rsidRPr="00D0522D">
        <w:rPr>
          <w:rFonts w:ascii="Arial" w:hAnsi="Arial" w:cs="Arial"/>
          <w:sz w:val="18"/>
          <w:szCs w:val="18"/>
        </w:rPr>
        <w:t>Контроль за</w:t>
      </w:r>
      <w:proofErr w:type="gramEnd"/>
      <w:r w:rsidR="007E40D3" w:rsidRPr="00D0522D">
        <w:rPr>
          <w:rFonts w:ascii="Arial" w:hAnsi="Arial" w:cs="Arial"/>
          <w:sz w:val="18"/>
          <w:szCs w:val="18"/>
        </w:rPr>
        <w:t xml:space="preserve"> исполнение</w:t>
      </w:r>
      <w:r w:rsidR="007E40D3" w:rsidRPr="00D0522D">
        <w:rPr>
          <w:rFonts w:ascii="Arial" w:hAnsi="Arial" w:cs="Arial"/>
          <w:sz w:val="18"/>
          <w:szCs w:val="18"/>
        </w:rPr>
        <w:t>м настоящего распоряжения администрации муниципального образования «Город Астрахань» возложить на начальника управления торговли и поддержки предпринимательства администрации муниципального образования «Город Астрахань».</w:t>
      </w:r>
    </w:p>
    <w:p w:rsidR="00540538" w:rsidRPr="00D0522D" w:rsidRDefault="007E40D3" w:rsidP="00D0522D">
      <w:pPr>
        <w:ind w:firstLine="709"/>
        <w:jc w:val="right"/>
        <w:rPr>
          <w:b/>
        </w:rPr>
      </w:pPr>
      <w:r w:rsidRPr="00D0522D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D0522D" w:rsidRPr="00D0522D">
        <w:rPr>
          <w:rFonts w:ascii="Arial" w:hAnsi="Arial" w:cs="Arial"/>
          <w:b/>
          <w:sz w:val="18"/>
          <w:szCs w:val="18"/>
        </w:rPr>
        <w:t xml:space="preserve"> </w:t>
      </w:r>
      <w:r w:rsidRPr="00D0522D">
        <w:rPr>
          <w:rFonts w:ascii="Arial" w:hAnsi="Arial" w:cs="Arial"/>
          <w:b/>
          <w:sz w:val="18"/>
          <w:szCs w:val="18"/>
        </w:rPr>
        <w:t>«Город Астрахань»</w:t>
      </w:r>
      <w:r w:rsidR="00D0522D" w:rsidRPr="00D0522D">
        <w:rPr>
          <w:rFonts w:ascii="Arial" w:hAnsi="Arial" w:cs="Arial"/>
          <w:b/>
          <w:sz w:val="18"/>
          <w:szCs w:val="18"/>
        </w:rPr>
        <w:t xml:space="preserve"> </w:t>
      </w:r>
      <w:r w:rsidRPr="00D0522D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D0522D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40538" w:rsidRPr="00D0522D" w:rsidRDefault="00835030" w:rsidP="00D0522D">
      <w:r>
        <w:rPr>
          <w:noProof/>
          <w:lang w:bidi="ar-SA"/>
        </w:rPr>
        <w:lastRenderedPageBreak/>
        <w:drawing>
          <wp:inline distT="0" distB="0" distL="0" distR="0" wp14:anchorId="25C2BE5D" wp14:editId="1651547D">
            <wp:extent cx="5580380" cy="8206406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20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2D0E1D72" wp14:editId="168A8790">
            <wp:extent cx="5580380" cy="152569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52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540538" w:rsidRPr="00D0522D" w:rsidSect="00D0522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D3" w:rsidRDefault="007E40D3">
      <w:r>
        <w:separator/>
      </w:r>
    </w:p>
  </w:endnote>
  <w:endnote w:type="continuationSeparator" w:id="0">
    <w:p w:rsidR="007E40D3" w:rsidRDefault="007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D3" w:rsidRDefault="007E40D3"/>
  </w:footnote>
  <w:footnote w:type="continuationSeparator" w:id="0">
    <w:p w:rsidR="007E40D3" w:rsidRDefault="007E40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5F2"/>
    <w:multiLevelType w:val="multilevel"/>
    <w:tmpl w:val="7360A8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BB13DE"/>
    <w:multiLevelType w:val="multilevel"/>
    <w:tmpl w:val="B4B6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40538"/>
    <w:rsid w:val="00540538"/>
    <w:rsid w:val="007E40D3"/>
    <w:rsid w:val="00835030"/>
    <w:rsid w:val="00D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6" w:lineRule="auto"/>
      <w:ind w:firstLine="200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8350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0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6" w:lineRule="auto"/>
      <w:ind w:firstLine="200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8350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0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2021-07-09T12:59:00Z</dcterms:created>
  <dcterms:modified xsi:type="dcterms:W3CDTF">2021-07-09T13:03:00Z</dcterms:modified>
</cp:coreProperties>
</file>