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DCF" w:rsidRPr="00CD09EA" w:rsidRDefault="00CD09EA" w:rsidP="00CD09EA">
      <w:pPr>
        <w:jc w:val="center"/>
        <w:rPr>
          <w:rFonts w:ascii="Cambria" w:hAnsi="Cambria"/>
          <w:b/>
          <w:sz w:val="20"/>
          <w:szCs w:val="20"/>
        </w:rPr>
      </w:pPr>
      <w:r w:rsidRPr="00CD09E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B3DCF" w:rsidRPr="00CD09EA" w:rsidRDefault="003C1721" w:rsidP="00CD09EA">
      <w:pPr>
        <w:jc w:val="center"/>
        <w:rPr>
          <w:rFonts w:ascii="Cambria" w:hAnsi="Cambria"/>
          <w:b/>
          <w:sz w:val="20"/>
          <w:szCs w:val="20"/>
        </w:rPr>
      </w:pPr>
      <w:r w:rsidRPr="00CD09EA">
        <w:rPr>
          <w:rFonts w:ascii="Cambria" w:hAnsi="Cambria"/>
          <w:b/>
          <w:sz w:val="20"/>
          <w:szCs w:val="20"/>
        </w:rPr>
        <w:t>РАСПОРЯЖЕНИЕ</w:t>
      </w:r>
    </w:p>
    <w:p w:rsidR="00CB3DCF" w:rsidRPr="00CD09EA" w:rsidRDefault="003C1721" w:rsidP="00CD09EA">
      <w:pPr>
        <w:jc w:val="center"/>
        <w:rPr>
          <w:rFonts w:ascii="Cambria" w:hAnsi="Cambria"/>
          <w:b/>
          <w:sz w:val="20"/>
          <w:szCs w:val="20"/>
        </w:rPr>
      </w:pPr>
      <w:r w:rsidRPr="00CD09EA">
        <w:rPr>
          <w:rFonts w:ascii="Cambria" w:hAnsi="Cambria"/>
          <w:b/>
          <w:sz w:val="20"/>
          <w:szCs w:val="20"/>
        </w:rPr>
        <w:t>13 июля 2021 года</w:t>
      </w:r>
      <w:r w:rsidR="00CD09EA" w:rsidRPr="00CD09EA">
        <w:rPr>
          <w:rFonts w:ascii="Cambria" w:hAnsi="Cambria"/>
          <w:b/>
          <w:sz w:val="20"/>
          <w:szCs w:val="20"/>
        </w:rPr>
        <w:t xml:space="preserve"> №</w:t>
      </w:r>
      <w:r w:rsidRPr="00CD09EA">
        <w:rPr>
          <w:rFonts w:ascii="Cambria" w:hAnsi="Cambria"/>
          <w:b/>
          <w:sz w:val="20"/>
          <w:szCs w:val="20"/>
        </w:rPr>
        <w:t xml:space="preserve"> </w:t>
      </w:r>
      <w:r w:rsidRPr="00CD09EA">
        <w:rPr>
          <w:rFonts w:ascii="Cambria" w:hAnsi="Cambria"/>
          <w:b/>
          <w:sz w:val="20"/>
          <w:szCs w:val="20"/>
        </w:rPr>
        <w:t>1197-р</w:t>
      </w:r>
    </w:p>
    <w:p w:rsidR="00CB3DCF" w:rsidRPr="00CD09EA" w:rsidRDefault="00CD09EA" w:rsidP="00CD09EA">
      <w:pPr>
        <w:jc w:val="center"/>
      </w:pPr>
      <w:r w:rsidRPr="00CD09EA">
        <w:rPr>
          <w:rFonts w:ascii="Cambria" w:hAnsi="Cambria"/>
          <w:b/>
          <w:sz w:val="20"/>
          <w:szCs w:val="20"/>
        </w:rPr>
        <w:t>«</w:t>
      </w:r>
      <w:r w:rsidR="003C1721" w:rsidRPr="00CD09EA">
        <w:rPr>
          <w:rFonts w:ascii="Cambria" w:hAnsi="Cambria"/>
          <w:b/>
          <w:sz w:val="20"/>
          <w:szCs w:val="20"/>
        </w:rPr>
        <w:t>Об определении</w:t>
      </w:r>
      <w:r w:rsidRPr="00CD09EA">
        <w:rPr>
          <w:rFonts w:ascii="Cambria" w:hAnsi="Cambria"/>
          <w:b/>
          <w:sz w:val="20"/>
          <w:szCs w:val="20"/>
        </w:rPr>
        <w:t xml:space="preserve"> </w:t>
      </w:r>
      <w:r w:rsidR="003C1721" w:rsidRPr="00CD09EA">
        <w:rPr>
          <w:rFonts w:ascii="Cambria" w:hAnsi="Cambria"/>
          <w:b/>
          <w:sz w:val="20"/>
          <w:szCs w:val="20"/>
        </w:rPr>
        <w:t>уполномоченного органа</w:t>
      </w:r>
      <w:r w:rsidRPr="00CD09EA">
        <w:rPr>
          <w:rFonts w:ascii="Cambria" w:hAnsi="Cambria"/>
          <w:b/>
          <w:sz w:val="20"/>
          <w:szCs w:val="20"/>
        </w:rPr>
        <w:t>»</w:t>
      </w:r>
    </w:p>
    <w:p w:rsidR="00CB3DCF" w:rsidRPr="00CD09EA" w:rsidRDefault="003C1721" w:rsidP="00CD0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9EA">
        <w:rPr>
          <w:rFonts w:ascii="Arial" w:hAnsi="Arial" w:cs="Arial"/>
          <w:sz w:val="18"/>
          <w:szCs w:val="18"/>
        </w:rPr>
        <w:t xml:space="preserve">В соответствии с Гражданским кодексом Российской Федерации, Градостроительным кодексом Российской Федерации, </w:t>
      </w:r>
      <w:r w:rsidRPr="00CD09EA">
        <w:rPr>
          <w:rFonts w:ascii="Arial" w:hAnsi="Arial" w:cs="Arial"/>
          <w:sz w:val="18"/>
          <w:szCs w:val="18"/>
        </w:rPr>
        <w:t>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Положением об управлении по капитальному строительству администрации муниципального образования «Горо</w:t>
      </w:r>
      <w:r w:rsidRPr="00CD09EA">
        <w:rPr>
          <w:rFonts w:ascii="Arial" w:hAnsi="Arial" w:cs="Arial"/>
          <w:sz w:val="18"/>
          <w:szCs w:val="18"/>
        </w:rPr>
        <w:t>д Астрахань», утвержденным решением Городской Думы муниципального образования «Город Астрахань» от 28.04.2016 №44,</w:t>
      </w:r>
    </w:p>
    <w:p w:rsidR="00CB3DCF" w:rsidRPr="00CD09EA" w:rsidRDefault="00CD09EA" w:rsidP="00CD0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9EA">
        <w:rPr>
          <w:rFonts w:ascii="Arial" w:hAnsi="Arial" w:cs="Arial"/>
          <w:sz w:val="18"/>
          <w:szCs w:val="18"/>
        </w:rPr>
        <w:t xml:space="preserve">1. </w:t>
      </w:r>
      <w:r w:rsidR="003C1721" w:rsidRPr="00CD09EA">
        <w:rPr>
          <w:rFonts w:ascii="Arial" w:hAnsi="Arial" w:cs="Arial"/>
          <w:sz w:val="18"/>
          <w:szCs w:val="18"/>
        </w:rPr>
        <w:t>Определить управление по капитальному строительству администрации муниципального образования «Город Астрахань» уполномоченным органом на осущ</w:t>
      </w:r>
      <w:r w:rsidR="003C1721" w:rsidRPr="00CD09EA">
        <w:rPr>
          <w:rFonts w:ascii="Arial" w:hAnsi="Arial" w:cs="Arial"/>
          <w:sz w:val="18"/>
          <w:szCs w:val="18"/>
        </w:rPr>
        <w:t>ествление сноса самовольной постройки или ее приведение в соответствие с установленными требованиями в случаях, предусмотренных Градостроительным кодексом Российской Федерации.</w:t>
      </w:r>
    </w:p>
    <w:p w:rsidR="00CB3DCF" w:rsidRPr="00CD09EA" w:rsidRDefault="00CD09EA" w:rsidP="00CD0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9EA">
        <w:rPr>
          <w:rFonts w:ascii="Arial" w:hAnsi="Arial" w:cs="Arial"/>
          <w:sz w:val="18"/>
          <w:szCs w:val="18"/>
        </w:rPr>
        <w:t xml:space="preserve">2. </w:t>
      </w:r>
      <w:r w:rsidR="003C1721" w:rsidRPr="00CD09E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3C1721" w:rsidRPr="00CD09EA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3C1721" w:rsidRPr="00CD09EA">
        <w:rPr>
          <w:rFonts w:ascii="Arial" w:hAnsi="Arial" w:cs="Arial"/>
          <w:sz w:val="18"/>
          <w:szCs w:val="18"/>
        </w:rPr>
        <w:t>разместить</w:t>
      </w:r>
      <w:proofErr w:type="gramEnd"/>
      <w:r w:rsidR="003C1721" w:rsidRPr="00CD09E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B3DCF" w:rsidRPr="00CD09EA" w:rsidRDefault="00CD09EA" w:rsidP="00CD09E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9EA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C1721" w:rsidRPr="00CD09EA">
        <w:rPr>
          <w:rFonts w:ascii="Arial" w:hAnsi="Arial" w:cs="Arial"/>
          <w:sz w:val="18"/>
          <w:szCs w:val="18"/>
        </w:rPr>
        <w:t>Контроль за</w:t>
      </w:r>
      <w:proofErr w:type="gramEnd"/>
      <w:r w:rsidR="003C1721" w:rsidRPr="00CD09E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</w:t>
      </w:r>
      <w:r w:rsidR="003C1721" w:rsidRPr="00CD09EA">
        <w:rPr>
          <w:rFonts w:ascii="Arial" w:hAnsi="Arial" w:cs="Arial"/>
          <w:sz w:val="18"/>
          <w:szCs w:val="18"/>
        </w:rPr>
        <w:t>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CB3DCF" w:rsidRPr="00CD09EA" w:rsidRDefault="003C1721" w:rsidP="00CD09EA">
      <w:pPr>
        <w:ind w:firstLine="709"/>
        <w:jc w:val="right"/>
        <w:rPr>
          <w:b/>
        </w:rPr>
      </w:pPr>
      <w:r w:rsidRPr="00CD09E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D09EA" w:rsidRPr="00CD09EA">
        <w:rPr>
          <w:rFonts w:ascii="Arial" w:hAnsi="Arial" w:cs="Arial"/>
          <w:b/>
          <w:sz w:val="18"/>
          <w:szCs w:val="18"/>
        </w:rPr>
        <w:t xml:space="preserve"> </w:t>
      </w:r>
      <w:r w:rsidRPr="00CD09EA">
        <w:rPr>
          <w:rFonts w:ascii="Arial" w:hAnsi="Arial" w:cs="Arial"/>
          <w:b/>
          <w:sz w:val="18"/>
          <w:szCs w:val="18"/>
        </w:rPr>
        <w:t>«Город Астрахань»</w:t>
      </w:r>
      <w:r w:rsidR="00CD09EA" w:rsidRPr="00CD09EA">
        <w:rPr>
          <w:rFonts w:ascii="Arial" w:hAnsi="Arial" w:cs="Arial"/>
          <w:b/>
          <w:sz w:val="18"/>
          <w:szCs w:val="18"/>
        </w:rPr>
        <w:t xml:space="preserve"> </w:t>
      </w:r>
      <w:r w:rsidRPr="00CD09E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D09E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B3DCF" w:rsidRPr="00CD09EA" w:rsidRDefault="00CB3DCF" w:rsidP="00CD09EA">
      <w:bookmarkStart w:id="0" w:name="_GoBack"/>
      <w:bookmarkEnd w:id="0"/>
    </w:p>
    <w:sectPr w:rsidR="00CB3DCF" w:rsidRPr="00CD09EA" w:rsidSect="00CD09E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721" w:rsidRDefault="003C1721">
      <w:r>
        <w:separator/>
      </w:r>
    </w:p>
  </w:endnote>
  <w:endnote w:type="continuationSeparator" w:id="0">
    <w:p w:rsidR="003C1721" w:rsidRDefault="003C1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721" w:rsidRDefault="003C1721"/>
  </w:footnote>
  <w:footnote w:type="continuationSeparator" w:id="0">
    <w:p w:rsidR="003C1721" w:rsidRDefault="003C172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6D1072"/>
    <w:multiLevelType w:val="multilevel"/>
    <w:tmpl w:val="0B2E25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B3DCF"/>
    <w:rsid w:val="003C1721"/>
    <w:rsid w:val="00CB3DCF"/>
    <w:rsid w:val="00CD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1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1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225</Words>
  <Characters>1288</Characters>
  <Application>Microsoft Office Word</Application>
  <DocSecurity>0</DocSecurity>
  <Lines>10</Lines>
  <Paragraphs>3</Paragraphs>
  <ScaleCrop>false</ScaleCrop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2021-07-13T13:02:00Z</dcterms:created>
  <dcterms:modified xsi:type="dcterms:W3CDTF">2021-07-13T13:04:00Z</dcterms:modified>
</cp:coreProperties>
</file>