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81F" w:rsidRPr="00B22D21" w:rsidRDefault="00E7481F" w:rsidP="00B22D21"/>
    <w:p w:rsidR="00E7481F" w:rsidRPr="000B0829" w:rsidRDefault="00E7481F" w:rsidP="00B22D21">
      <w:pPr>
        <w:rPr>
          <w:rFonts w:ascii="Cambria" w:hAnsi="Cambria"/>
          <w:b/>
          <w:sz w:val="20"/>
          <w:szCs w:val="20"/>
        </w:rPr>
      </w:pPr>
    </w:p>
    <w:p w:rsidR="00E7481F" w:rsidRDefault="00B22D21" w:rsidP="00B22D21">
      <w:pPr>
        <w:jc w:val="center"/>
        <w:rPr>
          <w:rFonts w:ascii="Cambria" w:hAnsi="Cambria"/>
          <w:b/>
          <w:sz w:val="20"/>
          <w:szCs w:val="20"/>
        </w:rPr>
      </w:pPr>
      <w:r w:rsidRPr="000B0829">
        <w:rPr>
          <w:rFonts w:ascii="Cambria" w:hAnsi="Cambria"/>
          <w:b/>
          <w:sz w:val="20"/>
          <w:szCs w:val="20"/>
        </w:rPr>
        <w:t>Администрация муниципального образования</w:t>
      </w:r>
      <w:r w:rsidR="007A2580">
        <w:rPr>
          <w:rFonts w:ascii="Cambria" w:hAnsi="Cambria"/>
          <w:b/>
          <w:sz w:val="20"/>
          <w:szCs w:val="20"/>
        </w:rPr>
        <w:t xml:space="preserve"> </w:t>
      </w:r>
      <w:r w:rsidRPr="000B0829">
        <w:rPr>
          <w:rFonts w:ascii="Cambria" w:hAnsi="Cambria"/>
          <w:b/>
          <w:sz w:val="20"/>
          <w:szCs w:val="20"/>
        </w:rPr>
        <w:t>«Город Астрахань»</w:t>
      </w:r>
    </w:p>
    <w:p w:rsidR="007A2580" w:rsidRPr="000B0829" w:rsidRDefault="007A2580" w:rsidP="00B22D21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РАСПОРЯЖЕНИЕ</w:t>
      </w:r>
    </w:p>
    <w:p w:rsidR="00E7481F" w:rsidRDefault="00B22D21" w:rsidP="00B22D21">
      <w:pPr>
        <w:jc w:val="center"/>
        <w:rPr>
          <w:rFonts w:ascii="Cambria" w:hAnsi="Cambria"/>
          <w:b/>
          <w:sz w:val="20"/>
          <w:szCs w:val="20"/>
        </w:rPr>
      </w:pPr>
      <w:r w:rsidRPr="000B0829">
        <w:rPr>
          <w:rFonts w:ascii="Cambria" w:hAnsi="Cambria"/>
          <w:b/>
          <w:sz w:val="20"/>
          <w:szCs w:val="20"/>
        </w:rPr>
        <w:t>01 августа 2022 года №</w:t>
      </w:r>
      <w:r w:rsidR="001737C8" w:rsidRPr="000B0829">
        <w:rPr>
          <w:rFonts w:ascii="Cambria" w:hAnsi="Cambria"/>
          <w:b/>
          <w:sz w:val="20"/>
          <w:szCs w:val="20"/>
        </w:rPr>
        <w:t xml:space="preserve"> 1246-р</w:t>
      </w:r>
    </w:p>
    <w:p w:rsidR="00E7481F" w:rsidRPr="000B0829" w:rsidRDefault="007A2580" w:rsidP="000B0829">
      <w:pPr>
        <w:ind w:firstLine="709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B22D21" w:rsidRPr="000B0829">
        <w:rPr>
          <w:rFonts w:ascii="Cambria" w:hAnsi="Cambria"/>
          <w:b/>
          <w:sz w:val="20"/>
          <w:szCs w:val="20"/>
        </w:rPr>
        <w:t>О</w:t>
      </w:r>
      <w:r w:rsidR="001737C8" w:rsidRPr="000B0829">
        <w:rPr>
          <w:rFonts w:ascii="Cambria" w:hAnsi="Cambria"/>
          <w:b/>
          <w:sz w:val="20"/>
          <w:szCs w:val="20"/>
        </w:rPr>
        <w:t xml:space="preserve"> внесении изменения в распоряжение администрации муниципального образования «Город Астрахань» от 08.07.2022 № 1106-р</w:t>
      </w:r>
      <w:r>
        <w:rPr>
          <w:rFonts w:ascii="Cambria" w:hAnsi="Cambria"/>
          <w:b/>
          <w:sz w:val="20"/>
          <w:szCs w:val="20"/>
        </w:rPr>
        <w:t>»</w:t>
      </w:r>
    </w:p>
    <w:p w:rsidR="00E7481F" w:rsidRPr="00B22D21" w:rsidRDefault="001737C8" w:rsidP="005E4D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2D21">
        <w:rPr>
          <w:rFonts w:ascii="Arial" w:hAnsi="Arial" w:cs="Arial"/>
          <w:sz w:val="18"/>
          <w:szCs w:val="18"/>
        </w:rPr>
        <w:t>В соответствии с распоряжением Правительства Астраханской области от 30.06.2022 № 247-Пр «О плане мероприятий по реконструкции систем ливневой канализации, расположенных на территории г. Астрахани, в 2022 - 2023 годах»</w:t>
      </w:r>
    </w:p>
    <w:p w:rsidR="00E7481F" w:rsidRPr="00B22D21" w:rsidRDefault="007A2580" w:rsidP="005E4DA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737C8" w:rsidRPr="00B22D21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08.07.2022 № 1106-р «О поручении </w:t>
      </w:r>
      <w:proofErr w:type="spellStart"/>
      <w:r w:rsidR="001737C8" w:rsidRPr="00B22D21">
        <w:rPr>
          <w:rFonts w:ascii="Arial" w:hAnsi="Arial" w:cs="Arial"/>
          <w:sz w:val="18"/>
          <w:szCs w:val="18"/>
        </w:rPr>
        <w:t>финансово</w:t>
      </w:r>
      <w:r w:rsidR="001737C8" w:rsidRPr="00B22D21">
        <w:rPr>
          <w:rFonts w:ascii="Arial" w:hAnsi="Arial" w:cs="Arial"/>
          <w:sz w:val="18"/>
          <w:szCs w:val="18"/>
        </w:rPr>
        <w:softHyphen/>
        <w:t>казначейскому</w:t>
      </w:r>
      <w:proofErr w:type="spellEnd"/>
      <w:r w:rsidR="001737C8" w:rsidRPr="00B22D21">
        <w:rPr>
          <w:rFonts w:ascii="Arial" w:hAnsi="Arial" w:cs="Arial"/>
          <w:sz w:val="18"/>
          <w:szCs w:val="18"/>
        </w:rPr>
        <w:t xml:space="preserve"> управлению администрации муниципального образования «Город Астрахань» предусматривать в бюджетах муниципального образования «Город Астрахань» лимиты бюджетных ассигнований на реализацию проектов по реконструкции систем ливневой канализации, расположенных на территории г. Астрахани» (далее - распоряжение) изменение, изложив приложение к распоряжению в новой редакции согласно приложению к настоящему распоряжению администрации муниципального</w:t>
      </w:r>
      <w:proofErr w:type="gramEnd"/>
      <w:r w:rsidR="001737C8" w:rsidRPr="00B22D21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7481F" w:rsidRPr="00B22D21" w:rsidRDefault="007A2580" w:rsidP="005E4DA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1737C8" w:rsidRPr="00B22D2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7481F" w:rsidRPr="00B22D21" w:rsidRDefault="007A2580" w:rsidP="005E4DA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1737C8" w:rsidRPr="00B22D2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737C8" w:rsidRPr="00B22D21">
        <w:rPr>
          <w:rFonts w:ascii="Arial" w:hAnsi="Arial" w:cs="Arial"/>
          <w:sz w:val="18"/>
          <w:szCs w:val="18"/>
        </w:rPr>
        <w:t>разместить</w:t>
      </w:r>
      <w:proofErr w:type="gramEnd"/>
      <w:r w:rsidR="001737C8" w:rsidRPr="00B22D2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481F" w:rsidRPr="00B22D21" w:rsidRDefault="007A2580" w:rsidP="005E4DA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737C8" w:rsidRPr="00B22D21">
        <w:rPr>
          <w:rFonts w:ascii="Arial" w:hAnsi="Arial" w:cs="Arial"/>
          <w:sz w:val="18"/>
          <w:szCs w:val="18"/>
        </w:rPr>
        <w:t>Контроль за</w:t>
      </w:r>
      <w:proofErr w:type="gramEnd"/>
      <w:r w:rsidR="001737C8" w:rsidRPr="00B22D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7481F" w:rsidRPr="000B0829" w:rsidRDefault="001737C8" w:rsidP="00B22D21">
      <w:pPr>
        <w:jc w:val="right"/>
        <w:rPr>
          <w:rFonts w:ascii="Arial" w:hAnsi="Arial" w:cs="Arial"/>
          <w:b/>
          <w:sz w:val="18"/>
          <w:szCs w:val="18"/>
        </w:rPr>
      </w:pPr>
      <w:r w:rsidRPr="000B0829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B22D21" w:rsidRPr="000B0829">
        <w:rPr>
          <w:rFonts w:ascii="Arial" w:hAnsi="Arial" w:cs="Arial"/>
          <w:b/>
          <w:sz w:val="18"/>
          <w:szCs w:val="18"/>
        </w:rPr>
        <w:t xml:space="preserve"> образования «Город Астрахань»  </w:t>
      </w:r>
      <w:r w:rsidRPr="000B0829">
        <w:rPr>
          <w:rFonts w:ascii="Arial" w:hAnsi="Arial" w:cs="Arial"/>
          <w:b/>
          <w:sz w:val="18"/>
          <w:szCs w:val="18"/>
        </w:rPr>
        <w:t>О.А. Полумордвинов</w:t>
      </w:r>
    </w:p>
    <w:p w:rsidR="00E7481F" w:rsidRDefault="00E7481F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</w:p>
    <w:p w:rsidR="00AD6427" w:rsidRDefault="00AD6427" w:rsidP="00B22D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AD6427" w:rsidRPr="00B22D21" w:rsidRDefault="00AD6427" w:rsidP="00B22D21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EE1E352" wp14:editId="520A9A77">
            <wp:extent cx="5580380" cy="845372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5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bidi="ar-SA"/>
        </w:rPr>
        <w:lastRenderedPageBreak/>
        <w:drawing>
          <wp:inline distT="0" distB="0" distL="0" distR="0" wp14:anchorId="2277BAFB" wp14:editId="328E51CE">
            <wp:extent cx="549275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CAB60B6" wp14:editId="3669F5D2">
            <wp:extent cx="5580380" cy="8394693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6427" w:rsidRPr="00B22D21" w:rsidSect="005E4D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C2A" w:rsidRDefault="00084C2A">
      <w:r>
        <w:separator/>
      </w:r>
    </w:p>
  </w:endnote>
  <w:endnote w:type="continuationSeparator" w:id="0">
    <w:p w:rsidR="00084C2A" w:rsidRDefault="00084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C2A" w:rsidRDefault="00084C2A"/>
  </w:footnote>
  <w:footnote w:type="continuationSeparator" w:id="0">
    <w:p w:rsidR="00084C2A" w:rsidRDefault="00084C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33B8D"/>
    <w:multiLevelType w:val="multilevel"/>
    <w:tmpl w:val="B83C54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481F"/>
    <w:rsid w:val="00084C2A"/>
    <w:rsid w:val="000B0829"/>
    <w:rsid w:val="001737C8"/>
    <w:rsid w:val="005E4DA4"/>
    <w:rsid w:val="007A2580"/>
    <w:rsid w:val="00AD6427"/>
    <w:rsid w:val="00B22D21"/>
    <w:rsid w:val="00E7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right="22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64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642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right="22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64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642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2022-08-01T13:04:00Z</dcterms:created>
  <dcterms:modified xsi:type="dcterms:W3CDTF">2022-08-01T13:42:00Z</dcterms:modified>
</cp:coreProperties>
</file>