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856" w:rsidRPr="009241A2" w:rsidRDefault="000D7113" w:rsidP="009241A2">
      <w:pPr>
        <w:jc w:val="center"/>
        <w:rPr>
          <w:rFonts w:ascii="Cambria" w:hAnsi="Cambria"/>
          <w:b/>
          <w:sz w:val="20"/>
          <w:szCs w:val="20"/>
        </w:rPr>
      </w:pPr>
      <w:r w:rsidRPr="009241A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C21A93" w:rsidRPr="009241A2">
        <w:rPr>
          <w:rFonts w:ascii="Cambria" w:hAnsi="Cambria"/>
          <w:b/>
          <w:sz w:val="20"/>
          <w:szCs w:val="20"/>
        </w:rPr>
        <w:br/>
      </w:r>
      <w:r w:rsidR="00C21A93" w:rsidRPr="009241A2">
        <w:rPr>
          <w:rFonts w:ascii="Cambria" w:hAnsi="Cambria"/>
          <w:b/>
          <w:sz w:val="20"/>
          <w:szCs w:val="20"/>
        </w:rPr>
        <w:t>РАСПОРЯЖЕНИЕ</w:t>
      </w:r>
    </w:p>
    <w:p w:rsidR="00501856" w:rsidRPr="009241A2" w:rsidRDefault="004B0CB9" w:rsidP="009241A2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30 </w:t>
      </w:r>
      <w:bookmarkStart w:id="0" w:name="_GoBack"/>
      <w:bookmarkEnd w:id="0"/>
      <w:r w:rsidR="00C21A93" w:rsidRPr="009241A2">
        <w:rPr>
          <w:rFonts w:ascii="Cambria" w:hAnsi="Cambria"/>
          <w:b/>
          <w:sz w:val="20"/>
          <w:szCs w:val="20"/>
        </w:rPr>
        <w:t>авг</w:t>
      </w:r>
      <w:r w:rsidR="00C21A93" w:rsidRPr="009241A2">
        <w:rPr>
          <w:rFonts w:ascii="Cambria" w:hAnsi="Cambria"/>
          <w:b/>
          <w:sz w:val="20"/>
          <w:szCs w:val="20"/>
        </w:rPr>
        <w:t>уста</w:t>
      </w:r>
      <w:r w:rsidR="000D7113" w:rsidRPr="009241A2">
        <w:rPr>
          <w:rFonts w:ascii="Cambria" w:hAnsi="Cambria"/>
          <w:b/>
          <w:sz w:val="20"/>
          <w:szCs w:val="20"/>
        </w:rPr>
        <w:t xml:space="preserve"> </w:t>
      </w:r>
      <w:r w:rsidR="00C21A93" w:rsidRPr="009241A2">
        <w:rPr>
          <w:rFonts w:ascii="Cambria" w:hAnsi="Cambria"/>
          <w:b/>
          <w:sz w:val="20"/>
          <w:szCs w:val="20"/>
        </w:rPr>
        <w:t>2023</w:t>
      </w:r>
      <w:r w:rsidR="000D7113" w:rsidRPr="009241A2">
        <w:rPr>
          <w:rFonts w:ascii="Cambria" w:hAnsi="Cambria"/>
          <w:b/>
          <w:sz w:val="20"/>
          <w:szCs w:val="20"/>
        </w:rPr>
        <w:t xml:space="preserve"> года</w:t>
      </w:r>
      <w:r w:rsidR="009241A2" w:rsidRPr="009241A2">
        <w:rPr>
          <w:rFonts w:ascii="Cambria" w:hAnsi="Cambria"/>
          <w:b/>
          <w:sz w:val="20"/>
          <w:szCs w:val="20"/>
        </w:rPr>
        <w:t xml:space="preserve"> </w:t>
      </w:r>
      <w:r w:rsidR="00C21A93" w:rsidRPr="009241A2">
        <w:rPr>
          <w:rFonts w:ascii="Cambria" w:hAnsi="Cambria"/>
          <w:b/>
          <w:sz w:val="20"/>
          <w:szCs w:val="20"/>
        </w:rPr>
        <w:t xml:space="preserve">№ </w:t>
      </w:r>
      <w:r w:rsidR="00C21A93" w:rsidRPr="009241A2">
        <w:rPr>
          <w:rFonts w:ascii="Cambria" w:hAnsi="Cambria"/>
          <w:b/>
          <w:sz w:val="20"/>
          <w:szCs w:val="20"/>
        </w:rPr>
        <w:t>1478-р</w:t>
      </w:r>
    </w:p>
    <w:p w:rsidR="00501856" w:rsidRPr="009241A2" w:rsidRDefault="000D7113" w:rsidP="009241A2">
      <w:pPr>
        <w:jc w:val="center"/>
      </w:pPr>
      <w:r w:rsidRPr="009241A2">
        <w:rPr>
          <w:rFonts w:ascii="Cambria" w:hAnsi="Cambria"/>
          <w:b/>
          <w:sz w:val="20"/>
          <w:szCs w:val="20"/>
        </w:rPr>
        <w:t xml:space="preserve">«О </w:t>
      </w:r>
      <w:r w:rsidR="00C21A93" w:rsidRPr="009241A2">
        <w:rPr>
          <w:rFonts w:ascii="Cambria" w:hAnsi="Cambria"/>
          <w:b/>
          <w:sz w:val="20"/>
          <w:szCs w:val="20"/>
        </w:rPr>
        <w:t>приватизации муниципального</w:t>
      </w:r>
      <w:r w:rsidR="00C21A93" w:rsidRPr="009241A2">
        <w:rPr>
          <w:rFonts w:ascii="Cambria" w:hAnsi="Cambria"/>
          <w:b/>
          <w:sz w:val="20"/>
          <w:szCs w:val="20"/>
        </w:rPr>
        <w:t xml:space="preserve"> имущества - нежилого помеще</w:t>
      </w:r>
      <w:r w:rsidR="00C21A93" w:rsidRPr="009241A2">
        <w:rPr>
          <w:rFonts w:ascii="Cambria" w:hAnsi="Cambria"/>
          <w:b/>
          <w:sz w:val="20"/>
          <w:szCs w:val="20"/>
        </w:rPr>
        <w:softHyphen/>
        <w:t xml:space="preserve">ния, расположенного по адресу: г. Астрахань, Кировский район, ул. Наб. 1 Мая/ ул. </w:t>
      </w:r>
      <w:r w:rsidR="00C21A93" w:rsidRPr="009241A2">
        <w:rPr>
          <w:rFonts w:ascii="Cambria" w:hAnsi="Cambria"/>
          <w:b/>
          <w:sz w:val="20"/>
          <w:szCs w:val="20"/>
        </w:rPr>
        <w:t>Челюскинцев, д. 128/117, бокс 1 в порядке реализа</w:t>
      </w:r>
      <w:r w:rsidR="00C21A93" w:rsidRPr="009241A2">
        <w:rPr>
          <w:rFonts w:ascii="Cambria" w:hAnsi="Cambria"/>
          <w:b/>
          <w:sz w:val="20"/>
          <w:szCs w:val="20"/>
        </w:rPr>
        <w:softHyphen/>
        <w:t>ции преимущественного права арендатора - общества с ограни</w:t>
      </w:r>
      <w:r w:rsidR="00C21A93" w:rsidRPr="009241A2">
        <w:rPr>
          <w:rFonts w:ascii="Cambria" w:hAnsi="Cambria"/>
          <w:b/>
          <w:sz w:val="20"/>
          <w:szCs w:val="20"/>
        </w:rPr>
        <w:softHyphen/>
        <w:t>ченной ответственностью «АСТ-</w:t>
      </w:r>
      <w:r w:rsidR="00C21A93" w:rsidRPr="009241A2">
        <w:rPr>
          <w:rFonts w:ascii="Cambria" w:hAnsi="Cambria"/>
          <w:b/>
          <w:sz w:val="20"/>
          <w:szCs w:val="20"/>
        </w:rPr>
        <w:t>ТРЕЙД»</w:t>
      </w:r>
    </w:p>
    <w:p w:rsidR="00501856" w:rsidRPr="009241A2" w:rsidRDefault="00C21A93" w:rsidP="009241A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241A2">
        <w:rPr>
          <w:rFonts w:ascii="Arial" w:hAnsi="Arial" w:cs="Arial"/>
          <w:sz w:val="18"/>
          <w:szCs w:val="18"/>
        </w:rPr>
        <w:t>Руководствуясь Федеральными законами от 22.07.2008 № 159-Ф2 «05 особенностях отчуждения движимого и недвижимог</w:t>
      </w:r>
      <w:r w:rsidRPr="009241A2">
        <w:rPr>
          <w:rFonts w:ascii="Arial" w:hAnsi="Arial" w:cs="Arial"/>
          <w:sz w:val="18"/>
          <w:szCs w:val="18"/>
        </w:rPr>
        <w:t>о имущества, находяще</w:t>
      </w:r>
      <w:r w:rsidRPr="009241A2">
        <w:rPr>
          <w:rFonts w:ascii="Arial" w:hAnsi="Arial" w:cs="Arial"/>
          <w:sz w:val="18"/>
          <w:szCs w:val="18"/>
        </w:rPr>
        <w:softHyphen/>
        <w:t>гося в государственной или в муниципальной собственности и арендуемого субъектами малого и среднего предпринимательства, и о внесении измене</w:t>
      </w:r>
      <w:r w:rsidRPr="009241A2">
        <w:rPr>
          <w:rFonts w:ascii="Arial" w:hAnsi="Arial" w:cs="Arial"/>
          <w:sz w:val="18"/>
          <w:szCs w:val="18"/>
        </w:rPr>
        <w:softHyphen/>
        <w:t>ний в отдельные законодательные акты Российской Федерации», от 21.12.2001 № 178-ФЗ «О привати</w:t>
      </w:r>
      <w:r w:rsidRPr="009241A2">
        <w:rPr>
          <w:rFonts w:ascii="Arial" w:hAnsi="Arial" w:cs="Arial"/>
          <w:sz w:val="18"/>
          <w:szCs w:val="18"/>
        </w:rPr>
        <w:t>зации государственного и муниципального имущества», на основании заявления о реализации преимущественного права на приобретение арендуемого имущества общества с ограниченной</w:t>
      </w:r>
      <w:proofErr w:type="gramEnd"/>
      <w:r w:rsidRPr="009241A2">
        <w:rPr>
          <w:rFonts w:ascii="Arial" w:hAnsi="Arial" w:cs="Arial"/>
          <w:sz w:val="18"/>
          <w:szCs w:val="18"/>
        </w:rPr>
        <w:t xml:space="preserve"> ответ</w:t>
      </w:r>
      <w:r w:rsidRPr="009241A2">
        <w:rPr>
          <w:rFonts w:ascii="Arial" w:hAnsi="Arial" w:cs="Arial"/>
          <w:sz w:val="18"/>
          <w:szCs w:val="18"/>
        </w:rPr>
        <w:softHyphen/>
        <w:t>ственностью «АСТ-ТРЕЙД» от 17.07.2023 (</w:t>
      </w:r>
      <w:proofErr w:type="spellStart"/>
      <w:r w:rsidRPr="009241A2">
        <w:rPr>
          <w:rFonts w:ascii="Arial" w:hAnsi="Arial" w:cs="Arial"/>
          <w:sz w:val="18"/>
          <w:szCs w:val="18"/>
        </w:rPr>
        <w:t>вх</w:t>
      </w:r>
      <w:proofErr w:type="spellEnd"/>
      <w:r w:rsidRPr="009241A2">
        <w:rPr>
          <w:rFonts w:ascii="Arial" w:hAnsi="Arial" w:cs="Arial"/>
          <w:sz w:val="18"/>
          <w:szCs w:val="18"/>
        </w:rPr>
        <w:t>. № 03-10-02-9894/23 от 18.07.2023)</w:t>
      </w:r>
      <w:r w:rsidRPr="009241A2">
        <w:rPr>
          <w:rFonts w:ascii="Arial" w:hAnsi="Arial" w:cs="Arial"/>
          <w:sz w:val="18"/>
          <w:szCs w:val="18"/>
        </w:rPr>
        <w:t>:</w:t>
      </w:r>
    </w:p>
    <w:p w:rsidR="00501856" w:rsidRPr="009241A2" w:rsidRDefault="000D7113" w:rsidP="009241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41A2">
        <w:rPr>
          <w:rFonts w:ascii="Arial" w:hAnsi="Arial" w:cs="Arial"/>
          <w:sz w:val="18"/>
          <w:szCs w:val="18"/>
        </w:rPr>
        <w:t xml:space="preserve">1. </w:t>
      </w:r>
      <w:r w:rsidR="00C21A93" w:rsidRPr="009241A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C21A93" w:rsidRPr="009241A2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501856" w:rsidRPr="009241A2" w:rsidRDefault="000D7113" w:rsidP="009241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41A2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C21A93" w:rsidRPr="009241A2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нежилого помещения, расположенного по адресу: г. Астрахань, Кировский район, ул. Наб. 1 Мая/ ул. </w:t>
      </w:r>
      <w:r w:rsidR="00C21A93" w:rsidRPr="009241A2">
        <w:rPr>
          <w:rFonts w:ascii="Arial" w:hAnsi="Arial" w:cs="Arial"/>
          <w:sz w:val="18"/>
          <w:szCs w:val="18"/>
        </w:rPr>
        <w:t>Челюскинцев, д. 128/117, бокс 1, общей площадью 93,4 кв.</w:t>
      </w:r>
      <w:r w:rsidRPr="009241A2">
        <w:rPr>
          <w:rFonts w:ascii="Arial" w:hAnsi="Arial" w:cs="Arial"/>
          <w:sz w:val="18"/>
          <w:szCs w:val="18"/>
        </w:rPr>
        <w:t xml:space="preserve"> </w:t>
      </w:r>
      <w:r w:rsidR="00C21A93" w:rsidRPr="009241A2">
        <w:rPr>
          <w:rFonts w:ascii="Arial" w:hAnsi="Arial" w:cs="Arial"/>
          <w:sz w:val="18"/>
          <w:szCs w:val="18"/>
        </w:rPr>
        <w:t>м, ка</w:t>
      </w:r>
      <w:r w:rsidR="00C21A93" w:rsidRPr="009241A2">
        <w:rPr>
          <w:rFonts w:ascii="Arial" w:hAnsi="Arial" w:cs="Arial"/>
          <w:sz w:val="18"/>
          <w:szCs w:val="18"/>
        </w:rPr>
        <w:softHyphen/>
        <w:t>дастровый номер 30:12:010210:449 (далее - объект недвижимости) в порядке реализации преимущественного права арендатора - общества с ограниченной ответственностью «АСТ-ТРЕЙД», в случае его акцепт</w:t>
      </w:r>
      <w:r w:rsidR="00C21A93" w:rsidRPr="009241A2">
        <w:rPr>
          <w:rFonts w:ascii="Arial" w:hAnsi="Arial" w:cs="Arial"/>
          <w:sz w:val="18"/>
          <w:szCs w:val="18"/>
        </w:rPr>
        <w:t>а предложения о за</w:t>
      </w:r>
      <w:r w:rsidR="00C21A93" w:rsidRPr="009241A2">
        <w:rPr>
          <w:rFonts w:ascii="Arial" w:hAnsi="Arial" w:cs="Arial"/>
          <w:sz w:val="18"/>
          <w:szCs w:val="18"/>
        </w:rPr>
        <w:softHyphen/>
        <w:t>ключении договора купли-продажи объекта недвижимости.</w:t>
      </w:r>
      <w:proofErr w:type="gramEnd"/>
    </w:p>
    <w:p w:rsidR="00501856" w:rsidRPr="009241A2" w:rsidRDefault="000D7113" w:rsidP="009241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41A2">
        <w:rPr>
          <w:rFonts w:ascii="Arial" w:hAnsi="Arial" w:cs="Arial"/>
          <w:sz w:val="18"/>
          <w:szCs w:val="18"/>
        </w:rPr>
        <w:t xml:space="preserve">1.2. </w:t>
      </w:r>
      <w:r w:rsidR="00C21A93" w:rsidRPr="009241A2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стоимости, соста</w:t>
      </w:r>
      <w:r w:rsidR="009241A2">
        <w:rPr>
          <w:rFonts w:ascii="Arial" w:hAnsi="Arial" w:cs="Arial"/>
          <w:sz w:val="18"/>
          <w:szCs w:val="18"/>
        </w:rPr>
        <w:t>вленного независимым оценщиков</w:t>
      </w:r>
      <w:r w:rsidR="00C21A93" w:rsidRPr="009241A2">
        <w:rPr>
          <w:rFonts w:ascii="Arial" w:hAnsi="Arial" w:cs="Arial"/>
          <w:sz w:val="18"/>
          <w:szCs w:val="18"/>
        </w:rPr>
        <w:t>.</w:t>
      </w:r>
    </w:p>
    <w:p w:rsidR="00501856" w:rsidRPr="009241A2" w:rsidRDefault="000D7113" w:rsidP="009241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41A2">
        <w:rPr>
          <w:rFonts w:ascii="Arial" w:hAnsi="Arial" w:cs="Arial"/>
          <w:sz w:val="18"/>
          <w:szCs w:val="18"/>
        </w:rPr>
        <w:t xml:space="preserve">1.3. </w:t>
      </w:r>
      <w:r w:rsidR="00C21A93" w:rsidRPr="009241A2">
        <w:rPr>
          <w:rFonts w:ascii="Arial" w:hAnsi="Arial" w:cs="Arial"/>
          <w:sz w:val="18"/>
          <w:szCs w:val="18"/>
        </w:rPr>
        <w:t>Установить порядок оплаты объекта недвижимости (един</w:t>
      </w:r>
      <w:r w:rsidR="00C21A93" w:rsidRPr="009241A2">
        <w:rPr>
          <w:rFonts w:ascii="Arial" w:hAnsi="Arial" w:cs="Arial"/>
          <w:sz w:val="18"/>
          <w:szCs w:val="18"/>
        </w:rPr>
        <w:t>овременно или в рассрочку), а также срок рассрочки, в установленных в соответствии с действующим законодательством пределах на основании заявления аренда</w:t>
      </w:r>
      <w:r w:rsidR="00C21A93" w:rsidRPr="009241A2">
        <w:rPr>
          <w:rFonts w:ascii="Arial" w:hAnsi="Arial" w:cs="Arial"/>
          <w:sz w:val="18"/>
          <w:szCs w:val="18"/>
        </w:rPr>
        <w:softHyphen/>
        <w:t>тора - общества с ограниченной ответственностью «АСТ-ТРЕЙД».</w:t>
      </w:r>
    </w:p>
    <w:p w:rsidR="00501856" w:rsidRPr="009241A2" w:rsidRDefault="009241A2" w:rsidP="009241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41A2">
        <w:rPr>
          <w:rFonts w:ascii="Arial" w:hAnsi="Arial" w:cs="Arial"/>
          <w:sz w:val="18"/>
          <w:szCs w:val="18"/>
        </w:rPr>
        <w:t xml:space="preserve">1.4. </w:t>
      </w:r>
      <w:r w:rsidR="00C21A93" w:rsidRPr="009241A2">
        <w:rPr>
          <w:rFonts w:ascii="Arial" w:hAnsi="Arial" w:cs="Arial"/>
          <w:sz w:val="18"/>
          <w:szCs w:val="18"/>
        </w:rPr>
        <w:t xml:space="preserve">Заключить </w:t>
      </w:r>
      <w:r w:rsidR="00C21A93" w:rsidRPr="009241A2">
        <w:rPr>
          <w:rFonts w:ascii="Arial" w:hAnsi="Arial" w:cs="Arial"/>
          <w:sz w:val="18"/>
          <w:szCs w:val="18"/>
        </w:rPr>
        <w:t>договор купли-продажи объекта недвижимости.</w:t>
      </w:r>
    </w:p>
    <w:p w:rsidR="00501856" w:rsidRPr="009241A2" w:rsidRDefault="009241A2" w:rsidP="009241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41A2">
        <w:rPr>
          <w:rFonts w:ascii="Arial" w:hAnsi="Arial" w:cs="Arial"/>
          <w:sz w:val="18"/>
          <w:szCs w:val="18"/>
        </w:rPr>
        <w:t xml:space="preserve">1.5. </w:t>
      </w:r>
      <w:r w:rsidR="00C21A93" w:rsidRPr="009241A2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C21A93" w:rsidRPr="009241A2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C21A93" w:rsidRPr="009241A2">
        <w:rPr>
          <w:rFonts w:ascii="Arial" w:hAnsi="Arial" w:cs="Arial"/>
          <w:sz w:val="18"/>
          <w:szCs w:val="18"/>
        </w:rPr>
        <w:softHyphen/>
        <w:t>щества муниципального образования «Городской округ город Астрахань».</w:t>
      </w:r>
    </w:p>
    <w:p w:rsidR="00501856" w:rsidRPr="009241A2" w:rsidRDefault="009241A2" w:rsidP="009241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41A2">
        <w:rPr>
          <w:rFonts w:ascii="Arial" w:hAnsi="Arial" w:cs="Arial"/>
          <w:sz w:val="18"/>
          <w:szCs w:val="18"/>
        </w:rPr>
        <w:t xml:space="preserve">1.6. </w:t>
      </w:r>
      <w:r w:rsidR="00C21A93" w:rsidRPr="009241A2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C21A93" w:rsidRPr="009241A2">
        <w:rPr>
          <w:rFonts w:ascii="Arial" w:hAnsi="Arial" w:cs="Arial"/>
          <w:sz w:val="18"/>
          <w:szCs w:val="18"/>
        </w:rPr>
        <w:t>контроль за</w:t>
      </w:r>
      <w:proofErr w:type="gramEnd"/>
      <w:r w:rsidR="00C21A93" w:rsidRPr="009241A2">
        <w:rPr>
          <w:rFonts w:ascii="Arial" w:hAnsi="Arial" w:cs="Arial"/>
          <w:sz w:val="18"/>
          <w:szCs w:val="18"/>
        </w:rPr>
        <w:t xml:space="preserve"> поступлением п</w:t>
      </w:r>
      <w:r w:rsidRPr="009241A2">
        <w:rPr>
          <w:rFonts w:ascii="Arial" w:hAnsi="Arial" w:cs="Arial"/>
          <w:sz w:val="18"/>
          <w:szCs w:val="18"/>
        </w:rPr>
        <w:t>латежей согласно договору купли-</w:t>
      </w:r>
      <w:r w:rsidR="00C21A93" w:rsidRPr="009241A2">
        <w:rPr>
          <w:rFonts w:ascii="Arial" w:hAnsi="Arial" w:cs="Arial"/>
          <w:sz w:val="18"/>
          <w:szCs w:val="18"/>
        </w:rPr>
        <w:t>продажи.</w:t>
      </w:r>
    </w:p>
    <w:p w:rsidR="00501856" w:rsidRPr="009241A2" w:rsidRDefault="009241A2" w:rsidP="009241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41A2">
        <w:rPr>
          <w:rFonts w:ascii="Arial" w:hAnsi="Arial" w:cs="Arial"/>
          <w:sz w:val="18"/>
          <w:szCs w:val="18"/>
        </w:rPr>
        <w:t xml:space="preserve">2. </w:t>
      </w:r>
      <w:r w:rsidR="00C21A93" w:rsidRPr="009241A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C21A93" w:rsidRPr="009241A2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proofErr w:type="gramStart"/>
      <w:r w:rsidR="00C21A93" w:rsidRPr="009241A2">
        <w:rPr>
          <w:rFonts w:ascii="Arial" w:hAnsi="Arial" w:cs="Arial"/>
          <w:sz w:val="18"/>
          <w:szCs w:val="18"/>
        </w:rPr>
        <w:t>разместить</w:t>
      </w:r>
      <w:proofErr w:type="gramEnd"/>
      <w:r w:rsidR="00C21A93" w:rsidRPr="009241A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</w:t>
      </w:r>
      <w:r w:rsidR="00C21A93" w:rsidRPr="009241A2">
        <w:rPr>
          <w:rFonts w:ascii="Arial" w:hAnsi="Arial" w:cs="Arial"/>
          <w:sz w:val="18"/>
          <w:szCs w:val="18"/>
        </w:rPr>
        <w:t>Городской округ город Астрахань» на официальном сайте администрации муниципаль</w:t>
      </w:r>
      <w:r w:rsidR="00C21A93" w:rsidRPr="009241A2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Астрахань».</w:t>
      </w:r>
    </w:p>
    <w:p w:rsidR="00501856" w:rsidRPr="009241A2" w:rsidRDefault="009241A2" w:rsidP="009241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241A2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C21A93" w:rsidRPr="009241A2">
        <w:rPr>
          <w:rFonts w:ascii="Arial" w:hAnsi="Arial" w:cs="Arial"/>
          <w:sz w:val="18"/>
          <w:szCs w:val="18"/>
        </w:rPr>
        <w:t>Контроль за</w:t>
      </w:r>
      <w:proofErr w:type="gramEnd"/>
      <w:r w:rsidR="00C21A93" w:rsidRPr="009241A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</w:t>
      </w:r>
      <w:r w:rsidR="00C21A93" w:rsidRPr="009241A2">
        <w:rPr>
          <w:rFonts w:ascii="Arial" w:hAnsi="Arial" w:cs="Arial"/>
          <w:sz w:val="18"/>
          <w:szCs w:val="18"/>
        </w:rPr>
        <w:t>зло</w:t>
      </w:r>
      <w:r w:rsidR="00C21A93" w:rsidRPr="009241A2">
        <w:rPr>
          <w:rFonts w:ascii="Arial" w:hAnsi="Arial" w:cs="Arial"/>
          <w:sz w:val="18"/>
          <w:szCs w:val="18"/>
        </w:rPr>
        <w:softHyphen/>
        <w:t>жить на заместителя главы муниципального образования «Городской округ город Астрахань», курирующего сферу строительства, архитектуры и градо</w:t>
      </w:r>
      <w:r w:rsidR="00C21A93" w:rsidRPr="009241A2">
        <w:rPr>
          <w:rFonts w:ascii="Arial" w:hAnsi="Arial" w:cs="Arial"/>
          <w:sz w:val="18"/>
          <w:szCs w:val="18"/>
        </w:rPr>
        <w:softHyphen/>
        <w:t xml:space="preserve">строительства, капитального строительства, муниципального имущества, жилищную политику и отдела по организации </w:t>
      </w:r>
      <w:r w:rsidR="00C21A93" w:rsidRPr="009241A2">
        <w:rPr>
          <w:rFonts w:ascii="Arial" w:hAnsi="Arial" w:cs="Arial"/>
          <w:sz w:val="18"/>
          <w:szCs w:val="18"/>
        </w:rPr>
        <w:t>и проведению оценки техни</w:t>
      </w:r>
      <w:r w:rsidR="00C21A93" w:rsidRPr="009241A2">
        <w:rPr>
          <w:rFonts w:ascii="Arial" w:hAnsi="Arial" w:cs="Arial"/>
          <w:sz w:val="18"/>
          <w:szCs w:val="18"/>
        </w:rPr>
        <w:softHyphen/>
        <w:t>ческого состояния зданий, строений, сооружений и деятельности комиссий.</w:t>
      </w:r>
    </w:p>
    <w:p w:rsidR="00501856" w:rsidRPr="009241A2" w:rsidRDefault="00C21A93" w:rsidP="009241A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241A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9241A2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  <w:r w:rsidR="009241A2" w:rsidRPr="009241A2">
        <w:rPr>
          <w:rFonts w:ascii="Arial" w:hAnsi="Arial" w:cs="Arial"/>
          <w:b/>
          <w:sz w:val="18"/>
          <w:szCs w:val="18"/>
        </w:rPr>
        <w:t xml:space="preserve"> </w:t>
      </w:r>
      <w:r w:rsidRPr="009241A2">
        <w:rPr>
          <w:rFonts w:ascii="Arial" w:hAnsi="Arial" w:cs="Arial"/>
          <w:b/>
          <w:sz w:val="18"/>
          <w:szCs w:val="18"/>
        </w:rPr>
        <w:t>О.А. Полумордвинов</w:t>
      </w:r>
    </w:p>
    <w:p w:rsidR="00501856" w:rsidRPr="009241A2" w:rsidRDefault="00501856" w:rsidP="009241A2"/>
    <w:sectPr w:rsidR="00501856" w:rsidRPr="009241A2" w:rsidSect="009241A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A93" w:rsidRDefault="00C21A93">
      <w:r>
        <w:separator/>
      </w:r>
    </w:p>
  </w:endnote>
  <w:endnote w:type="continuationSeparator" w:id="0">
    <w:p w:rsidR="00C21A93" w:rsidRDefault="00C21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A93" w:rsidRDefault="00C21A93"/>
  </w:footnote>
  <w:footnote w:type="continuationSeparator" w:id="0">
    <w:p w:rsidR="00C21A93" w:rsidRDefault="00C21A9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844626"/>
    <w:multiLevelType w:val="multilevel"/>
    <w:tmpl w:val="DE68E9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01856"/>
    <w:rsid w:val="000D7113"/>
    <w:rsid w:val="004B0CB9"/>
    <w:rsid w:val="00501856"/>
    <w:rsid w:val="009241A2"/>
    <w:rsid w:val="00C2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50"/>
      <w:ind w:firstLine="380"/>
    </w:pPr>
    <w:rPr>
      <w:rFonts w:ascii="Arial" w:eastAsia="Arial" w:hAnsi="Arial" w:cs="Arial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50"/>
      <w:ind w:firstLine="380"/>
    </w:pPr>
    <w:rPr>
      <w:rFonts w:ascii="Arial" w:eastAsia="Arial" w:hAnsi="Arial" w:cs="Arial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483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2023-08-30T09:20:00Z</dcterms:created>
  <dcterms:modified xsi:type="dcterms:W3CDTF">2023-08-30T09:35:00Z</dcterms:modified>
</cp:coreProperties>
</file>