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1684" w:rsidRPr="00217580" w:rsidRDefault="00217580" w:rsidP="00217580">
      <w:pPr>
        <w:jc w:val="center"/>
        <w:rPr>
          <w:rFonts w:ascii="Cambria" w:hAnsi="Cambria"/>
          <w:b/>
          <w:sz w:val="20"/>
          <w:szCs w:val="20"/>
        </w:rPr>
      </w:pPr>
      <w:r w:rsidRPr="00217580">
        <w:rPr>
          <w:rFonts w:ascii="Cambria" w:hAnsi="Cambria"/>
          <w:b/>
          <w:sz w:val="20"/>
          <w:szCs w:val="20"/>
        </w:rPr>
        <w:t>Администрация муниципального образования «Город Астрахань»</w:t>
      </w:r>
    </w:p>
    <w:p w:rsidR="00BE1684" w:rsidRPr="00217580" w:rsidRDefault="00F96A97" w:rsidP="00217580">
      <w:pPr>
        <w:jc w:val="center"/>
        <w:rPr>
          <w:rFonts w:ascii="Cambria" w:hAnsi="Cambria"/>
          <w:b/>
          <w:sz w:val="20"/>
          <w:szCs w:val="20"/>
        </w:rPr>
      </w:pPr>
      <w:bookmarkStart w:id="0" w:name="bookmark0"/>
      <w:r w:rsidRPr="00217580">
        <w:rPr>
          <w:rFonts w:ascii="Cambria" w:hAnsi="Cambria"/>
          <w:b/>
          <w:sz w:val="20"/>
          <w:szCs w:val="20"/>
        </w:rPr>
        <w:t>РАСПОРЯЖЕНИЕ</w:t>
      </w:r>
      <w:bookmarkEnd w:id="0"/>
    </w:p>
    <w:p w:rsidR="00BE1684" w:rsidRPr="00217580" w:rsidRDefault="00F96A97" w:rsidP="00217580">
      <w:pPr>
        <w:jc w:val="center"/>
        <w:rPr>
          <w:rFonts w:ascii="Cambria" w:hAnsi="Cambria"/>
          <w:b/>
          <w:sz w:val="20"/>
          <w:szCs w:val="20"/>
        </w:rPr>
      </w:pPr>
      <w:r w:rsidRPr="00217580">
        <w:rPr>
          <w:rFonts w:ascii="Cambria" w:hAnsi="Cambria"/>
          <w:b/>
          <w:sz w:val="20"/>
          <w:szCs w:val="20"/>
        </w:rPr>
        <w:t>07 сентября 2023 года</w:t>
      </w:r>
      <w:r w:rsidR="00217580" w:rsidRPr="00217580">
        <w:rPr>
          <w:rFonts w:ascii="Cambria" w:hAnsi="Cambria"/>
          <w:b/>
          <w:sz w:val="20"/>
          <w:szCs w:val="20"/>
        </w:rPr>
        <w:t xml:space="preserve"> </w:t>
      </w:r>
      <w:r w:rsidRPr="00217580">
        <w:rPr>
          <w:rFonts w:ascii="Cambria" w:hAnsi="Cambria"/>
          <w:b/>
          <w:sz w:val="20"/>
          <w:szCs w:val="20"/>
        </w:rPr>
        <w:t>№</w:t>
      </w:r>
      <w:r w:rsidRPr="00217580">
        <w:rPr>
          <w:rFonts w:ascii="Cambria" w:hAnsi="Cambria"/>
          <w:b/>
          <w:sz w:val="20"/>
          <w:szCs w:val="20"/>
        </w:rPr>
        <w:t xml:space="preserve"> 1514-р</w:t>
      </w:r>
    </w:p>
    <w:p w:rsidR="00BE1684" w:rsidRPr="00217580" w:rsidRDefault="00217580" w:rsidP="00217580">
      <w:pPr>
        <w:jc w:val="center"/>
        <w:rPr>
          <w:rFonts w:ascii="Cambria" w:hAnsi="Cambria"/>
          <w:b/>
          <w:sz w:val="20"/>
          <w:szCs w:val="20"/>
        </w:rPr>
      </w:pPr>
      <w:r w:rsidRPr="00217580">
        <w:rPr>
          <w:rFonts w:ascii="Cambria" w:hAnsi="Cambria"/>
          <w:b/>
          <w:sz w:val="20"/>
          <w:szCs w:val="20"/>
        </w:rPr>
        <w:t>«</w:t>
      </w:r>
      <w:r w:rsidR="00F96A97" w:rsidRPr="00217580">
        <w:rPr>
          <w:rFonts w:ascii="Cambria" w:hAnsi="Cambria"/>
          <w:b/>
          <w:sz w:val="20"/>
          <w:szCs w:val="20"/>
        </w:rPr>
        <w:t>О временном ограничении дорожного движения на время проведения мероприятий, посвященных Дню города Астрахани</w:t>
      </w:r>
      <w:r w:rsidRPr="00217580">
        <w:rPr>
          <w:rFonts w:ascii="Cambria" w:hAnsi="Cambria"/>
          <w:b/>
          <w:sz w:val="20"/>
          <w:szCs w:val="20"/>
        </w:rPr>
        <w:t>»</w:t>
      </w:r>
    </w:p>
    <w:p w:rsidR="00BE1684" w:rsidRPr="00217580" w:rsidRDefault="00F96A97" w:rsidP="00217580">
      <w:pPr>
        <w:ind w:firstLine="709"/>
        <w:jc w:val="both"/>
        <w:rPr>
          <w:rFonts w:ascii="Arial" w:hAnsi="Arial" w:cs="Arial"/>
          <w:sz w:val="18"/>
          <w:szCs w:val="18"/>
        </w:rPr>
      </w:pPr>
      <w:proofErr w:type="gramStart"/>
      <w:r w:rsidRPr="00217580">
        <w:rPr>
          <w:rFonts w:ascii="Arial" w:hAnsi="Arial" w:cs="Arial"/>
          <w:sz w:val="18"/>
          <w:szCs w:val="18"/>
        </w:rPr>
        <w:t>В соответствии с Федеральными законами</w:t>
      </w:r>
      <w:r w:rsidRPr="00217580">
        <w:rPr>
          <w:rFonts w:ascii="Arial" w:hAnsi="Arial" w:cs="Arial"/>
          <w:sz w:val="18"/>
          <w:szCs w:val="18"/>
        </w:rPr>
        <w:t xml:space="preserve"> от 06.10.2003 № 131-ФЗ «Об общих принципах организации местного самоуправления в Российской Федерации», от 08.11.2007 № 257-ФЗ «Об автомобильных дорогах и о дорожной деятельности в Российской Федерации и о внесении изменений в отдельные законодательные ак</w:t>
      </w:r>
      <w:r w:rsidRPr="00217580">
        <w:rPr>
          <w:rFonts w:ascii="Arial" w:hAnsi="Arial" w:cs="Arial"/>
          <w:sz w:val="18"/>
          <w:szCs w:val="18"/>
        </w:rPr>
        <w:t>ты Российской Федерации», от 10.12.1995 № 196-ФЗ «О безопасности дорожного движения», Законом Астраханской области от 19.12.2013 № 79/2013-03 «О случаях установления временных ограничения или</w:t>
      </w:r>
      <w:proofErr w:type="gramEnd"/>
      <w:r w:rsidRPr="00217580">
        <w:rPr>
          <w:rFonts w:ascii="Arial" w:hAnsi="Arial" w:cs="Arial"/>
          <w:sz w:val="18"/>
          <w:szCs w:val="18"/>
        </w:rPr>
        <w:t xml:space="preserve"> </w:t>
      </w:r>
      <w:proofErr w:type="gramStart"/>
      <w:r w:rsidRPr="00217580">
        <w:rPr>
          <w:rFonts w:ascii="Arial" w:hAnsi="Arial" w:cs="Arial"/>
          <w:sz w:val="18"/>
          <w:szCs w:val="18"/>
        </w:rPr>
        <w:t>прекращения движения транспортных средств по автомобильным дорог</w:t>
      </w:r>
      <w:r w:rsidRPr="00217580">
        <w:rPr>
          <w:rFonts w:ascii="Arial" w:hAnsi="Arial" w:cs="Arial"/>
          <w:sz w:val="18"/>
          <w:szCs w:val="18"/>
        </w:rPr>
        <w:t>ам регионального или межмуниципального, местного значения в границах населенных пунктов», постановлением Правительства Астраханской области от 16.03.2012 № 86-П «О Порядке осуществления временных ограничения или прекращения движения транспортных средств по</w:t>
      </w:r>
      <w:r w:rsidRPr="00217580">
        <w:rPr>
          <w:rFonts w:ascii="Arial" w:hAnsi="Arial" w:cs="Arial"/>
          <w:sz w:val="18"/>
          <w:szCs w:val="18"/>
        </w:rPr>
        <w:t xml:space="preserve"> автомобильным дорогам регионального или межмуниципального, местного значения в Астраханской области», Уставом муниципального образования «Городской округ город Астрахань», в связи с проведением мероприятий, посвященных Дню города Астрахани:</w:t>
      </w:r>
      <w:proofErr w:type="gramEnd"/>
    </w:p>
    <w:p w:rsidR="00BE1684" w:rsidRPr="00217580" w:rsidRDefault="00217580" w:rsidP="00217580">
      <w:pPr>
        <w:ind w:firstLine="709"/>
        <w:jc w:val="both"/>
        <w:rPr>
          <w:rFonts w:ascii="Arial" w:hAnsi="Arial" w:cs="Arial"/>
          <w:sz w:val="18"/>
          <w:szCs w:val="18"/>
        </w:rPr>
      </w:pPr>
      <w:r w:rsidRPr="00217580">
        <w:rPr>
          <w:rFonts w:ascii="Arial" w:hAnsi="Arial" w:cs="Arial"/>
          <w:sz w:val="18"/>
          <w:szCs w:val="18"/>
        </w:rPr>
        <w:t xml:space="preserve">1. </w:t>
      </w:r>
      <w:r w:rsidR="00F96A97" w:rsidRPr="00217580">
        <w:rPr>
          <w:rFonts w:ascii="Arial" w:hAnsi="Arial" w:cs="Arial"/>
          <w:sz w:val="18"/>
          <w:szCs w:val="18"/>
        </w:rPr>
        <w:t>Ввести временн</w:t>
      </w:r>
      <w:r w:rsidR="00F96A97" w:rsidRPr="00217580">
        <w:rPr>
          <w:rFonts w:ascii="Arial" w:hAnsi="Arial" w:cs="Arial"/>
          <w:sz w:val="18"/>
          <w:szCs w:val="18"/>
        </w:rPr>
        <w:t>ое ограничение дорожного движения автомобильного транспорта:</w:t>
      </w:r>
    </w:p>
    <w:p w:rsidR="00BE1684" w:rsidRPr="00217580" w:rsidRDefault="00217580" w:rsidP="00217580">
      <w:pPr>
        <w:ind w:firstLine="709"/>
        <w:jc w:val="both"/>
        <w:rPr>
          <w:rFonts w:ascii="Arial" w:hAnsi="Arial" w:cs="Arial"/>
          <w:sz w:val="18"/>
          <w:szCs w:val="18"/>
        </w:rPr>
      </w:pPr>
      <w:r w:rsidRPr="00217580">
        <w:rPr>
          <w:rFonts w:ascii="Arial" w:hAnsi="Arial" w:cs="Arial"/>
          <w:sz w:val="18"/>
          <w:szCs w:val="18"/>
        </w:rPr>
        <w:t xml:space="preserve">1.1. </w:t>
      </w:r>
      <w:proofErr w:type="gramStart"/>
      <w:r w:rsidR="00F96A97" w:rsidRPr="00217580">
        <w:rPr>
          <w:rFonts w:ascii="Arial" w:hAnsi="Arial" w:cs="Arial"/>
          <w:sz w:val="18"/>
          <w:szCs w:val="18"/>
        </w:rPr>
        <w:t>С 15:30 09.09.2023 до 00:00 10.09.2023 по ул. М. Горького от ул. Свердлова до ул. Пугачева, по ул. Свердлова от ул. Урицкого до ул. М. Горького, по ул. Никольской от ул. Урицкого до ул. М. Горько</w:t>
      </w:r>
      <w:r w:rsidR="00F96A97" w:rsidRPr="00217580">
        <w:rPr>
          <w:rFonts w:ascii="Arial" w:hAnsi="Arial" w:cs="Arial"/>
          <w:sz w:val="18"/>
          <w:szCs w:val="18"/>
        </w:rPr>
        <w:t>го, по пер. Тихому от ул. Урицкого до ул. М. Горького, по ул. Пугачева от ул. Урицкого до ул. М. Горького, по ул</w:t>
      </w:r>
      <w:proofErr w:type="gramEnd"/>
      <w:r w:rsidR="00F96A97" w:rsidRPr="00217580">
        <w:rPr>
          <w:rFonts w:ascii="Arial" w:hAnsi="Arial" w:cs="Arial"/>
          <w:sz w:val="18"/>
          <w:szCs w:val="18"/>
        </w:rPr>
        <w:t xml:space="preserve">. Дантона от ул. М. Горького до ул. А. Сергеева, по ул. </w:t>
      </w:r>
      <w:proofErr w:type="spellStart"/>
      <w:r w:rsidR="00F96A97" w:rsidRPr="00217580">
        <w:rPr>
          <w:rFonts w:ascii="Arial" w:hAnsi="Arial" w:cs="Arial"/>
          <w:sz w:val="18"/>
          <w:szCs w:val="18"/>
        </w:rPr>
        <w:t>Энзелийской</w:t>
      </w:r>
      <w:proofErr w:type="spellEnd"/>
      <w:r w:rsidR="00F96A97" w:rsidRPr="00217580">
        <w:rPr>
          <w:rFonts w:ascii="Arial" w:hAnsi="Arial" w:cs="Arial"/>
          <w:sz w:val="18"/>
          <w:szCs w:val="18"/>
        </w:rPr>
        <w:t xml:space="preserve"> от ул. М. Горького до ул. А. Сергеева, по ул. Лейтенанта Шмидта от ул. Кремл</w:t>
      </w:r>
      <w:r w:rsidR="00F96A97" w:rsidRPr="00217580">
        <w:rPr>
          <w:rFonts w:ascii="Arial" w:hAnsi="Arial" w:cs="Arial"/>
          <w:sz w:val="18"/>
          <w:szCs w:val="18"/>
        </w:rPr>
        <w:t>евской до въезда на Петровскую набережную, по пер. Бульварному от ул. Кремлевской до д. 4/1 по</w:t>
      </w:r>
      <w:r w:rsidRPr="00217580">
        <w:rPr>
          <w:rFonts w:ascii="Arial" w:hAnsi="Arial" w:cs="Arial"/>
          <w:sz w:val="18"/>
          <w:szCs w:val="18"/>
        </w:rPr>
        <w:t xml:space="preserve"> </w:t>
      </w:r>
      <w:r w:rsidR="00F96A97" w:rsidRPr="00217580">
        <w:rPr>
          <w:rFonts w:ascii="Arial" w:hAnsi="Arial" w:cs="Arial"/>
          <w:sz w:val="18"/>
          <w:szCs w:val="18"/>
        </w:rPr>
        <w:t xml:space="preserve">ул. Кремлевской, от д. 26 по ул. А. Сергеева до въезда на Петровскую </w:t>
      </w:r>
      <w:proofErr w:type="spellStart"/>
      <w:r w:rsidR="00F96A97" w:rsidRPr="00217580">
        <w:rPr>
          <w:rFonts w:ascii="Arial" w:hAnsi="Arial" w:cs="Arial"/>
          <w:sz w:val="18"/>
          <w:szCs w:val="18"/>
        </w:rPr>
        <w:t>набережную</w:t>
      </w:r>
      <w:proofErr w:type="gramStart"/>
      <w:r w:rsidR="00F96A97" w:rsidRPr="00217580">
        <w:rPr>
          <w:rFonts w:ascii="Arial" w:hAnsi="Arial" w:cs="Arial"/>
          <w:sz w:val="18"/>
          <w:szCs w:val="18"/>
        </w:rPr>
        <w:t>,в</w:t>
      </w:r>
      <w:proofErr w:type="gramEnd"/>
      <w:r w:rsidR="00F96A97" w:rsidRPr="00217580">
        <w:rPr>
          <w:rFonts w:ascii="Arial" w:hAnsi="Arial" w:cs="Arial"/>
          <w:sz w:val="18"/>
          <w:szCs w:val="18"/>
        </w:rPr>
        <w:t>озле</w:t>
      </w:r>
      <w:proofErr w:type="spellEnd"/>
      <w:r w:rsidR="00F96A97" w:rsidRPr="00217580">
        <w:rPr>
          <w:rFonts w:ascii="Arial" w:hAnsi="Arial" w:cs="Arial"/>
          <w:sz w:val="18"/>
          <w:szCs w:val="18"/>
        </w:rPr>
        <w:t xml:space="preserve"> спортивной игровой площадки для детей и взрослых с</w:t>
      </w:r>
      <w:r w:rsidR="00F96A97" w:rsidRPr="00217580">
        <w:rPr>
          <w:rFonts w:ascii="Arial" w:hAnsi="Arial" w:cs="Arial"/>
          <w:sz w:val="18"/>
          <w:szCs w:val="18"/>
        </w:rPr>
        <w:t xml:space="preserve"> ОВЗ «Островок добра».</w:t>
      </w:r>
    </w:p>
    <w:p w:rsidR="00BE1684" w:rsidRPr="00217580" w:rsidRDefault="00217580" w:rsidP="00217580">
      <w:pPr>
        <w:ind w:firstLine="709"/>
        <w:jc w:val="both"/>
        <w:rPr>
          <w:rFonts w:ascii="Arial" w:hAnsi="Arial" w:cs="Arial"/>
          <w:sz w:val="18"/>
          <w:szCs w:val="18"/>
        </w:rPr>
      </w:pPr>
      <w:r w:rsidRPr="00217580">
        <w:rPr>
          <w:rFonts w:ascii="Arial" w:hAnsi="Arial" w:cs="Arial"/>
          <w:sz w:val="18"/>
          <w:szCs w:val="18"/>
        </w:rPr>
        <w:t xml:space="preserve">1.2. </w:t>
      </w:r>
      <w:r w:rsidR="00F96A97" w:rsidRPr="00217580">
        <w:rPr>
          <w:rFonts w:ascii="Arial" w:hAnsi="Arial" w:cs="Arial"/>
          <w:sz w:val="18"/>
          <w:szCs w:val="18"/>
        </w:rPr>
        <w:t xml:space="preserve">С 14:00 до 22:00 17.09.2023 по ул. Куйбышева от ул. Ю. </w:t>
      </w:r>
      <w:proofErr w:type="spellStart"/>
      <w:r w:rsidR="00F96A97" w:rsidRPr="00217580">
        <w:rPr>
          <w:rFonts w:ascii="Arial" w:hAnsi="Arial" w:cs="Arial"/>
          <w:sz w:val="18"/>
          <w:szCs w:val="18"/>
        </w:rPr>
        <w:t>Селенского</w:t>
      </w:r>
      <w:proofErr w:type="spellEnd"/>
      <w:r w:rsidR="00F96A97" w:rsidRPr="00217580">
        <w:rPr>
          <w:rFonts w:ascii="Arial" w:hAnsi="Arial" w:cs="Arial"/>
          <w:sz w:val="18"/>
          <w:szCs w:val="18"/>
        </w:rPr>
        <w:t xml:space="preserve"> до д.103 по ул. Чехова, по пер. </w:t>
      </w:r>
      <w:proofErr w:type="spellStart"/>
      <w:r w:rsidR="00F96A97" w:rsidRPr="00217580">
        <w:rPr>
          <w:rFonts w:ascii="Arial" w:hAnsi="Arial" w:cs="Arial"/>
          <w:sz w:val="18"/>
          <w:szCs w:val="18"/>
        </w:rPr>
        <w:t>Чернышёва</w:t>
      </w:r>
      <w:proofErr w:type="spellEnd"/>
      <w:r w:rsidR="00F96A97" w:rsidRPr="00217580">
        <w:rPr>
          <w:rFonts w:ascii="Arial" w:hAnsi="Arial" w:cs="Arial"/>
          <w:sz w:val="18"/>
          <w:szCs w:val="18"/>
        </w:rPr>
        <w:t xml:space="preserve"> от ул. </w:t>
      </w:r>
      <w:proofErr w:type="gramStart"/>
      <w:r w:rsidR="00F96A97" w:rsidRPr="00217580">
        <w:rPr>
          <w:rFonts w:ascii="Arial" w:hAnsi="Arial" w:cs="Arial"/>
          <w:sz w:val="18"/>
          <w:szCs w:val="18"/>
        </w:rPr>
        <w:t>Московской</w:t>
      </w:r>
      <w:proofErr w:type="gramEnd"/>
      <w:r w:rsidR="00F96A97" w:rsidRPr="00217580">
        <w:rPr>
          <w:rFonts w:ascii="Arial" w:hAnsi="Arial" w:cs="Arial"/>
          <w:sz w:val="18"/>
          <w:szCs w:val="18"/>
        </w:rPr>
        <w:t xml:space="preserve"> до д. 103 по ул. Чехова.</w:t>
      </w:r>
    </w:p>
    <w:p w:rsidR="00BE1684" w:rsidRPr="00217580" w:rsidRDefault="00217580" w:rsidP="00217580">
      <w:pPr>
        <w:ind w:firstLine="709"/>
        <w:jc w:val="both"/>
        <w:rPr>
          <w:rFonts w:ascii="Arial" w:hAnsi="Arial" w:cs="Arial"/>
          <w:sz w:val="18"/>
          <w:szCs w:val="18"/>
        </w:rPr>
      </w:pPr>
      <w:r w:rsidRPr="00217580">
        <w:rPr>
          <w:rFonts w:ascii="Arial" w:hAnsi="Arial" w:cs="Arial"/>
          <w:sz w:val="18"/>
          <w:szCs w:val="18"/>
        </w:rPr>
        <w:t xml:space="preserve">2. </w:t>
      </w:r>
      <w:r w:rsidR="00F96A97" w:rsidRPr="00217580">
        <w:rPr>
          <w:rFonts w:ascii="Arial" w:hAnsi="Arial" w:cs="Arial"/>
          <w:sz w:val="18"/>
          <w:szCs w:val="18"/>
        </w:rPr>
        <w:t>Ввести временное ограничение остановки и стоянки автомобильного транспорта:</w:t>
      </w:r>
    </w:p>
    <w:p w:rsidR="00BE1684" w:rsidRPr="00217580" w:rsidRDefault="00217580" w:rsidP="00217580">
      <w:pPr>
        <w:ind w:firstLine="709"/>
        <w:jc w:val="both"/>
        <w:rPr>
          <w:rFonts w:ascii="Arial" w:hAnsi="Arial" w:cs="Arial"/>
          <w:sz w:val="18"/>
          <w:szCs w:val="18"/>
        </w:rPr>
      </w:pPr>
      <w:r w:rsidRPr="00217580">
        <w:rPr>
          <w:rFonts w:ascii="Arial" w:hAnsi="Arial" w:cs="Arial"/>
          <w:sz w:val="18"/>
          <w:szCs w:val="18"/>
        </w:rPr>
        <w:t xml:space="preserve">2.2. </w:t>
      </w:r>
      <w:proofErr w:type="gramStart"/>
      <w:r w:rsidR="00F96A97" w:rsidRPr="00217580">
        <w:rPr>
          <w:rFonts w:ascii="Arial" w:hAnsi="Arial" w:cs="Arial"/>
          <w:sz w:val="18"/>
          <w:szCs w:val="18"/>
        </w:rPr>
        <w:t>С 00:0</w:t>
      </w:r>
      <w:r w:rsidR="00F96A97" w:rsidRPr="00217580">
        <w:rPr>
          <w:rFonts w:ascii="Arial" w:hAnsi="Arial" w:cs="Arial"/>
          <w:sz w:val="18"/>
          <w:szCs w:val="18"/>
        </w:rPr>
        <w:t xml:space="preserve">0 до 15:30 09.09.2023 по ул. М. Горького от ул. Свердлова до ул. Пугачева, по ул. Свердлова от ул. Урицкого до ул. М. Горького, по ул. Никольской от ул. Урицкого до ул. М. Горького, по пер. Тихому от ул. Урицкого до ул. М. Горького, по ул. Пугачева от ул. </w:t>
      </w:r>
      <w:r w:rsidR="00F96A97" w:rsidRPr="00217580">
        <w:rPr>
          <w:rFonts w:ascii="Arial" w:hAnsi="Arial" w:cs="Arial"/>
          <w:sz w:val="18"/>
          <w:szCs w:val="18"/>
        </w:rPr>
        <w:t>Урицкого до ул. М. Горького, по ул. Дантона</w:t>
      </w:r>
      <w:proofErr w:type="gramEnd"/>
      <w:r w:rsidR="00F96A97" w:rsidRPr="00217580">
        <w:rPr>
          <w:rFonts w:ascii="Arial" w:hAnsi="Arial" w:cs="Arial"/>
          <w:sz w:val="18"/>
          <w:szCs w:val="18"/>
        </w:rPr>
        <w:t xml:space="preserve"> </w:t>
      </w:r>
      <w:proofErr w:type="gramStart"/>
      <w:r w:rsidR="00F96A97" w:rsidRPr="00217580">
        <w:rPr>
          <w:rFonts w:ascii="Arial" w:hAnsi="Arial" w:cs="Arial"/>
          <w:sz w:val="18"/>
          <w:szCs w:val="18"/>
        </w:rPr>
        <w:t xml:space="preserve">от ул. М. Горького до ул. А. Сергеева, по ул. </w:t>
      </w:r>
      <w:proofErr w:type="spellStart"/>
      <w:r w:rsidR="00F96A97" w:rsidRPr="00217580">
        <w:rPr>
          <w:rFonts w:ascii="Arial" w:hAnsi="Arial" w:cs="Arial"/>
          <w:sz w:val="18"/>
          <w:szCs w:val="18"/>
        </w:rPr>
        <w:t>Энзелийской</w:t>
      </w:r>
      <w:proofErr w:type="spellEnd"/>
      <w:r w:rsidR="00F96A97" w:rsidRPr="00217580">
        <w:rPr>
          <w:rFonts w:ascii="Arial" w:hAnsi="Arial" w:cs="Arial"/>
          <w:sz w:val="18"/>
          <w:szCs w:val="18"/>
        </w:rPr>
        <w:t xml:space="preserve"> от ул. М. Горького до ул. А. Сергеева, по ул. Лейтенанта Шмидта от ул. Кремлевской до въезда на Петровскую набережную, по пер. Бульварному от ул. Кремлевс</w:t>
      </w:r>
      <w:r w:rsidR="00F96A97" w:rsidRPr="00217580">
        <w:rPr>
          <w:rFonts w:ascii="Arial" w:hAnsi="Arial" w:cs="Arial"/>
          <w:sz w:val="18"/>
          <w:szCs w:val="18"/>
        </w:rPr>
        <w:t>кой до д. 4/1 по ул. Кремлевской, от д. 26 по ул. А. Сергеева до въезда на Петровскую набережную, возле спортивной игровой площадки</w:t>
      </w:r>
      <w:proofErr w:type="gramEnd"/>
      <w:r w:rsidR="00F96A97" w:rsidRPr="00217580">
        <w:rPr>
          <w:rFonts w:ascii="Arial" w:hAnsi="Arial" w:cs="Arial"/>
          <w:sz w:val="18"/>
          <w:szCs w:val="18"/>
        </w:rPr>
        <w:t xml:space="preserve"> для детей и взрослых с ОВЗ «Островок добра».</w:t>
      </w:r>
    </w:p>
    <w:p w:rsidR="00BE1684" w:rsidRPr="00217580" w:rsidRDefault="00217580" w:rsidP="00217580">
      <w:pPr>
        <w:ind w:firstLine="709"/>
        <w:jc w:val="both"/>
        <w:rPr>
          <w:rFonts w:ascii="Arial" w:hAnsi="Arial" w:cs="Arial"/>
          <w:sz w:val="18"/>
          <w:szCs w:val="18"/>
        </w:rPr>
      </w:pPr>
      <w:r w:rsidRPr="00217580">
        <w:rPr>
          <w:rFonts w:ascii="Arial" w:hAnsi="Arial" w:cs="Arial"/>
          <w:sz w:val="18"/>
          <w:szCs w:val="18"/>
        </w:rPr>
        <w:t xml:space="preserve">2.3. </w:t>
      </w:r>
      <w:r w:rsidR="00F96A97" w:rsidRPr="00217580">
        <w:rPr>
          <w:rFonts w:ascii="Arial" w:hAnsi="Arial" w:cs="Arial"/>
          <w:sz w:val="18"/>
          <w:szCs w:val="18"/>
        </w:rPr>
        <w:t xml:space="preserve">С 06:00 до 14:00 17.09.2023 по ул. Куйбышева от ул. Ю. </w:t>
      </w:r>
      <w:proofErr w:type="spellStart"/>
      <w:r w:rsidR="00F96A97" w:rsidRPr="00217580">
        <w:rPr>
          <w:rFonts w:ascii="Arial" w:hAnsi="Arial" w:cs="Arial"/>
          <w:sz w:val="18"/>
          <w:szCs w:val="18"/>
        </w:rPr>
        <w:t>Селенского</w:t>
      </w:r>
      <w:proofErr w:type="spellEnd"/>
      <w:r w:rsidR="00F96A97" w:rsidRPr="00217580">
        <w:rPr>
          <w:rFonts w:ascii="Arial" w:hAnsi="Arial" w:cs="Arial"/>
          <w:sz w:val="18"/>
          <w:szCs w:val="18"/>
        </w:rPr>
        <w:t xml:space="preserve"> до д.103 по у</w:t>
      </w:r>
      <w:r w:rsidR="00F96A97" w:rsidRPr="00217580">
        <w:rPr>
          <w:rFonts w:ascii="Arial" w:hAnsi="Arial" w:cs="Arial"/>
          <w:sz w:val="18"/>
          <w:szCs w:val="18"/>
        </w:rPr>
        <w:t xml:space="preserve">л. Чехова, по пер. </w:t>
      </w:r>
      <w:proofErr w:type="spellStart"/>
      <w:r w:rsidR="00F96A97" w:rsidRPr="00217580">
        <w:rPr>
          <w:rFonts w:ascii="Arial" w:hAnsi="Arial" w:cs="Arial"/>
          <w:sz w:val="18"/>
          <w:szCs w:val="18"/>
        </w:rPr>
        <w:t>Чернышёва</w:t>
      </w:r>
      <w:proofErr w:type="spellEnd"/>
      <w:r w:rsidR="00F96A97" w:rsidRPr="00217580">
        <w:rPr>
          <w:rFonts w:ascii="Arial" w:hAnsi="Arial" w:cs="Arial"/>
          <w:sz w:val="18"/>
          <w:szCs w:val="18"/>
        </w:rPr>
        <w:t xml:space="preserve"> от ул. </w:t>
      </w:r>
      <w:proofErr w:type="gramStart"/>
      <w:r w:rsidR="00F96A97" w:rsidRPr="00217580">
        <w:rPr>
          <w:rFonts w:ascii="Arial" w:hAnsi="Arial" w:cs="Arial"/>
          <w:sz w:val="18"/>
          <w:szCs w:val="18"/>
        </w:rPr>
        <w:t>Московской</w:t>
      </w:r>
      <w:proofErr w:type="gramEnd"/>
      <w:r w:rsidR="00F96A97" w:rsidRPr="00217580">
        <w:rPr>
          <w:rFonts w:ascii="Arial" w:hAnsi="Arial" w:cs="Arial"/>
          <w:sz w:val="18"/>
          <w:szCs w:val="18"/>
        </w:rPr>
        <w:t xml:space="preserve"> до д. 103 по ул. Чехова.</w:t>
      </w:r>
    </w:p>
    <w:p w:rsidR="00BE1684" w:rsidRPr="00217580" w:rsidRDefault="00217580" w:rsidP="00217580">
      <w:pPr>
        <w:ind w:firstLine="709"/>
        <w:jc w:val="both"/>
        <w:rPr>
          <w:rFonts w:ascii="Arial" w:hAnsi="Arial" w:cs="Arial"/>
          <w:sz w:val="18"/>
          <w:szCs w:val="18"/>
        </w:rPr>
      </w:pPr>
      <w:r w:rsidRPr="00217580">
        <w:rPr>
          <w:rFonts w:ascii="Arial" w:hAnsi="Arial" w:cs="Arial"/>
          <w:sz w:val="18"/>
          <w:szCs w:val="18"/>
        </w:rPr>
        <w:t xml:space="preserve">3. </w:t>
      </w:r>
      <w:r w:rsidR="00F96A97" w:rsidRPr="00217580">
        <w:rPr>
          <w:rFonts w:ascii="Arial" w:hAnsi="Arial" w:cs="Arial"/>
          <w:sz w:val="18"/>
          <w:szCs w:val="18"/>
        </w:rPr>
        <w:t>Утвердить прилагаемые схемы расположения технических средств организации дорожного движения на время проведения мероприятий, посвященных Дню города Астрахани.</w:t>
      </w:r>
    </w:p>
    <w:p w:rsidR="00BE1684" w:rsidRPr="00217580" w:rsidRDefault="00217580" w:rsidP="00217580">
      <w:pPr>
        <w:ind w:firstLine="709"/>
        <w:jc w:val="both"/>
        <w:rPr>
          <w:rFonts w:ascii="Arial" w:hAnsi="Arial" w:cs="Arial"/>
          <w:sz w:val="18"/>
          <w:szCs w:val="18"/>
        </w:rPr>
      </w:pPr>
      <w:r w:rsidRPr="00217580">
        <w:rPr>
          <w:rFonts w:ascii="Arial" w:hAnsi="Arial" w:cs="Arial"/>
          <w:sz w:val="18"/>
          <w:szCs w:val="18"/>
        </w:rPr>
        <w:t xml:space="preserve">4. </w:t>
      </w:r>
      <w:r w:rsidR="00F96A97" w:rsidRPr="00217580">
        <w:rPr>
          <w:rFonts w:ascii="Arial" w:hAnsi="Arial" w:cs="Arial"/>
          <w:sz w:val="18"/>
          <w:szCs w:val="18"/>
        </w:rPr>
        <w:t>Управлению дорожного хозя</w:t>
      </w:r>
      <w:r w:rsidR="00F96A97" w:rsidRPr="00217580">
        <w:rPr>
          <w:rFonts w:ascii="Arial" w:hAnsi="Arial" w:cs="Arial"/>
          <w:sz w:val="18"/>
          <w:szCs w:val="18"/>
        </w:rPr>
        <w:t>йства и транспорта администрации муниципального образования «Городской округ город Астрахань» в течение семи дней со дня принятия настоящего распоряжения администрации муниципального образования «Городской округ город Астрахань» направить его в адрес УГИБД</w:t>
      </w:r>
      <w:r w:rsidR="00F96A97" w:rsidRPr="00217580">
        <w:rPr>
          <w:rFonts w:ascii="Arial" w:hAnsi="Arial" w:cs="Arial"/>
          <w:sz w:val="18"/>
          <w:szCs w:val="18"/>
        </w:rPr>
        <w:t>Д УМВД России по Астраханской области.</w:t>
      </w:r>
    </w:p>
    <w:p w:rsidR="00BE1684" w:rsidRPr="00217580" w:rsidRDefault="00217580" w:rsidP="00217580">
      <w:pPr>
        <w:ind w:firstLine="709"/>
        <w:jc w:val="both"/>
        <w:rPr>
          <w:rFonts w:ascii="Arial" w:hAnsi="Arial" w:cs="Arial"/>
          <w:sz w:val="18"/>
          <w:szCs w:val="18"/>
        </w:rPr>
      </w:pPr>
      <w:r w:rsidRPr="00217580">
        <w:rPr>
          <w:rFonts w:ascii="Arial" w:hAnsi="Arial" w:cs="Arial"/>
          <w:sz w:val="18"/>
          <w:szCs w:val="18"/>
        </w:rPr>
        <w:t xml:space="preserve">5. </w:t>
      </w:r>
      <w:r w:rsidR="00F96A97" w:rsidRPr="00217580">
        <w:rPr>
          <w:rFonts w:ascii="Arial" w:hAnsi="Arial" w:cs="Arial"/>
          <w:sz w:val="18"/>
          <w:szCs w:val="18"/>
        </w:rPr>
        <w:t>Управлению по коммунальному хозяйству и благоустройству администрации муниципального образования «Город Астрахань» установить соответствующие технические средства организации дорожного движения с момента размещения на</w:t>
      </w:r>
      <w:r w:rsidR="00F96A97" w:rsidRPr="00217580">
        <w:rPr>
          <w:rFonts w:ascii="Arial" w:hAnsi="Arial" w:cs="Arial"/>
          <w:sz w:val="18"/>
          <w:szCs w:val="18"/>
        </w:rPr>
        <w:t>стоящего распоряжения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BE1684" w:rsidRPr="00217580" w:rsidRDefault="00217580" w:rsidP="00217580">
      <w:pPr>
        <w:ind w:firstLine="709"/>
        <w:jc w:val="both"/>
        <w:rPr>
          <w:rFonts w:ascii="Arial" w:hAnsi="Arial" w:cs="Arial"/>
          <w:sz w:val="18"/>
          <w:szCs w:val="18"/>
        </w:rPr>
      </w:pPr>
      <w:r w:rsidRPr="00217580">
        <w:rPr>
          <w:rFonts w:ascii="Arial" w:hAnsi="Arial" w:cs="Arial"/>
          <w:sz w:val="18"/>
          <w:szCs w:val="18"/>
        </w:rPr>
        <w:t xml:space="preserve">6. </w:t>
      </w:r>
      <w:r w:rsidR="00F96A97" w:rsidRPr="00217580">
        <w:rPr>
          <w:rFonts w:ascii="Arial" w:hAnsi="Arial" w:cs="Arial"/>
          <w:sz w:val="18"/>
          <w:szCs w:val="18"/>
        </w:rPr>
        <w:t>Управлению информационной политики администрации муниципальног</w:t>
      </w:r>
      <w:r w:rsidR="00F96A97" w:rsidRPr="00217580">
        <w:rPr>
          <w:rFonts w:ascii="Arial" w:hAnsi="Arial" w:cs="Arial"/>
          <w:sz w:val="18"/>
          <w:szCs w:val="18"/>
        </w:rPr>
        <w:t xml:space="preserve">о образования «Городской округ город Астрахань» </w:t>
      </w:r>
      <w:proofErr w:type="gramStart"/>
      <w:r w:rsidR="00F96A97" w:rsidRPr="00217580">
        <w:rPr>
          <w:rFonts w:ascii="Arial" w:hAnsi="Arial" w:cs="Arial"/>
          <w:sz w:val="18"/>
          <w:szCs w:val="18"/>
        </w:rPr>
        <w:t>разместить</w:t>
      </w:r>
      <w:proofErr w:type="gramEnd"/>
      <w:r w:rsidR="00F96A97" w:rsidRPr="00217580">
        <w:rPr>
          <w:rFonts w:ascii="Arial" w:hAnsi="Arial" w:cs="Arial"/>
          <w:sz w:val="18"/>
          <w:szCs w:val="18"/>
        </w:rP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 и п</w:t>
      </w:r>
      <w:r w:rsidR="00F96A97" w:rsidRPr="00217580">
        <w:rPr>
          <w:rFonts w:ascii="Arial" w:hAnsi="Arial" w:cs="Arial"/>
          <w:sz w:val="18"/>
          <w:szCs w:val="18"/>
        </w:rPr>
        <w:t>роинформировать население о принятом распоряжении администрации муниципального образования «Городской округ город Астрахань» в средствах массовой информации.</w:t>
      </w:r>
    </w:p>
    <w:p w:rsidR="00BE1684" w:rsidRPr="00217580" w:rsidRDefault="00217580" w:rsidP="00217580">
      <w:pPr>
        <w:ind w:firstLine="709"/>
        <w:jc w:val="both"/>
        <w:rPr>
          <w:rFonts w:ascii="Arial" w:hAnsi="Arial" w:cs="Arial"/>
          <w:sz w:val="18"/>
          <w:szCs w:val="18"/>
        </w:rPr>
      </w:pPr>
      <w:r w:rsidRPr="00217580">
        <w:rPr>
          <w:rFonts w:ascii="Arial" w:hAnsi="Arial" w:cs="Arial"/>
          <w:sz w:val="18"/>
          <w:szCs w:val="18"/>
        </w:rPr>
        <w:t xml:space="preserve">7. </w:t>
      </w:r>
      <w:proofErr w:type="gramStart"/>
      <w:r w:rsidR="00F96A97" w:rsidRPr="00217580">
        <w:rPr>
          <w:rFonts w:ascii="Arial" w:hAnsi="Arial" w:cs="Arial"/>
          <w:sz w:val="18"/>
          <w:szCs w:val="18"/>
        </w:rPr>
        <w:t>Контроль за</w:t>
      </w:r>
      <w:proofErr w:type="gramEnd"/>
      <w:r w:rsidR="00F96A97" w:rsidRPr="00217580">
        <w:rPr>
          <w:rFonts w:ascii="Arial" w:hAnsi="Arial" w:cs="Arial"/>
          <w:sz w:val="18"/>
          <w:szCs w:val="18"/>
        </w:rPr>
        <w:t xml:space="preserve"> исполнением настоящего распоряжения администрации </w:t>
      </w:r>
      <w:r w:rsidR="00F96A97" w:rsidRPr="00217580">
        <w:rPr>
          <w:rFonts w:ascii="Arial" w:hAnsi="Arial" w:cs="Arial"/>
          <w:sz w:val="18"/>
          <w:szCs w:val="18"/>
        </w:rPr>
        <w:t>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 начальника управления дорожного хозяйства и транспорта администрации муниципального образования «Горо</w:t>
      </w:r>
      <w:r w:rsidR="00F96A97" w:rsidRPr="00217580">
        <w:rPr>
          <w:rFonts w:ascii="Arial" w:hAnsi="Arial" w:cs="Arial"/>
          <w:sz w:val="18"/>
          <w:szCs w:val="18"/>
        </w:rPr>
        <w:t>дской округ город Астрахань».</w:t>
      </w:r>
    </w:p>
    <w:p w:rsidR="00BE1684" w:rsidRPr="00AE2862" w:rsidRDefault="00217580" w:rsidP="00AE2862">
      <w:pPr>
        <w:ind w:firstLine="709"/>
        <w:jc w:val="right"/>
        <w:rPr>
          <w:b/>
        </w:rPr>
      </w:pPr>
      <w:r w:rsidRPr="00AE2862">
        <w:rPr>
          <w:rFonts w:ascii="Arial" w:hAnsi="Arial" w:cs="Arial"/>
          <w:b/>
          <w:sz w:val="18"/>
          <w:szCs w:val="18"/>
        </w:rPr>
        <w:t>Глава муниципального образования</w:t>
      </w:r>
      <w:r w:rsidR="00F96A97" w:rsidRPr="00AE2862">
        <w:rPr>
          <w:rFonts w:ascii="Arial" w:hAnsi="Arial" w:cs="Arial"/>
          <w:b/>
          <w:sz w:val="18"/>
          <w:szCs w:val="18"/>
        </w:rPr>
        <w:br/>
        <w:t>«Городской округ город Астрахань»</w:t>
      </w:r>
      <w:r w:rsidRPr="00AE2862">
        <w:rPr>
          <w:rFonts w:ascii="Arial" w:hAnsi="Arial" w:cs="Arial"/>
          <w:b/>
          <w:sz w:val="18"/>
          <w:szCs w:val="18"/>
        </w:rPr>
        <w:t xml:space="preserve"> </w:t>
      </w:r>
      <w:r w:rsidR="00F96A97" w:rsidRPr="00AE2862">
        <w:rPr>
          <w:rFonts w:ascii="Arial" w:hAnsi="Arial" w:cs="Arial"/>
          <w:b/>
          <w:sz w:val="18"/>
          <w:szCs w:val="18"/>
        </w:rPr>
        <w:t>О.А. Полумордвинов</w:t>
      </w:r>
    </w:p>
    <w:p w:rsidR="00AE2862" w:rsidRDefault="00AE2862" w:rsidP="00217580">
      <w:r>
        <w:br w:type="page"/>
      </w:r>
    </w:p>
    <w:p w:rsidR="00AE2862" w:rsidRDefault="00AE2862" w:rsidP="00217580">
      <w:pPr>
        <w:sectPr w:rsidR="00AE2862" w:rsidSect="00217580">
          <w:pgSz w:w="11900" w:h="16840"/>
          <w:pgMar w:top="1135" w:right="1127" w:bottom="360" w:left="1985" w:header="0" w:footer="3" w:gutter="0"/>
          <w:cols w:space="720"/>
          <w:noEndnote/>
          <w:docGrid w:linePitch="360"/>
        </w:sectPr>
      </w:pPr>
    </w:p>
    <w:p w:rsidR="00BE1684" w:rsidRPr="00217580" w:rsidRDefault="00AE2862" w:rsidP="00AE2862">
      <w:pPr>
        <w:jc w:val="center"/>
      </w:pPr>
      <w:r>
        <w:rPr>
          <w:noProof/>
          <w:lang w:bidi="ar-SA"/>
        </w:rPr>
        <w:lastRenderedPageBreak/>
        <w:drawing>
          <wp:inline distT="0" distB="0" distL="0" distR="0" wp14:anchorId="09462A97" wp14:editId="2C80E5C1">
            <wp:extent cx="8591107" cy="5631347"/>
            <wp:effectExtent l="0" t="0" r="635" b="762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8597812" cy="5635742"/>
                    </a:xfrm>
                    <a:prstGeom prst="rect">
                      <a:avLst/>
                    </a:prstGeom>
                  </pic:spPr>
                </pic:pic>
              </a:graphicData>
            </a:graphic>
          </wp:inline>
        </w:drawing>
      </w:r>
      <w:r w:rsidRPr="00AE2862">
        <w:rPr>
          <w:noProof/>
          <w:lang w:bidi="ar-SA"/>
        </w:rPr>
        <w:t xml:space="preserve"> </w:t>
      </w:r>
      <w:r>
        <w:rPr>
          <w:noProof/>
          <w:lang w:bidi="ar-SA"/>
        </w:rPr>
        <w:lastRenderedPageBreak/>
        <w:drawing>
          <wp:inline distT="0" distB="0" distL="0" distR="0" wp14:anchorId="701BD761" wp14:editId="5C8EBEAB">
            <wp:extent cx="8463516" cy="5483946"/>
            <wp:effectExtent l="0" t="0" r="0" b="254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8464646" cy="5484678"/>
                    </a:xfrm>
                    <a:prstGeom prst="rect">
                      <a:avLst/>
                    </a:prstGeom>
                  </pic:spPr>
                </pic:pic>
              </a:graphicData>
            </a:graphic>
          </wp:inline>
        </w:drawing>
      </w:r>
      <w:r w:rsidRPr="00AE2862">
        <w:rPr>
          <w:noProof/>
          <w:lang w:bidi="ar-SA"/>
        </w:rPr>
        <w:t xml:space="preserve"> </w:t>
      </w:r>
      <w:r>
        <w:rPr>
          <w:noProof/>
          <w:lang w:bidi="ar-SA"/>
        </w:rPr>
        <w:lastRenderedPageBreak/>
        <w:drawing>
          <wp:inline distT="0" distB="0" distL="0" distR="0" wp14:anchorId="5B65EC8C" wp14:editId="50815755">
            <wp:extent cx="8451693" cy="5284381"/>
            <wp:effectExtent l="0" t="0" r="698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8456671" cy="5287493"/>
                    </a:xfrm>
                    <a:prstGeom prst="rect">
                      <a:avLst/>
                    </a:prstGeom>
                  </pic:spPr>
                </pic:pic>
              </a:graphicData>
            </a:graphic>
          </wp:inline>
        </w:drawing>
      </w:r>
      <w:r w:rsidR="005C4270" w:rsidRPr="005C4270">
        <w:rPr>
          <w:noProof/>
          <w:lang w:bidi="ar-SA"/>
        </w:rPr>
        <w:t xml:space="preserve"> </w:t>
      </w:r>
      <w:r w:rsidR="005C4270">
        <w:rPr>
          <w:noProof/>
          <w:lang w:bidi="ar-SA"/>
        </w:rPr>
        <w:lastRenderedPageBreak/>
        <w:drawing>
          <wp:inline distT="0" distB="0" distL="0" distR="0" wp14:anchorId="78AFBA36" wp14:editId="06C00B87">
            <wp:extent cx="8633637" cy="5715363"/>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8634952" cy="5716234"/>
                    </a:xfrm>
                    <a:prstGeom prst="rect">
                      <a:avLst/>
                    </a:prstGeom>
                  </pic:spPr>
                </pic:pic>
              </a:graphicData>
            </a:graphic>
          </wp:inline>
        </w:drawing>
      </w:r>
      <w:r w:rsidR="007C1C72" w:rsidRPr="007C1C72">
        <w:rPr>
          <w:noProof/>
          <w:lang w:bidi="ar-SA"/>
        </w:rPr>
        <w:t xml:space="preserve"> </w:t>
      </w:r>
      <w:r w:rsidR="007C1C72">
        <w:rPr>
          <w:noProof/>
          <w:lang w:bidi="ar-SA"/>
        </w:rPr>
        <w:lastRenderedPageBreak/>
        <w:drawing>
          <wp:inline distT="0" distB="0" distL="0" distR="0" wp14:anchorId="44EAF442" wp14:editId="0C834C40">
            <wp:extent cx="8579509" cy="5635256"/>
            <wp:effectExtent l="0" t="0" r="0" b="381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8581140" cy="5636327"/>
                    </a:xfrm>
                    <a:prstGeom prst="rect">
                      <a:avLst/>
                    </a:prstGeom>
                  </pic:spPr>
                </pic:pic>
              </a:graphicData>
            </a:graphic>
          </wp:inline>
        </w:drawing>
      </w:r>
      <w:r w:rsidR="007856D2" w:rsidRPr="007856D2">
        <w:rPr>
          <w:noProof/>
          <w:lang w:bidi="ar-SA"/>
        </w:rPr>
        <w:t xml:space="preserve"> </w:t>
      </w:r>
      <w:bookmarkStart w:id="1" w:name="_GoBack"/>
      <w:bookmarkEnd w:id="1"/>
    </w:p>
    <w:sectPr w:rsidR="00BE1684" w:rsidRPr="00217580" w:rsidSect="00AE2862">
      <w:pgSz w:w="16840" w:h="11900" w:orient="landscape"/>
      <w:pgMar w:top="1134" w:right="1134" w:bottom="1128" w:left="357" w:header="0" w:footer="6"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6A97" w:rsidRDefault="00F96A97">
      <w:r>
        <w:separator/>
      </w:r>
    </w:p>
  </w:endnote>
  <w:endnote w:type="continuationSeparator" w:id="0">
    <w:p w:rsidR="00F96A97" w:rsidRDefault="00F96A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6A97" w:rsidRDefault="00F96A97"/>
  </w:footnote>
  <w:footnote w:type="continuationSeparator" w:id="0">
    <w:p w:rsidR="00F96A97" w:rsidRDefault="00F96A97"/>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C115F7"/>
    <w:multiLevelType w:val="multilevel"/>
    <w:tmpl w:val="A8D44BE8"/>
    <w:lvl w:ilvl="0">
      <w:start w:val="7"/>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4FAB2941"/>
    <w:multiLevelType w:val="multilevel"/>
    <w:tmpl w:val="C60067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78EB1C2E"/>
    <w:multiLevelType w:val="multilevel"/>
    <w:tmpl w:val="AF9A2BE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ru-RU" w:eastAsia="ru-RU" w:bidi="ru-RU"/>
      </w:rPr>
    </w:lvl>
    <w:lvl w:ilvl="1">
      <w:start w:val="2"/>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4"/>
  </w:compat>
  <w:rsids>
    <w:rsidRoot w:val="00BE1684"/>
    <w:rsid w:val="00217580"/>
    <w:rsid w:val="005C4270"/>
    <w:rsid w:val="007856D2"/>
    <w:rsid w:val="007C1C72"/>
    <w:rsid w:val="00810AC9"/>
    <w:rsid w:val="00AE2862"/>
    <w:rsid w:val="00BE1684"/>
    <w:rsid w:val="00F96A9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1"/>
    <w:rPr>
      <w:rFonts w:ascii="Times New Roman" w:eastAsia="Times New Roman" w:hAnsi="Times New Roman" w:cs="Times New Roman"/>
      <w:b w:val="0"/>
      <w:bCs w:val="0"/>
      <w:i w:val="0"/>
      <w:iCs w:val="0"/>
      <w:smallCaps w:val="0"/>
      <w:strike w:val="0"/>
      <w:sz w:val="26"/>
      <w:szCs w:val="26"/>
      <w:u w:val="none"/>
    </w:rPr>
  </w:style>
  <w:style w:type="character" w:customStyle="1" w:styleId="2">
    <w:name w:val="Заголовок №2_"/>
    <w:basedOn w:val="a0"/>
    <w:link w:val="20"/>
    <w:rPr>
      <w:rFonts w:ascii="Times New Roman" w:eastAsia="Times New Roman" w:hAnsi="Times New Roman" w:cs="Times New Roman"/>
      <w:b/>
      <w:bCs/>
      <w:i w:val="0"/>
      <w:iCs w:val="0"/>
      <w:smallCaps w:val="0"/>
      <w:strike w:val="0"/>
      <w:sz w:val="32"/>
      <w:szCs w:val="32"/>
      <w:u w:val="none"/>
    </w:rPr>
  </w:style>
  <w:style w:type="character" w:customStyle="1" w:styleId="21">
    <w:name w:val="Основной текст (2)_"/>
    <w:basedOn w:val="a0"/>
    <w:link w:val="22"/>
    <w:rPr>
      <w:rFonts w:ascii="Arial" w:eastAsia="Arial" w:hAnsi="Arial" w:cs="Arial"/>
      <w:b w:val="0"/>
      <w:bCs w:val="0"/>
      <w:i w:val="0"/>
      <w:iCs w:val="0"/>
      <w:smallCaps w:val="0"/>
      <w:strike w:val="0"/>
      <w:sz w:val="28"/>
      <w:szCs w:val="28"/>
      <w:u w:val="none"/>
    </w:rPr>
  </w:style>
  <w:style w:type="character" w:customStyle="1" w:styleId="10">
    <w:name w:val="Заголовок №1_"/>
    <w:basedOn w:val="a0"/>
    <w:link w:val="11"/>
    <w:rPr>
      <w:rFonts w:ascii="Arial" w:eastAsia="Arial" w:hAnsi="Arial" w:cs="Arial"/>
      <w:b w:val="0"/>
      <w:bCs w:val="0"/>
      <w:i w:val="0"/>
      <w:iCs w:val="0"/>
      <w:smallCaps w:val="0"/>
      <w:strike w:val="0"/>
      <w:sz w:val="40"/>
      <w:szCs w:val="40"/>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18"/>
      <w:szCs w:val="18"/>
      <w:u w:val="none"/>
    </w:rPr>
  </w:style>
  <w:style w:type="character" w:customStyle="1" w:styleId="a4">
    <w:name w:val="Другое_"/>
    <w:basedOn w:val="a0"/>
    <w:link w:val="a5"/>
    <w:rPr>
      <w:rFonts w:ascii="Times New Roman" w:eastAsia="Times New Roman" w:hAnsi="Times New Roman" w:cs="Times New Roman"/>
      <w:b w:val="0"/>
      <w:bCs w:val="0"/>
      <w:i w:val="0"/>
      <w:iCs w:val="0"/>
      <w:smallCaps w:val="0"/>
      <w:strike w:val="0"/>
      <w:sz w:val="26"/>
      <w:szCs w:val="26"/>
      <w:u w:val="none"/>
    </w:rPr>
  </w:style>
  <w:style w:type="paragraph" w:customStyle="1" w:styleId="1">
    <w:name w:val="Основной текст1"/>
    <w:basedOn w:val="a"/>
    <w:link w:val="a3"/>
    <w:pPr>
      <w:shd w:val="clear" w:color="auto" w:fill="FFFFFF"/>
      <w:spacing w:line="257" w:lineRule="auto"/>
      <w:ind w:firstLine="400"/>
    </w:pPr>
    <w:rPr>
      <w:rFonts w:ascii="Times New Roman" w:eastAsia="Times New Roman" w:hAnsi="Times New Roman" w:cs="Times New Roman"/>
      <w:sz w:val="26"/>
      <w:szCs w:val="26"/>
    </w:rPr>
  </w:style>
  <w:style w:type="paragraph" w:customStyle="1" w:styleId="20">
    <w:name w:val="Заголовок №2"/>
    <w:basedOn w:val="a"/>
    <w:link w:val="2"/>
    <w:pPr>
      <w:shd w:val="clear" w:color="auto" w:fill="FFFFFF"/>
      <w:spacing w:after="80"/>
      <w:ind w:left="2400"/>
      <w:outlineLvl w:val="1"/>
    </w:pPr>
    <w:rPr>
      <w:rFonts w:ascii="Times New Roman" w:eastAsia="Times New Roman" w:hAnsi="Times New Roman" w:cs="Times New Roman"/>
      <w:b/>
      <w:bCs/>
      <w:sz w:val="32"/>
      <w:szCs w:val="32"/>
    </w:rPr>
  </w:style>
  <w:style w:type="paragraph" w:customStyle="1" w:styleId="22">
    <w:name w:val="Основной текст (2)"/>
    <w:basedOn w:val="a"/>
    <w:link w:val="21"/>
    <w:pPr>
      <w:shd w:val="clear" w:color="auto" w:fill="FFFFFF"/>
      <w:spacing w:after="540"/>
      <w:ind w:firstLine="230"/>
    </w:pPr>
    <w:rPr>
      <w:rFonts w:ascii="Arial" w:eastAsia="Arial" w:hAnsi="Arial" w:cs="Arial"/>
      <w:sz w:val="28"/>
      <w:szCs w:val="28"/>
    </w:rPr>
  </w:style>
  <w:style w:type="paragraph" w:customStyle="1" w:styleId="11">
    <w:name w:val="Заголовок №1"/>
    <w:basedOn w:val="a"/>
    <w:link w:val="10"/>
    <w:pPr>
      <w:shd w:val="clear" w:color="auto" w:fill="FFFFFF"/>
      <w:spacing w:after="80"/>
      <w:ind w:firstLine="200"/>
      <w:outlineLvl w:val="0"/>
    </w:pPr>
    <w:rPr>
      <w:rFonts w:ascii="Arial" w:eastAsia="Arial" w:hAnsi="Arial" w:cs="Arial"/>
      <w:sz w:val="40"/>
      <w:szCs w:val="40"/>
    </w:rPr>
  </w:style>
  <w:style w:type="paragraph" w:customStyle="1" w:styleId="30">
    <w:name w:val="Основной текст (3)"/>
    <w:basedOn w:val="a"/>
    <w:link w:val="3"/>
    <w:pPr>
      <w:shd w:val="clear" w:color="auto" w:fill="FFFFFF"/>
      <w:jc w:val="center"/>
    </w:pPr>
    <w:rPr>
      <w:rFonts w:ascii="Arial" w:eastAsia="Arial" w:hAnsi="Arial" w:cs="Arial"/>
      <w:sz w:val="18"/>
      <w:szCs w:val="18"/>
    </w:rPr>
  </w:style>
  <w:style w:type="paragraph" w:customStyle="1" w:styleId="a5">
    <w:name w:val="Другое"/>
    <w:basedOn w:val="a"/>
    <w:link w:val="a4"/>
    <w:pPr>
      <w:shd w:val="clear" w:color="auto" w:fill="FFFFFF"/>
      <w:spacing w:line="257" w:lineRule="auto"/>
      <w:ind w:firstLine="400"/>
    </w:pPr>
    <w:rPr>
      <w:rFonts w:ascii="Times New Roman" w:eastAsia="Times New Roman" w:hAnsi="Times New Roman" w:cs="Times New Roman"/>
      <w:sz w:val="26"/>
      <w:szCs w:val="26"/>
    </w:rPr>
  </w:style>
  <w:style w:type="paragraph" w:styleId="a6">
    <w:name w:val="Balloon Text"/>
    <w:basedOn w:val="a"/>
    <w:link w:val="a7"/>
    <w:uiPriority w:val="99"/>
    <w:semiHidden/>
    <w:unhideWhenUsed/>
    <w:rsid w:val="00AE2862"/>
    <w:rPr>
      <w:rFonts w:ascii="Tahoma" w:hAnsi="Tahoma" w:cs="Tahoma"/>
      <w:sz w:val="16"/>
      <w:szCs w:val="16"/>
    </w:rPr>
  </w:style>
  <w:style w:type="character" w:customStyle="1" w:styleId="a7">
    <w:name w:val="Текст выноски Знак"/>
    <w:basedOn w:val="a0"/>
    <w:link w:val="a6"/>
    <w:uiPriority w:val="99"/>
    <w:semiHidden/>
    <w:rsid w:val="00AE2862"/>
    <w:rPr>
      <w:rFonts w:ascii="Tahoma"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1"/>
    <w:rPr>
      <w:rFonts w:ascii="Times New Roman" w:eastAsia="Times New Roman" w:hAnsi="Times New Roman" w:cs="Times New Roman"/>
      <w:b w:val="0"/>
      <w:bCs w:val="0"/>
      <w:i w:val="0"/>
      <w:iCs w:val="0"/>
      <w:smallCaps w:val="0"/>
      <w:strike w:val="0"/>
      <w:sz w:val="26"/>
      <w:szCs w:val="26"/>
      <w:u w:val="none"/>
    </w:rPr>
  </w:style>
  <w:style w:type="character" w:customStyle="1" w:styleId="2">
    <w:name w:val="Заголовок №2_"/>
    <w:basedOn w:val="a0"/>
    <w:link w:val="20"/>
    <w:rPr>
      <w:rFonts w:ascii="Times New Roman" w:eastAsia="Times New Roman" w:hAnsi="Times New Roman" w:cs="Times New Roman"/>
      <w:b/>
      <w:bCs/>
      <w:i w:val="0"/>
      <w:iCs w:val="0"/>
      <w:smallCaps w:val="0"/>
      <w:strike w:val="0"/>
      <w:sz w:val="32"/>
      <w:szCs w:val="32"/>
      <w:u w:val="none"/>
    </w:rPr>
  </w:style>
  <w:style w:type="character" w:customStyle="1" w:styleId="21">
    <w:name w:val="Основной текст (2)_"/>
    <w:basedOn w:val="a0"/>
    <w:link w:val="22"/>
    <w:rPr>
      <w:rFonts w:ascii="Arial" w:eastAsia="Arial" w:hAnsi="Arial" w:cs="Arial"/>
      <w:b w:val="0"/>
      <w:bCs w:val="0"/>
      <w:i w:val="0"/>
      <w:iCs w:val="0"/>
      <w:smallCaps w:val="0"/>
      <w:strike w:val="0"/>
      <w:sz w:val="28"/>
      <w:szCs w:val="28"/>
      <w:u w:val="none"/>
    </w:rPr>
  </w:style>
  <w:style w:type="character" w:customStyle="1" w:styleId="10">
    <w:name w:val="Заголовок №1_"/>
    <w:basedOn w:val="a0"/>
    <w:link w:val="11"/>
    <w:rPr>
      <w:rFonts w:ascii="Arial" w:eastAsia="Arial" w:hAnsi="Arial" w:cs="Arial"/>
      <w:b w:val="0"/>
      <w:bCs w:val="0"/>
      <w:i w:val="0"/>
      <w:iCs w:val="0"/>
      <w:smallCaps w:val="0"/>
      <w:strike w:val="0"/>
      <w:sz w:val="40"/>
      <w:szCs w:val="40"/>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18"/>
      <w:szCs w:val="18"/>
      <w:u w:val="none"/>
    </w:rPr>
  </w:style>
  <w:style w:type="character" w:customStyle="1" w:styleId="a4">
    <w:name w:val="Другое_"/>
    <w:basedOn w:val="a0"/>
    <w:link w:val="a5"/>
    <w:rPr>
      <w:rFonts w:ascii="Times New Roman" w:eastAsia="Times New Roman" w:hAnsi="Times New Roman" w:cs="Times New Roman"/>
      <w:b w:val="0"/>
      <w:bCs w:val="0"/>
      <w:i w:val="0"/>
      <w:iCs w:val="0"/>
      <w:smallCaps w:val="0"/>
      <w:strike w:val="0"/>
      <w:sz w:val="26"/>
      <w:szCs w:val="26"/>
      <w:u w:val="none"/>
    </w:rPr>
  </w:style>
  <w:style w:type="paragraph" w:customStyle="1" w:styleId="1">
    <w:name w:val="Основной текст1"/>
    <w:basedOn w:val="a"/>
    <w:link w:val="a3"/>
    <w:pPr>
      <w:shd w:val="clear" w:color="auto" w:fill="FFFFFF"/>
      <w:spacing w:line="257" w:lineRule="auto"/>
      <w:ind w:firstLine="400"/>
    </w:pPr>
    <w:rPr>
      <w:rFonts w:ascii="Times New Roman" w:eastAsia="Times New Roman" w:hAnsi="Times New Roman" w:cs="Times New Roman"/>
      <w:sz w:val="26"/>
      <w:szCs w:val="26"/>
    </w:rPr>
  </w:style>
  <w:style w:type="paragraph" w:customStyle="1" w:styleId="20">
    <w:name w:val="Заголовок №2"/>
    <w:basedOn w:val="a"/>
    <w:link w:val="2"/>
    <w:pPr>
      <w:shd w:val="clear" w:color="auto" w:fill="FFFFFF"/>
      <w:spacing w:after="80"/>
      <w:ind w:left="2400"/>
      <w:outlineLvl w:val="1"/>
    </w:pPr>
    <w:rPr>
      <w:rFonts w:ascii="Times New Roman" w:eastAsia="Times New Roman" w:hAnsi="Times New Roman" w:cs="Times New Roman"/>
      <w:b/>
      <w:bCs/>
      <w:sz w:val="32"/>
      <w:szCs w:val="32"/>
    </w:rPr>
  </w:style>
  <w:style w:type="paragraph" w:customStyle="1" w:styleId="22">
    <w:name w:val="Основной текст (2)"/>
    <w:basedOn w:val="a"/>
    <w:link w:val="21"/>
    <w:pPr>
      <w:shd w:val="clear" w:color="auto" w:fill="FFFFFF"/>
      <w:spacing w:after="540"/>
      <w:ind w:firstLine="230"/>
    </w:pPr>
    <w:rPr>
      <w:rFonts w:ascii="Arial" w:eastAsia="Arial" w:hAnsi="Arial" w:cs="Arial"/>
      <w:sz w:val="28"/>
      <w:szCs w:val="28"/>
    </w:rPr>
  </w:style>
  <w:style w:type="paragraph" w:customStyle="1" w:styleId="11">
    <w:name w:val="Заголовок №1"/>
    <w:basedOn w:val="a"/>
    <w:link w:val="10"/>
    <w:pPr>
      <w:shd w:val="clear" w:color="auto" w:fill="FFFFFF"/>
      <w:spacing w:after="80"/>
      <w:ind w:firstLine="200"/>
      <w:outlineLvl w:val="0"/>
    </w:pPr>
    <w:rPr>
      <w:rFonts w:ascii="Arial" w:eastAsia="Arial" w:hAnsi="Arial" w:cs="Arial"/>
      <w:sz w:val="40"/>
      <w:szCs w:val="40"/>
    </w:rPr>
  </w:style>
  <w:style w:type="paragraph" w:customStyle="1" w:styleId="30">
    <w:name w:val="Основной текст (3)"/>
    <w:basedOn w:val="a"/>
    <w:link w:val="3"/>
    <w:pPr>
      <w:shd w:val="clear" w:color="auto" w:fill="FFFFFF"/>
      <w:jc w:val="center"/>
    </w:pPr>
    <w:rPr>
      <w:rFonts w:ascii="Arial" w:eastAsia="Arial" w:hAnsi="Arial" w:cs="Arial"/>
      <w:sz w:val="18"/>
      <w:szCs w:val="18"/>
    </w:rPr>
  </w:style>
  <w:style w:type="paragraph" w:customStyle="1" w:styleId="a5">
    <w:name w:val="Другое"/>
    <w:basedOn w:val="a"/>
    <w:link w:val="a4"/>
    <w:pPr>
      <w:shd w:val="clear" w:color="auto" w:fill="FFFFFF"/>
      <w:spacing w:line="257" w:lineRule="auto"/>
      <w:ind w:firstLine="400"/>
    </w:pPr>
    <w:rPr>
      <w:rFonts w:ascii="Times New Roman" w:eastAsia="Times New Roman" w:hAnsi="Times New Roman" w:cs="Times New Roman"/>
      <w:sz w:val="26"/>
      <w:szCs w:val="26"/>
    </w:rPr>
  </w:style>
  <w:style w:type="paragraph" w:styleId="a6">
    <w:name w:val="Balloon Text"/>
    <w:basedOn w:val="a"/>
    <w:link w:val="a7"/>
    <w:uiPriority w:val="99"/>
    <w:semiHidden/>
    <w:unhideWhenUsed/>
    <w:rsid w:val="00AE2862"/>
    <w:rPr>
      <w:rFonts w:ascii="Tahoma" w:hAnsi="Tahoma" w:cs="Tahoma"/>
      <w:sz w:val="16"/>
      <w:szCs w:val="16"/>
    </w:rPr>
  </w:style>
  <w:style w:type="character" w:customStyle="1" w:styleId="a7">
    <w:name w:val="Текст выноски Знак"/>
    <w:basedOn w:val="a0"/>
    <w:link w:val="a6"/>
    <w:uiPriority w:val="99"/>
    <w:semiHidden/>
    <w:rsid w:val="00AE2862"/>
    <w:rPr>
      <w:rFonts w:ascii="Tahoma"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6</Pages>
  <Words>741</Words>
  <Characters>4229</Characters>
  <Application>Microsoft Office Word</Application>
  <DocSecurity>0</DocSecurity>
  <Lines>35</Lines>
  <Paragraphs>9</Paragraphs>
  <ScaleCrop>false</ScaleCrop>
  <Company/>
  <LinksUpToDate>false</LinksUpToDate>
  <CharactersWithSpaces>4961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7</cp:revision>
  <dcterms:created xsi:type="dcterms:W3CDTF">2023-09-08T08:31:00Z</dcterms:created>
  <dcterms:modified xsi:type="dcterms:W3CDTF">2023-09-08T08:42:00Z</dcterms:modified>
</cp:coreProperties>
</file>