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DC" w:rsidRPr="00862170" w:rsidRDefault="00862170" w:rsidP="00862170">
      <w:pPr>
        <w:jc w:val="center"/>
        <w:rPr>
          <w:rFonts w:ascii="Cambria" w:hAnsi="Cambria"/>
          <w:b/>
          <w:sz w:val="20"/>
          <w:szCs w:val="20"/>
        </w:rPr>
      </w:pPr>
      <w:r w:rsidRPr="0086217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770DC" w:rsidRPr="00862170" w:rsidRDefault="009A62E3" w:rsidP="0086217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862170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0770DC" w:rsidRPr="00862170" w:rsidRDefault="009A62E3" w:rsidP="00862170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862170">
        <w:rPr>
          <w:rFonts w:ascii="Cambria" w:hAnsi="Cambria"/>
          <w:b/>
          <w:sz w:val="20"/>
          <w:szCs w:val="20"/>
        </w:rPr>
        <w:t>06 сентября 2021 года</w:t>
      </w:r>
      <w:bookmarkEnd w:id="3"/>
      <w:bookmarkEnd w:id="4"/>
      <w:r w:rsidR="00862170" w:rsidRPr="00862170">
        <w:rPr>
          <w:rFonts w:ascii="Cambria" w:hAnsi="Cambria"/>
          <w:b/>
          <w:sz w:val="20"/>
          <w:szCs w:val="20"/>
        </w:rPr>
        <w:t xml:space="preserve"> № </w:t>
      </w:r>
      <w:r w:rsidRPr="00862170">
        <w:rPr>
          <w:rFonts w:ascii="Cambria" w:hAnsi="Cambria"/>
          <w:b/>
          <w:sz w:val="20"/>
          <w:szCs w:val="20"/>
        </w:rPr>
        <w:t>1533-р</w:t>
      </w:r>
    </w:p>
    <w:p w:rsidR="00862170" w:rsidRDefault="00862170" w:rsidP="00862170">
      <w:pPr>
        <w:jc w:val="center"/>
        <w:rPr>
          <w:rFonts w:ascii="Cambria" w:hAnsi="Cambria"/>
          <w:b/>
          <w:sz w:val="20"/>
          <w:szCs w:val="20"/>
        </w:rPr>
      </w:pPr>
      <w:r w:rsidRPr="00862170">
        <w:rPr>
          <w:rFonts w:ascii="Cambria" w:hAnsi="Cambria"/>
          <w:b/>
          <w:sz w:val="20"/>
          <w:szCs w:val="20"/>
        </w:rPr>
        <w:t xml:space="preserve">«О </w:t>
      </w:r>
      <w:r w:rsidR="009A62E3" w:rsidRPr="00862170">
        <w:rPr>
          <w:rFonts w:ascii="Cambria" w:hAnsi="Cambria"/>
          <w:b/>
          <w:sz w:val="20"/>
          <w:szCs w:val="20"/>
        </w:rPr>
        <w:t xml:space="preserve"> приватизации муниципального имущества - нежилого помеще</w:t>
      </w:r>
      <w:r w:rsidR="009A62E3" w:rsidRPr="00862170">
        <w:rPr>
          <w:rFonts w:ascii="Cambria" w:hAnsi="Cambria"/>
          <w:b/>
          <w:sz w:val="20"/>
          <w:szCs w:val="20"/>
        </w:rPr>
        <w:softHyphen/>
        <w:t xml:space="preserve">ния по адресу: </w:t>
      </w:r>
    </w:p>
    <w:p w:rsidR="000770DC" w:rsidRPr="00862170" w:rsidRDefault="009A62E3" w:rsidP="00862170">
      <w:pPr>
        <w:jc w:val="center"/>
      </w:pPr>
      <w:r w:rsidRPr="00862170">
        <w:rPr>
          <w:rFonts w:ascii="Cambria" w:hAnsi="Cambria"/>
          <w:b/>
          <w:sz w:val="20"/>
          <w:szCs w:val="20"/>
        </w:rPr>
        <w:t>г. Астрахань, Со</w:t>
      </w:r>
      <w:r w:rsidRPr="00862170">
        <w:rPr>
          <w:rFonts w:ascii="Cambria" w:hAnsi="Cambria"/>
          <w:b/>
          <w:sz w:val="20"/>
          <w:szCs w:val="20"/>
        </w:rPr>
        <w:softHyphen/>
        <w:t>ветский район, ул. Звездная, д. 11/11 пом. 006</w:t>
      </w:r>
      <w:r w:rsidR="00862170" w:rsidRPr="00862170">
        <w:rPr>
          <w:rFonts w:ascii="Cambria" w:hAnsi="Cambria"/>
          <w:b/>
          <w:sz w:val="20"/>
          <w:szCs w:val="20"/>
        </w:rPr>
        <w:t>б</w:t>
      </w:r>
      <w:r w:rsidRPr="00862170">
        <w:rPr>
          <w:rFonts w:ascii="Cambria" w:hAnsi="Cambria"/>
          <w:b/>
          <w:sz w:val="20"/>
          <w:szCs w:val="20"/>
        </w:rPr>
        <w:t xml:space="preserve">, в порядке </w:t>
      </w:r>
      <w:r w:rsidRPr="00862170">
        <w:rPr>
          <w:rFonts w:ascii="Cambria" w:hAnsi="Cambria"/>
          <w:b/>
          <w:sz w:val="20"/>
          <w:szCs w:val="20"/>
        </w:rPr>
        <w:t>реали</w:t>
      </w:r>
      <w:r w:rsidRPr="00862170">
        <w:rPr>
          <w:rFonts w:ascii="Cambria" w:hAnsi="Cambria"/>
          <w:b/>
          <w:sz w:val="20"/>
          <w:szCs w:val="20"/>
        </w:rPr>
        <w:softHyphen/>
        <w:t>зации преимущественного права арендатора - общества с ограни</w:t>
      </w:r>
      <w:r w:rsidRPr="00862170">
        <w:rPr>
          <w:rFonts w:ascii="Cambria" w:hAnsi="Cambria"/>
          <w:b/>
          <w:sz w:val="20"/>
          <w:szCs w:val="20"/>
        </w:rPr>
        <w:softHyphen/>
        <w:t>ченной ответственностью «</w:t>
      </w:r>
      <w:proofErr w:type="spellStart"/>
      <w:r w:rsidRPr="00862170">
        <w:rPr>
          <w:rFonts w:ascii="Cambria" w:hAnsi="Cambria"/>
          <w:b/>
          <w:sz w:val="20"/>
          <w:szCs w:val="20"/>
        </w:rPr>
        <w:t>Янко</w:t>
      </w:r>
      <w:r w:rsidRPr="00862170">
        <w:rPr>
          <w:rFonts w:ascii="Cambria" w:hAnsi="Cambria"/>
          <w:b/>
          <w:sz w:val="20"/>
          <w:szCs w:val="20"/>
        </w:rPr>
        <w:t>вая</w:t>
      </w:r>
      <w:proofErr w:type="spellEnd"/>
      <w:r w:rsidRPr="00862170">
        <w:rPr>
          <w:rFonts w:ascii="Cambria" w:hAnsi="Cambria"/>
          <w:b/>
          <w:sz w:val="20"/>
          <w:szCs w:val="20"/>
        </w:rPr>
        <w:t xml:space="preserve"> и</w:t>
      </w:r>
      <w:proofErr w:type="gramStart"/>
      <w:r w:rsidRPr="00862170">
        <w:rPr>
          <w:rFonts w:ascii="Cambria" w:hAnsi="Cambria"/>
          <w:b/>
          <w:sz w:val="20"/>
          <w:szCs w:val="20"/>
        </w:rPr>
        <w:t xml:space="preserve"> К</w:t>
      </w:r>
      <w:proofErr w:type="gramEnd"/>
      <w:r w:rsidRPr="00862170">
        <w:rPr>
          <w:rFonts w:ascii="Cambria" w:hAnsi="Cambria"/>
          <w:b/>
          <w:sz w:val="20"/>
          <w:szCs w:val="20"/>
        </w:rPr>
        <w:t>»</w:t>
      </w:r>
    </w:p>
    <w:p w:rsidR="000770DC" w:rsidRPr="00862170" w:rsidRDefault="009A62E3" w:rsidP="008621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62170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</w:t>
      </w:r>
      <w:r w:rsidRPr="00862170">
        <w:rPr>
          <w:rFonts w:ascii="Arial" w:hAnsi="Arial" w:cs="Arial"/>
          <w:sz w:val="18"/>
          <w:szCs w:val="18"/>
        </w:rPr>
        <w:softHyphen/>
        <w:t>ния недвижимого имущества, находящегося в государственной или в муни</w:t>
      </w:r>
      <w:r w:rsidRPr="00862170">
        <w:rPr>
          <w:rFonts w:ascii="Arial" w:hAnsi="Arial" w:cs="Arial"/>
          <w:sz w:val="18"/>
          <w:szCs w:val="18"/>
        </w:rPr>
        <w:softHyphen/>
        <w:t xml:space="preserve">ципальной </w:t>
      </w:r>
      <w:r w:rsidRPr="00862170">
        <w:rPr>
          <w:rFonts w:ascii="Arial" w:hAnsi="Arial" w:cs="Arial"/>
          <w:sz w:val="18"/>
          <w:szCs w:val="18"/>
        </w:rPr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«О приватизации государственного и муници</w:t>
      </w:r>
      <w:r w:rsidRPr="00862170">
        <w:rPr>
          <w:rFonts w:ascii="Arial" w:hAnsi="Arial" w:cs="Arial"/>
          <w:sz w:val="18"/>
          <w:szCs w:val="18"/>
        </w:rPr>
        <w:softHyphen/>
        <w:t xml:space="preserve">пального имущества», на основании заявления о реализации </w:t>
      </w:r>
      <w:r w:rsidRPr="00862170">
        <w:rPr>
          <w:rFonts w:ascii="Arial" w:hAnsi="Arial" w:cs="Arial"/>
          <w:sz w:val="18"/>
          <w:szCs w:val="18"/>
        </w:rPr>
        <w:t>преимуществен</w:t>
      </w:r>
      <w:r w:rsidRPr="00862170">
        <w:rPr>
          <w:rFonts w:ascii="Arial" w:hAnsi="Arial" w:cs="Arial"/>
          <w:sz w:val="18"/>
          <w:szCs w:val="18"/>
        </w:rPr>
        <w:softHyphen/>
        <w:t>ного права на приобретение арендуемого имущества общества с ограничен</w:t>
      </w:r>
      <w:r w:rsidRPr="00862170">
        <w:rPr>
          <w:rFonts w:ascii="Arial" w:hAnsi="Arial" w:cs="Arial"/>
          <w:sz w:val="18"/>
          <w:szCs w:val="18"/>
        </w:rPr>
        <w:softHyphen/>
        <w:t>ной ответственностью «</w:t>
      </w:r>
      <w:proofErr w:type="spellStart"/>
      <w:r w:rsidRPr="00862170">
        <w:rPr>
          <w:rFonts w:ascii="Arial" w:hAnsi="Arial" w:cs="Arial"/>
          <w:sz w:val="18"/>
          <w:szCs w:val="18"/>
        </w:rPr>
        <w:t>Янковая</w:t>
      </w:r>
      <w:proofErr w:type="spellEnd"/>
      <w:r w:rsidRPr="00862170">
        <w:rPr>
          <w:rFonts w:ascii="Arial" w:hAnsi="Arial" w:cs="Arial"/>
          <w:sz w:val="18"/>
          <w:szCs w:val="18"/>
        </w:rPr>
        <w:t xml:space="preserve"> и</w:t>
      </w:r>
      <w:proofErr w:type="gramStart"/>
      <w:r w:rsidRPr="00862170">
        <w:rPr>
          <w:rFonts w:ascii="Arial" w:hAnsi="Arial" w:cs="Arial"/>
          <w:sz w:val="18"/>
          <w:szCs w:val="18"/>
        </w:rPr>
        <w:t xml:space="preserve"> К</w:t>
      </w:r>
      <w:proofErr w:type="gramEnd"/>
      <w:r w:rsidRPr="00862170">
        <w:rPr>
          <w:rFonts w:ascii="Arial" w:hAnsi="Arial" w:cs="Arial"/>
          <w:sz w:val="18"/>
          <w:szCs w:val="18"/>
        </w:rPr>
        <w:t>» от 27.07.2021 (</w:t>
      </w:r>
      <w:proofErr w:type="spellStart"/>
      <w:r w:rsidRPr="00862170">
        <w:rPr>
          <w:rFonts w:ascii="Arial" w:hAnsi="Arial" w:cs="Arial"/>
          <w:sz w:val="18"/>
          <w:szCs w:val="18"/>
        </w:rPr>
        <w:t>вх</w:t>
      </w:r>
      <w:proofErr w:type="spellEnd"/>
      <w:r w:rsidRPr="00862170">
        <w:rPr>
          <w:rFonts w:ascii="Arial" w:hAnsi="Arial" w:cs="Arial"/>
          <w:sz w:val="18"/>
          <w:szCs w:val="18"/>
        </w:rPr>
        <w:t>. № 03-10-02-8934/</w:t>
      </w:r>
      <w:proofErr w:type="gramStart"/>
      <w:r w:rsidRPr="00862170">
        <w:rPr>
          <w:rFonts w:ascii="Arial" w:hAnsi="Arial" w:cs="Arial"/>
          <w:sz w:val="18"/>
          <w:szCs w:val="18"/>
        </w:rPr>
        <w:t>21 от 27.07.2021):</w:t>
      </w:r>
      <w:proofErr w:type="gramEnd"/>
    </w:p>
    <w:p w:rsidR="000770DC" w:rsidRPr="00862170" w:rsidRDefault="00862170" w:rsidP="008621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62170">
        <w:rPr>
          <w:rFonts w:ascii="Arial" w:hAnsi="Arial" w:cs="Arial"/>
          <w:sz w:val="18"/>
          <w:szCs w:val="18"/>
        </w:rPr>
        <w:t xml:space="preserve">1. </w:t>
      </w:r>
      <w:r w:rsidR="009A62E3" w:rsidRPr="00862170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9A62E3" w:rsidRPr="00862170">
        <w:rPr>
          <w:rFonts w:ascii="Arial" w:hAnsi="Arial" w:cs="Arial"/>
          <w:sz w:val="18"/>
          <w:szCs w:val="18"/>
        </w:rPr>
        <w:t>пального образования «Гор</w:t>
      </w:r>
      <w:r w:rsidR="009A62E3" w:rsidRPr="00862170">
        <w:rPr>
          <w:rFonts w:ascii="Arial" w:hAnsi="Arial" w:cs="Arial"/>
          <w:sz w:val="18"/>
          <w:szCs w:val="18"/>
        </w:rPr>
        <w:t>од Астрахань»:</w:t>
      </w:r>
    </w:p>
    <w:p w:rsidR="000770DC" w:rsidRPr="00862170" w:rsidRDefault="00862170" w:rsidP="008621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62170">
        <w:rPr>
          <w:rFonts w:ascii="Arial" w:hAnsi="Arial" w:cs="Arial"/>
          <w:sz w:val="18"/>
          <w:szCs w:val="18"/>
        </w:rPr>
        <w:t xml:space="preserve">1.1. </w:t>
      </w:r>
      <w:r w:rsidR="009A62E3" w:rsidRPr="00862170">
        <w:rPr>
          <w:rFonts w:ascii="Arial" w:hAnsi="Arial" w:cs="Arial"/>
          <w:sz w:val="18"/>
          <w:szCs w:val="18"/>
        </w:rPr>
        <w:t>Осуществить приватизацию муниципального имущества - нежило</w:t>
      </w:r>
      <w:r w:rsidR="009A62E3" w:rsidRPr="00862170">
        <w:rPr>
          <w:rFonts w:ascii="Arial" w:hAnsi="Arial" w:cs="Arial"/>
          <w:sz w:val="18"/>
          <w:szCs w:val="18"/>
        </w:rPr>
        <w:softHyphen/>
        <w:t>го помещения по адресу: г. Астрахань, Советский район, ул. Звездная, д. 11/11 пом. 006</w:t>
      </w:r>
      <w:r w:rsidRPr="00862170">
        <w:rPr>
          <w:rFonts w:ascii="Arial" w:hAnsi="Arial" w:cs="Arial"/>
          <w:sz w:val="18"/>
          <w:szCs w:val="18"/>
        </w:rPr>
        <w:t>б</w:t>
      </w:r>
      <w:r w:rsidR="009A62E3" w:rsidRPr="00862170">
        <w:rPr>
          <w:rFonts w:ascii="Arial" w:hAnsi="Arial" w:cs="Arial"/>
          <w:sz w:val="18"/>
          <w:szCs w:val="18"/>
        </w:rPr>
        <w:t>, общей площадью 118,1 кв.</w:t>
      </w:r>
      <w:r w:rsidRPr="00862170">
        <w:rPr>
          <w:rFonts w:ascii="Arial" w:hAnsi="Arial" w:cs="Arial"/>
          <w:sz w:val="18"/>
          <w:szCs w:val="18"/>
        </w:rPr>
        <w:t xml:space="preserve"> </w:t>
      </w:r>
      <w:r w:rsidR="009A62E3" w:rsidRPr="00862170">
        <w:rPr>
          <w:rFonts w:ascii="Arial" w:hAnsi="Arial" w:cs="Arial"/>
          <w:sz w:val="18"/>
          <w:szCs w:val="18"/>
        </w:rPr>
        <w:t xml:space="preserve">м, кадастровый номер 30:12:030110:5276 (далее объект недвижимости) в </w:t>
      </w:r>
      <w:r w:rsidR="009A62E3" w:rsidRPr="00862170">
        <w:rPr>
          <w:rFonts w:ascii="Arial" w:hAnsi="Arial" w:cs="Arial"/>
          <w:sz w:val="18"/>
          <w:szCs w:val="18"/>
        </w:rPr>
        <w:t>порядке реализации пре</w:t>
      </w:r>
      <w:r w:rsidR="009A62E3" w:rsidRPr="00862170">
        <w:rPr>
          <w:rFonts w:ascii="Arial" w:hAnsi="Arial" w:cs="Arial"/>
          <w:sz w:val="18"/>
          <w:szCs w:val="18"/>
        </w:rPr>
        <w:softHyphen/>
        <w:t>имущественного права арендатора - общества с ограниченной ответственно</w:t>
      </w:r>
      <w:r w:rsidR="009A62E3" w:rsidRPr="00862170">
        <w:rPr>
          <w:rFonts w:ascii="Arial" w:hAnsi="Arial" w:cs="Arial"/>
          <w:sz w:val="18"/>
          <w:szCs w:val="18"/>
        </w:rPr>
        <w:softHyphen/>
        <w:t>стью «</w:t>
      </w:r>
      <w:proofErr w:type="spellStart"/>
      <w:r w:rsidR="009A62E3" w:rsidRPr="00862170">
        <w:rPr>
          <w:rFonts w:ascii="Arial" w:hAnsi="Arial" w:cs="Arial"/>
          <w:sz w:val="18"/>
          <w:szCs w:val="18"/>
        </w:rPr>
        <w:t>Янковая</w:t>
      </w:r>
      <w:proofErr w:type="spellEnd"/>
      <w:r w:rsidR="009A62E3" w:rsidRPr="00862170">
        <w:rPr>
          <w:rFonts w:ascii="Arial" w:hAnsi="Arial" w:cs="Arial"/>
          <w:sz w:val="18"/>
          <w:szCs w:val="18"/>
        </w:rPr>
        <w:t xml:space="preserve"> и</w:t>
      </w:r>
      <w:proofErr w:type="gramStart"/>
      <w:r w:rsidR="009A62E3" w:rsidRPr="00862170">
        <w:rPr>
          <w:rFonts w:ascii="Arial" w:hAnsi="Arial" w:cs="Arial"/>
          <w:sz w:val="18"/>
          <w:szCs w:val="18"/>
        </w:rPr>
        <w:t xml:space="preserve"> К</w:t>
      </w:r>
      <w:proofErr w:type="gramEnd"/>
      <w:r w:rsidR="009A62E3" w:rsidRPr="00862170">
        <w:rPr>
          <w:rFonts w:ascii="Arial" w:hAnsi="Arial" w:cs="Arial"/>
          <w:sz w:val="18"/>
          <w:szCs w:val="18"/>
        </w:rPr>
        <w:t>», в случае его акцепта предложения о заключении дого</w:t>
      </w:r>
      <w:r w:rsidR="009A62E3" w:rsidRPr="00862170">
        <w:rPr>
          <w:rFonts w:ascii="Arial" w:hAnsi="Arial" w:cs="Arial"/>
          <w:sz w:val="18"/>
          <w:szCs w:val="18"/>
        </w:rPr>
        <w:softHyphen/>
        <w:t>вора купли-продажи объекта недвижимости:</w:t>
      </w:r>
    </w:p>
    <w:p w:rsidR="000770DC" w:rsidRPr="00862170" w:rsidRDefault="00862170" w:rsidP="008621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62170">
        <w:rPr>
          <w:rFonts w:ascii="Arial" w:hAnsi="Arial" w:cs="Arial"/>
          <w:sz w:val="18"/>
          <w:szCs w:val="18"/>
        </w:rPr>
        <w:t xml:space="preserve">1.1.1. </w:t>
      </w:r>
      <w:r w:rsidR="009A62E3" w:rsidRPr="00862170">
        <w:rPr>
          <w:rFonts w:ascii="Arial" w:hAnsi="Arial" w:cs="Arial"/>
          <w:sz w:val="18"/>
          <w:szCs w:val="18"/>
        </w:rPr>
        <w:t>Установить стоимость объекта недвижимости на основ</w:t>
      </w:r>
      <w:r w:rsidR="009A62E3" w:rsidRPr="00862170">
        <w:rPr>
          <w:rFonts w:ascii="Arial" w:hAnsi="Arial" w:cs="Arial"/>
          <w:sz w:val="18"/>
          <w:szCs w:val="18"/>
        </w:rPr>
        <w:t>ании от</w:t>
      </w:r>
      <w:r w:rsidR="009A62E3" w:rsidRPr="00862170">
        <w:rPr>
          <w:rFonts w:ascii="Arial" w:hAnsi="Arial" w:cs="Arial"/>
          <w:sz w:val="18"/>
          <w:szCs w:val="18"/>
        </w:rPr>
        <w:softHyphen/>
        <w:t>чета об оценке объекта недвижимости, составленного независимым оценщи</w:t>
      </w:r>
      <w:r w:rsidR="009A62E3" w:rsidRPr="00862170">
        <w:rPr>
          <w:rFonts w:ascii="Arial" w:hAnsi="Arial" w:cs="Arial"/>
          <w:sz w:val="18"/>
          <w:szCs w:val="18"/>
        </w:rPr>
        <w:softHyphen/>
        <w:t>ком.</w:t>
      </w:r>
    </w:p>
    <w:p w:rsidR="000770DC" w:rsidRPr="00862170" w:rsidRDefault="00862170" w:rsidP="008621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62170">
        <w:rPr>
          <w:rFonts w:ascii="Arial" w:hAnsi="Arial" w:cs="Arial"/>
          <w:sz w:val="18"/>
          <w:szCs w:val="18"/>
        </w:rPr>
        <w:t xml:space="preserve">1.1.2. </w:t>
      </w:r>
      <w:r w:rsidR="009A62E3" w:rsidRPr="00862170">
        <w:rPr>
          <w:rFonts w:ascii="Arial" w:hAnsi="Arial" w:cs="Arial"/>
          <w:sz w:val="18"/>
          <w:szCs w:val="18"/>
        </w:rPr>
        <w:t>Установить порядок оплаты отчуждаемого объекта недвижимо</w:t>
      </w:r>
      <w:r w:rsidR="009A62E3" w:rsidRPr="00862170">
        <w:rPr>
          <w:rFonts w:ascii="Arial" w:hAnsi="Arial" w:cs="Arial"/>
          <w:sz w:val="18"/>
          <w:szCs w:val="18"/>
        </w:rPr>
        <w:softHyphen/>
        <w:t>сти (единовременно или в рассрочку), а также срок рассрочки, в установлен</w:t>
      </w:r>
      <w:r w:rsidR="009A62E3" w:rsidRPr="00862170">
        <w:rPr>
          <w:rFonts w:ascii="Arial" w:hAnsi="Arial" w:cs="Arial"/>
          <w:sz w:val="18"/>
          <w:szCs w:val="18"/>
        </w:rPr>
        <w:softHyphen/>
        <w:t>ных в соответствии с действующим законодат</w:t>
      </w:r>
      <w:r w:rsidR="009A62E3" w:rsidRPr="00862170">
        <w:rPr>
          <w:rFonts w:ascii="Arial" w:hAnsi="Arial" w:cs="Arial"/>
          <w:sz w:val="18"/>
          <w:szCs w:val="18"/>
        </w:rPr>
        <w:t>ельством пределах на основа</w:t>
      </w:r>
      <w:r w:rsidR="009A62E3" w:rsidRPr="00862170">
        <w:rPr>
          <w:rFonts w:ascii="Arial" w:hAnsi="Arial" w:cs="Arial"/>
          <w:sz w:val="18"/>
          <w:szCs w:val="18"/>
        </w:rPr>
        <w:softHyphen/>
      </w:r>
      <w:r w:rsidR="009A62E3" w:rsidRPr="00862170">
        <w:rPr>
          <w:rFonts w:ascii="Arial" w:hAnsi="Arial" w:cs="Arial"/>
          <w:sz w:val="18"/>
          <w:szCs w:val="18"/>
        </w:rPr>
        <w:t>нии заявления арендатора - общества с ограниченной ответственностью «</w:t>
      </w:r>
      <w:proofErr w:type="spellStart"/>
      <w:r w:rsidR="009A62E3" w:rsidRPr="00862170">
        <w:rPr>
          <w:rFonts w:ascii="Arial" w:hAnsi="Arial" w:cs="Arial"/>
          <w:sz w:val="18"/>
          <w:szCs w:val="18"/>
        </w:rPr>
        <w:t>Ян</w:t>
      </w:r>
      <w:r w:rsidR="009A62E3" w:rsidRPr="00862170">
        <w:rPr>
          <w:rFonts w:ascii="Arial" w:hAnsi="Arial" w:cs="Arial"/>
          <w:sz w:val="18"/>
          <w:szCs w:val="18"/>
        </w:rPr>
        <w:t>ковая</w:t>
      </w:r>
      <w:proofErr w:type="spellEnd"/>
      <w:r w:rsidR="009A62E3" w:rsidRPr="00862170">
        <w:rPr>
          <w:rFonts w:ascii="Arial" w:hAnsi="Arial" w:cs="Arial"/>
          <w:sz w:val="18"/>
          <w:szCs w:val="18"/>
        </w:rPr>
        <w:t xml:space="preserve"> и</w:t>
      </w:r>
      <w:proofErr w:type="gramStart"/>
      <w:r w:rsidR="009A62E3" w:rsidRPr="00862170">
        <w:rPr>
          <w:rFonts w:ascii="Arial" w:hAnsi="Arial" w:cs="Arial"/>
          <w:sz w:val="18"/>
          <w:szCs w:val="18"/>
        </w:rPr>
        <w:t xml:space="preserve"> К</w:t>
      </w:r>
      <w:proofErr w:type="gramEnd"/>
      <w:r w:rsidR="009A62E3" w:rsidRPr="00862170">
        <w:rPr>
          <w:rFonts w:ascii="Arial" w:hAnsi="Arial" w:cs="Arial"/>
          <w:sz w:val="18"/>
          <w:szCs w:val="18"/>
        </w:rPr>
        <w:t>».</w:t>
      </w:r>
    </w:p>
    <w:p w:rsidR="000770DC" w:rsidRPr="00862170" w:rsidRDefault="00862170" w:rsidP="008621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62170">
        <w:rPr>
          <w:rFonts w:ascii="Arial" w:hAnsi="Arial" w:cs="Arial"/>
          <w:sz w:val="18"/>
          <w:szCs w:val="18"/>
        </w:rPr>
        <w:t xml:space="preserve">1.1.3. </w:t>
      </w:r>
      <w:r w:rsidR="009A62E3" w:rsidRPr="00862170">
        <w:rPr>
          <w:rFonts w:ascii="Arial" w:hAnsi="Arial" w:cs="Arial"/>
          <w:sz w:val="18"/>
          <w:szCs w:val="18"/>
        </w:rPr>
        <w:t>Заключить договор купли-продажи объекта недвижимости.</w:t>
      </w:r>
    </w:p>
    <w:p w:rsidR="000770DC" w:rsidRPr="00862170" w:rsidRDefault="00862170" w:rsidP="008621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62170">
        <w:rPr>
          <w:rFonts w:ascii="Arial" w:hAnsi="Arial" w:cs="Arial"/>
          <w:sz w:val="18"/>
          <w:szCs w:val="18"/>
        </w:rPr>
        <w:t xml:space="preserve">1.1.4. </w:t>
      </w:r>
      <w:r w:rsidR="009A62E3" w:rsidRPr="00862170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не</w:t>
      </w:r>
      <w:r w:rsidR="009A62E3" w:rsidRPr="00862170">
        <w:rPr>
          <w:rFonts w:ascii="Arial" w:hAnsi="Arial" w:cs="Arial"/>
          <w:sz w:val="18"/>
          <w:szCs w:val="18"/>
        </w:rPr>
        <w:softHyphen/>
      </w:r>
      <w:r w:rsidR="009A62E3" w:rsidRPr="00862170">
        <w:rPr>
          <w:rFonts w:ascii="Arial" w:hAnsi="Arial" w:cs="Arial"/>
          <w:sz w:val="18"/>
          <w:szCs w:val="18"/>
        </w:rPr>
        <w:t>движимости внести соответствующие изменения в реестр муниципального имущества муниципального образования «Город Астрахань».</w:t>
      </w:r>
    </w:p>
    <w:p w:rsidR="000770DC" w:rsidRPr="00862170" w:rsidRDefault="00862170" w:rsidP="008621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62170">
        <w:rPr>
          <w:rFonts w:ascii="Arial" w:hAnsi="Arial" w:cs="Arial"/>
          <w:sz w:val="18"/>
          <w:szCs w:val="18"/>
        </w:rPr>
        <w:t xml:space="preserve">1.1.5. </w:t>
      </w:r>
      <w:r w:rsidR="009A62E3" w:rsidRPr="00862170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="009A62E3" w:rsidRPr="00862170">
        <w:rPr>
          <w:rFonts w:ascii="Arial" w:hAnsi="Arial" w:cs="Arial"/>
          <w:sz w:val="18"/>
          <w:szCs w:val="18"/>
        </w:rPr>
        <w:t>контроль за</w:t>
      </w:r>
      <w:proofErr w:type="gramEnd"/>
      <w:r w:rsidR="009A62E3" w:rsidRPr="00862170">
        <w:rPr>
          <w:rFonts w:ascii="Arial" w:hAnsi="Arial" w:cs="Arial"/>
          <w:sz w:val="18"/>
          <w:szCs w:val="18"/>
        </w:rPr>
        <w:t xml:space="preserve"> поступлением платежей согласно дого</w:t>
      </w:r>
      <w:r w:rsidR="009A62E3" w:rsidRPr="00862170">
        <w:rPr>
          <w:rFonts w:ascii="Arial" w:hAnsi="Arial" w:cs="Arial"/>
          <w:sz w:val="18"/>
          <w:szCs w:val="18"/>
        </w:rPr>
        <w:softHyphen/>
        <w:t>вору купли - продажи.</w:t>
      </w:r>
    </w:p>
    <w:p w:rsidR="000770DC" w:rsidRPr="00862170" w:rsidRDefault="009A62E3" w:rsidP="008621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62170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862170">
        <w:rPr>
          <w:rFonts w:ascii="Arial" w:hAnsi="Arial" w:cs="Arial"/>
          <w:sz w:val="18"/>
          <w:szCs w:val="18"/>
        </w:rPr>
        <w:t>Разместить</w:t>
      </w:r>
      <w:proofErr w:type="gramEnd"/>
      <w:r w:rsidRPr="00862170">
        <w:rPr>
          <w:rFonts w:ascii="Arial" w:hAnsi="Arial" w:cs="Arial"/>
          <w:sz w:val="18"/>
          <w:szCs w:val="18"/>
        </w:rPr>
        <w:t xml:space="preserve"> настоящее распоряжение администраци</w:t>
      </w:r>
      <w:r w:rsidRPr="00862170">
        <w:rPr>
          <w:rFonts w:ascii="Arial" w:hAnsi="Arial" w:cs="Arial"/>
          <w:sz w:val="18"/>
          <w:szCs w:val="18"/>
        </w:rPr>
        <w:t>и муниципаль</w:t>
      </w:r>
      <w:r w:rsidRPr="00862170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862170">
        <w:rPr>
          <w:rFonts w:ascii="Arial" w:hAnsi="Arial" w:cs="Arial"/>
          <w:sz w:val="18"/>
          <w:szCs w:val="18"/>
        </w:rPr>
        <w:softHyphen/>
        <w:t>дерации в сети «Интернет» для размещения информации о проведении тор</w:t>
      </w:r>
      <w:r w:rsidRPr="00862170">
        <w:rPr>
          <w:rFonts w:ascii="Arial" w:hAnsi="Arial" w:cs="Arial"/>
          <w:sz w:val="18"/>
          <w:szCs w:val="18"/>
        </w:rPr>
        <w:softHyphen/>
        <w:t>гов, определенном Правительством Российской Федерации, в течение десяти дней со дня его принятия.</w:t>
      </w:r>
    </w:p>
    <w:p w:rsidR="000770DC" w:rsidRPr="00862170" w:rsidRDefault="00862170" w:rsidP="008621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62170">
        <w:rPr>
          <w:rFonts w:ascii="Arial" w:hAnsi="Arial" w:cs="Arial"/>
          <w:sz w:val="18"/>
          <w:szCs w:val="18"/>
        </w:rPr>
        <w:t xml:space="preserve">2. </w:t>
      </w:r>
      <w:r w:rsidR="009A62E3" w:rsidRPr="00862170">
        <w:rPr>
          <w:rFonts w:ascii="Arial" w:hAnsi="Arial" w:cs="Arial"/>
          <w:sz w:val="18"/>
          <w:szCs w:val="18"/>
        </w:rPr>
        <w:t>Управл</w:t>
      </w:r>
      <w:r w:rsidR="009A62E3" w:rsidRPr="00862170">
        <w:rPr>
          <w:rFonts w:ascii="Arial" w:hAnsi="Arial" w:cs="Arial"/>
          <w:sz w:val="18"/>
          <w:szCs w:val="18"/>
        </w:rPr>
        <w:t>ению информационной политики администрации муници</w:t>
      </w:r>
      <w:r w:rsidR="009A62E3" w:rsidRPr="00862170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9A62E3" w:rsidRPr="00862170">
        <w:rPr>
          <w:rFonts w:ascii="Arial" w:hAnsi="Arial" w:cs="Arial"/>
          <w:sz w:val="18"/>
          <w:szCs w:val="18"/>
        </w:rPr>
        <w:t>разместить</w:t>
      </w:r>
      <w:proofErr w:type="gramEnd"/>
      <w:r w:rsidR="009A62E3" w:rsidRPr="00862170">
        <w:rPr>
          <w:rFonts w:ascii="Arial" w:hAnsi="Arial" w:cs="Arial"/>
          <w:sz w:val="18"/>
          <w:szCs w:val="18"/>
        </w:rPr>
        <w:t xml:space="preserve"> настоящее распоряже</w:t>
      </w:r>
      <w:r w:rsidR="009A62E3" w:rsidRPr="00862170">
        <w:rPr>
          <w:rFonts w:ascii="Arial" w:hAnsi="Arial" w:cs="Arial"/>
          <w:sz w:val="18"/>
          <w:szCs w:val="18"/>
        </w:rPr>
        <w:softHyphen/>
        <w:t>ние админис</w:t>
      </w:r>
      <w:bookmarkStart w:id="5" w:name="_GoBack"/>
      <w:bookmarkEnd w:id="5"/>
      <w:r w:rsidR="009A62E3" w:rsidRPr="00862170">
        <w:rPr>
          <w:rFonts w:ascii="Arial" w:hAnsi="Arial" w:cs="Arial"/>
          <w:sz w:val="18"/>
          <w:szCs w:val="18"/>
        </w:rPr>
        <w:t>трации муниципального образования «Город Астрахань» на официальном сайте администрации муниципального образования «Город Астр</w:t>
      </w:r>
      <w:r w:rsidR="009A62E3" w:rsidRPr="00862170">
        <w:rPr>
          <w:rFonts w:ascii="Arial" w:hAnsi="Arial" w:cs="Arial"/>
          <w:sz w:val="18"/>
          <w:szCs w:val="18"/>
        </w:rPr>
        <w:t>ахань».</w:t>
      </w:r>
    </w:p>
    <w:p w:rsidR="000770DC" w:rsidRPr="00862170" w:rsidRDefault="00862170" w:rsidP="008621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62170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9A62E3" w:rsidRPr="00862170">
        <w:rPr>
          <w:rFonts w:ascii="Arial" w:hAnsi="Arial" w:cs="Arial"/>
          <w:sz w:val="18"/>
          <w:szCs w:val="18"/>
        </w:rPr>
        <w:t>Контроль за</w:t>
      </w:r>
      <w:proofErr w:type="gramEnd"/>
      <w:r w:rsidR="009A62E3" w:rsidRPr="0086217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0770DC" w:rsidRPr="00862170" w:rsidRDefault="009A62E3" w:rsidP="00862170">
      <w:pPr>
        <w:ind w:firstLine="709"/>
        <w:jc w:val="right"/>
        <w:rPr>
          <w:b/>
        </w:rPr>
      </w:pPr>
      <w:r w:rsidRPr="00862170">
        <w:rPr>
          <w:rFonts w:ascii="Arial" w:hAnsi="Arial" w:cs="Arial"/>
          <w:b/>
          <w:sz w:val="18"/>
          <w:szCs w:val="18"/>
        </w:rPr>
        <w:t>Глава муниципального</w:t>
      </w:r>
      <w:r w:rsidR="00862170" w:rsidRPr="00862170">
        <w:rPr>
          <w:rFonts w:ascii="Arial" w:hAnsi="Arial" w:cs="Arial"/>
          <w:b/>
          <w:sz w:val="18"/>
          <w:szCs w:val="18"/>
        </w:rPr>
        <w:t xml:space="preserve"> </w:t>
      </w:r>
      <w:r w:rsidRPr="00862170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862170" w:rsidRPr="00862170">
        <w:rPr>
          <w:rFonts w:ascii="Arial" w:hAnsi="Arial" w:cs="Arial"/>
          <w:b/>
          <w:sz w:val="18"/>
          <w:szCs w:val="18"/>
        </w:rPr>
        <w:t xml:space="preserve"> </w:t>
      </w:r>
      <w:r w:rsidRPr="00862170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862170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0770DC" w:rsidRPr="00862170" w:rsidRDefault="000770DC" w:rsidP="00862170"/>
    <w:sectPr w:rsidR="000770DC" w:rsidRPr="00862170" w:rsidSect="00862170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E3" w:rsidRDefault="009A62E3">
      <w:r>
        <w:separator/>
      </w:r>
    </w:p>
  </w:endnote>
  <w:endnote w:type="continuationSeparator" w:id="0">
    <w:p w:rsidR="009A62E3" w:rsidRDefault="009A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E3" w:rsidRDefault="009A62E3"/>
  </w:footnote>
  <w:footnote w:type="continuationSeparator" w:id="0">
    <w:p w:rsidR="009A62E3" w:rsidRDefault="009A62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6990"/>
    <w:multiLevelType w:val="multilevel"/>
    <w:tmpl w:val="EADCB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D220CA"/>
    <w:multiLevelType w:val="multilevel"/>
    <w:tmpl w:val="4EEAE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770DC"/>
    <w:rsid w:val="000770DC"/>
    <w:rsid w:val="00862170"/>
    <w:rsid w:val="009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10"/>
      <w:ind w:left="1310" w:firstLine="29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ind w:left="21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10"/>
      <w:ind w:left="1310" w:firstLine="29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ind w:left="21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2021-09-06T11:38:00Z</dcterms:created>
  <dcterms:modified xsi:type="dcterms:W3CDTF">2021-09-06T11:41:00Z</dcterms:modified>
</cp:coreProperties>
</file>