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741" w:rsidRPr="00256741" w:rsidRDefault="00256741" w:rsidP="0025674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567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42F3D" w:rsidRPr="00256741" w:rsidRDefault="00760F4D" w:rsidP="00256741">
      <w:pPr>
        <w:jc w:val="center"/>
        <w:rPr>
          <w:rFonts w:ascii="Cambria" w:hAnsi="Cambria"/>
          <w:b/>
          <w:sz w:val="20"/>
          <w:szCs w:val="20"/>
        </w:rPr>
      </w:pPr>
      <w:r w:rsidRPr="0025674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42F3D" w:rsidRPr="00256741" w:rsidRDefault="00760F4D" w:rsidP="0025674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256741">
        <w:rPr>
          <w:rFonts w:ascii="Cambria" w:hAnsi="Cambria"/>
          <w:b/>
          <w:sz w:val="20"/>
          <w:szCs w:val="20"/>
        </w:rPr>
        <w:t>24 августа 2020 года</w:t>
      </w:r>
      <w:r w:rsidR="00256741" w:rsidRPr="00256741">
        <w:rPr>
          <w:rFonts w:ascii="Cambria" w:hAnsi="Cambria"/>
          <w:b/>
          <w:sz w:val="20"/>
          <w:szCs w:val="20"/>
        </w:rPr>
        <w:t xml:space="preserve"> № </w:t>
      </w:r>
      <w:r w:rsidRPr="00256741">
        <w:rPr>
          <w:rFonts w:ascii="Cambria" w:hAnsi="Cambria"/>
          <w:b/>
          <w:sz w:val="20"/>
          <w:szCs w:val="20"/>
        </w:rPr>
        <w:t>1551 -</w:t>
      </w:r>
      <w:proofErr w:type="gramStart"/>
      <w:r w:rsidRPr="00256741">
        <w:rPr>
          <w:rFonts w:ascii="Cambria" w:hAnsi="Cambria"/>
          <w:b/>
          <w:sz w:val="20"/>
          <w:szCs w:val="20"/>
        </w:rPr>
        <w:t>р</w:t>
      </w:r>
      <w:bookmarkEnd w:id="1"/>
      <w:proofErr w:type="gramEnd"/>
    </w:p>
    <w:p w:rsidR="00042F3D" w:rsidRPr="00256741" w:rsidRDefault="00256741" w:rsidP="00256741">
      <w:pPr>
        <w:jc w:val="center"/>
      </w:pPr>
      <w:r w:rsidRPr="00256741">
        <w:rPr>
          <w:rFonts w:ascii="Cambria" w:hAnsi="Cambria"/>
          <w:b/>
          <w:sz w:val="20"/>
          <w:szCs w:val="20"/>
        </w:rPr>
        <w:t xml:space="preserve">«О </w:t>
      </w:r>
      <w:r w:rsidR="00760F4D" w:rsidRPr="00256741">
        <w:rPr>
          <w:rFonts w:ascii="Cambria" w:hAnsi="Cambria"/>
          <w:b/>
          <w:sz w:val="20"/>
          <w:szCs w:val="20"/>
        </w:rPr>
        <w:t>Перечнях мероприятий по</w:t>
      </w:r>
      <w:r w:rsidR="00760F4D" w:rsidRPr="00256741">
        <w:rPr>
          <w:rFonts w:ascii="Cambria" w:hAnsi="Cambria"/>
          <w:b/>
          <w:sz w:val="20"/>
          <w:szCs w:val="20"/>
        </w:rPr>
        <w:t xml:space="preserve"> организации в 2020 году бесплатного горячего питания обучающихся,</w:t>
      </w:r>
      <w:r w:rsidR="00760F4D" w:rsidRPr="00256741">
        <w:rPr>
          <w:rFonts w:ascii="Cambria" w:hAnsi="Cambria"/>
          <w:b/>
          <w:sz w:val="20"/>
          <w:szCs w:val="20"/>
        </w:rPr>
        <w:tab/>
        <w:t>получающих</w:t>
      </w:r>
      <w:r w:rsidRPr="00256741">
        <w:rPr>
          <w:rFonts w:ascii="Cambria" w:hAnsi="Cambria"/>
          <w:b/>
          <w:sz w:val="20"/>
          <w:szCs w:val="20"/>
        </w:rPr>
        <w:t xml:space="preserve"> </w:t>
      </w:r>
      <w:r w:rsidR="00760F4D" w:rsidRPr="00256741">
        <w:rPr>
          <w:rFonts w:ascii="Cambria" w:hAnsi="Cambria"/>
          <w:b/>
          <w:sz w:val="20"/>
          <w:szCs w:val="20"/>
        </w:rPr>
        <w:t xml:space="preserve">начальное общее образование в муниципальных </w:t>
      </w:r>
      <w:r w:rsidR="00760F4D" w:rsidRPr="00256741">
        <w:rPr>
          <w:rFonts w:ascii="Cambria" w:hAnsi="Cambria"/>
          <w:b/>
          <w:sz w:val="20"/>
          <w:szCs w:val="20"/>
        </w:rPr>
        <w:t>образовательных организациях, расположенных на территории муниципального образования «Город Астрахань»</w:t>
      </w:r>
    </w:p>
    <w:p w:rsidR="00042F3D" w:rsidRPr="00256741" w:rsidRDefault="00760F4D" w:rsidP="00256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6741">
        <w:rPr>
          <w:rFonts w:ascii="Arial" w:hAnsi="Arial" w:cs="Arial"/>
          <w:sz w:val="18"/>
          <w:szCs w:val="18"/>
        </w:rPr>
        <w:t>В целях реализации статьи 37 Федерального закона «Об образовании в Российской Федерации», в соответствии со статьей 83 Бюджетного кодекса Российской Феде</w:t>
      </w:r>
      <w:r w:rsidRPr="00256741">
        <w:rPr>
          <w:rFonts w:ascii="Arial" w:hAnsi="Arial" w:cs="Arial"/>
          <w:sz w:val="18"/>
          <w:szCs w:val="18"/>
        </w:rPr>
        <w:t>рации, Федеральным законом «Об общих принципах организации местного самоуправления в Российской Федерации»,</w:t>
      </w:r>
    </w:p>
    <w:p w:rsidR="00042F3D" w:rsidRPr="00256741" w:rsidRDefault="00256741" w:rsidP="00256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6741">
        <w:rPr>
          <w:rFonts w:ascii="Arial" w:hAnsi="Arial" w:cs="Arial"/>
          <w:sz w:val="18"/>
          <w:szCs w:val="18"/>
        </w:rPr>
        <w:t xml:space="preserve">1. </w:t>
      </w:r>
      <w:r w:rsidR="00760F4D" w:rsidRPr="00256741">
        <w:rPr>
          <w:rFonts w:ascii="Arial" w:hAnsi="Arial" w:cs="Arial"/>
          <w:sz w:val="18"/>
          <w:szCs w:val="18"/>
        </w:rPr>
        <w:t>Утвердить прилагаемые:</w:t>
      </w:r>
    </w:p>
    <w:p w:rsidR="00042F3D" w:rsidRPr="00256741" w:rsidRDefault="00256741" w:rsidP="002567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6741">
        <w:rPr>
          <w:rFonts w:ascii="Arial" w:hAnsi="Arial" w:cs="Arial"/>
          <w:sz w:val="18"/>
          <w:szCs w:val="18"/>
        </w:rPr>
        <w:t xml:space="preserve">- </w:t>
      </w:r>
      <w:r w:rsidR="00760F4D" w:rsidRPr="00256741">
        <w:rPr>
          <w:rFonts w:ascii="Arial" w:hAnsi="Arial" w:cs="Arial"/>
          <w:sz w:val="18"/>
          <w:szCs w:val="18"/>
        </w:rPr>
        <w:t xml:space="preserve">Перечень мероприятий по организации в 2020 году бесплатного горячего питания обучающихся, получающих начальное общее </w:t>
      </w:r>
      <w:r w:rsidR="00760F4D" w:rsidRPr="00256741">
        <w:rPr>
          <w:rFonts w:ascii="Arial" w:hAnsi="Arial" w:cs="Arial"/>
          <w:sz w:val="18"/>
          <w:szCs w:val="18"/>
        </w:rPr>
        <w:t>образование в муниципальных образовательных организациях, расположенных на территории муниципального образования «Город Астрахань», готовность в которых к обеспечению горячим питанием подтверждена Управлением Федеральной службы по надзору в сфере защиты пр</w:t>
      </w:r>
      <w:r w:rsidR="00760F4D" w:rsidRPr="00256741">
        <w:rPr>
          <w:rFonts w:ascii="Arial" w:hAnsi="Arial" w:cs="Arial"/>
          <w:sz w:val="18"/>
          <w:szCs w:val="18"/>
        </w:rPr>
        <w:t>ав потребителей и благополучия человека по Астраханской области по состоянию на 15 июля 2020 года, обеспечивающих охват 100</w:t>
      </w:r>
      <w:proofErr w:type="gramEnd"/>
      <w:r w:rsidR="00760F4D" w:rsidRPr="00256741">
        <w:rPr>
          <w:rFonts w:ascii="Arial" w:hAnsi="Arial" w:cs="Arial"/>
          <w:sz w:val="18"/>
          <w:szCs w:val="18"/>
        </w:rPr>
        <w:t xml:space="preserve"> процентов от числа таких обучающихся;</w:t>
      </w:r>
    </w:p>
    <w:p w:rsidR="00042F3D" w:rsidRPr="00256741" w:rsidRDefault="00256741" w:rsidP="002567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6741">
        <w:rPr>
          <w:rFonts w:ascii="Arial" w:hAnsi="Arial" w:cs="Arial"/>
          <w:sz w:val="18"/>
          <w:szCs w:val="18"/>
        </w:rPr>
        <w:t xml:space="preserve">- </w:t>
      </w:r>
      <w:r w:rsidR="00760F4D" w:rsidRPr="00256741">
        <w:rPr>
          <w:rFonts w:ascii="Arial" w:hAnsi="Arial" w:cs="Arial"/>
          <w:sz w:val="18"/>
          <w:szCs w:val="18"/>
        </w:rPr>
        <w:t>Перечень мероприятий по организации в 2020 году бесплатного горячего питания обучающихся, полу</w:t>
      </w:r>
      <w:r w:rsidR="00760F4D" w:rsidRPr="00256741">
        <w:rPr>
          <w:rFonts w:ascii="Arial" w:hAnsi="Arial" w:cs="Arial"/>
          <w:sz w:val="18"/>
          <w:szCs w:val="18"/>
        </w:rPr>
        <w:t>чающих начальное общее образование в муниципальных образовательных организациях, расположенных на территории муниципального образования «Город Астрахань», готовность в которых к обеспечению горячим питанием не подтверждена Управлением Федеральной службы по</w:t>
      </w:r>
      <w:r w:rsidR="00760F4D" w:rsidRPr="00256741">
        <w:rPr>
          <w:rFonts w:ascii="Arial" w:hAnsi="Arial" w:cs="Arial"/>
          <w:sz w:val="18"/>
          <w:szCs w:val="18"/>
        </w:rPr>
        <w:t xml:space="preserve"> надзору в сфере защиты прав потребителей и благополучия человека по Астраханской области по состоянию на 15 июля 2020 года, обеспечивающих охват</w:t>
      </w:r>
      <w:proofErr w:type="gramEnd"/>
      <w:r w:rsidR="00760F4D" w:rsidRPr="00256741">
        <w:rPr>
          <w:rFonts w:ascii="Arial" w:hAnsi="Arial" w:cs="Arial"/>
          <w:sz w:val="18"/>
          <w:szCs w:val="18"/>
        </w:rPr>
        <w:t xml:space="preserve"> 100 процентов от числа таких обучающихся.</w:t>
      </w:r>
    </w:p>
    <w:p w:rsidR="00042F3D" w:rsidRPr="00256741" w:rsidRDefault="00256741" w:rsidP="00256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6741">
        <w:rPr>
          <w:rFonts w:ascii="Arial" w:hAnsi="Arial" w:cs="Arial"/>
          <w:sz w:val="18"/>
          <w:szCs w:val="18"/>
        </w:rPr>
        <w:t xml:space="preserve">2. </w:t>
      </w:r>
      <w:r w:rsidR="00760F4D" w:rsidRPr="0025674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</w:t>
      </w:r>
      <w:r w:rsidR="00760F4D" w:rsidRPr="00256741">
        <w:rPr>
          <w:rFonts w:ascii="Arial" w:hAnsi="Arial" w:cs="Arial"/>
          <w:sz w:val="18"/>
          <w:szCs w:val="18"/>
        </w:rPr>
        <w:t>азования «Город Астрахань» разместить настоящее распоряжение администрации муниципального образования «</w:t>
      </w:r>
      <w:proofErr w:type="gramStart"/>
      <w:r w:rsidR="00760F4D" w:rsidRPr="00256741">
        <w:rPr>
          <w:rFonts w:ascii="Arial" w:hAnsi="Arial" w:cs="Arial"/>
          <w:sz w:val="18"/>
          <w:szCs w:val="18"/>
        </w:rPr>
        <w:t xml:space="preserve">Г </w:t>
      </w:r>
      <w:proofErr w:type="spellStart"/>
      <w:r w:rsidR="00760F4D" w:rsidRPr="00256741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="00760F4D" w:rsidRPr="00256741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042F3D" w:rsidRPr="00256741" w:rsidRDefault="00256741" w:rsidP="002567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6741">
        <w:rPr>
          <w:rFonts w:ascii="Arial" w:hAnsi="Arial" w:cs="Arial"/>
          <w:sz w:val="18"/>
          <w:szCs w:val="18"/>
        </w:rPr>
        <w:t xml:space="preserve">3. </w:t>
      </w:r>
      <w:r w:rsidR="00760F4D" w:rsidRPr="00256741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</w:t>
      </w:r>
      <w:r w:rsidR="00760F4D" w:rsidRPr="00256741">
        <w:rPr>
          <w:rFonts w:ascii="Arial" w:hAnsi="Arial" w:cs="Arial"/>
          <w:sz w:val="18"/>
          <w:szCs w:val="18"/>
        </w:rPr>
        <w:t>разования «Город Астрахань» вступает в силу со дня его подписания.</w:t>
      </w:r>
    </w:p>
    <w:p w:rsidR="00256741" w:rsidRPr="00256741" w:rsidRDefault="00760F4D" w:rsidP="00256741">
      <w:pPr>
        <w:pStyle w:val="22"/>
        <w:shd w:val="clear" w:color="auto" w:fill="auto"/>
        <w:spacing w:before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256741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256741">
        <w:rPr>
          <w:rFonts w:ascii="Arial" w:hAnsi="Arial" w:cs="Arial"/>
          <w:b/>
          <w:sz w:val="18"/>
          <w:szCs w:val="18"/>
        </w:rPr>
        <w:t>. главы администрации</w:t>
      </w:r>
      <w:r w:rsidR="00256741" w:rsidRPr="00256741">
        <w:rPr>
          <w:rFonts w:ascii="Arial" w:hAnsi="Arial" w:cs="Arial"/>
          <w:b/>
          <w:sz w:val="18"/>
          <w:szCs w:val="18"/>
        </w:rPr>
        <w:t xml:space="preserve"> </w:t>
      </w:r>
      <w:r w:rsidR="00256741" w:rsidRPr="00256741">
        <w:rPr>
          <w:rStyle w:val="2Exact"/>
          <w:rFonts w:ascii="Arial" w:hAnsi="Arial" w:cs="Arial"/>
          <w:b/>
          <w:sz w:val="18"/>
          <w:szCs w:val="18"/>
        </w:rPr>
        <w:t>М.Н. Пермякова</w:t>
      </w:r>
    </w:p>
    <w:p w:rsidR="00256741" w:rsidRDefault="00256741" w:rsidP="00256741">
      <w:r>
        <w:br w:type="page"/>
      </w:r>
    </w:p>
    <w:p w:rsidR="00256741" w:rsidRDefault="00256741" w:rsidP="00256741">
      <w:pPr>
        <w:sectPr w:rsidR="00256741" w:rsidSect="00256741">
          <w:headerReference w:type="default" r:id="rId8"/>
          <w:pgSz w:w="11900" w:h="16840"/>
          <w:pgMar w:top="1294" w:right="1127" w:bottom="1668" w:left="1985" w:header="0" w:footer="3" w:gutter="0"/>
          <w:cols w:space="720"/>
          <w:noEndnote/>
          <w:titlePg/>
          <w:docGrid w:linePitch="360"/>
        </w:sectPr>
      </w:pPr>
    </w:p>
    <w:p w:rsidR="00042F3D" w:rsidRPr="00256741" w:rsidRDefault="00256741" w:rsidP="00256741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752205" cy="5711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571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775700" cy="55930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0" cy="559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823325" cy="28143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3325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728075" cy="55575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8075" cy="555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823325" cy="547433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3325" cy="547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775700" cy="2470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042F3D" w:rsidRPr="00256741" w:rsidSect="00256741">
      <w:pgSz w:w="16840" w:h="11900" w:orient="landscape"/>
      <w:pgMar w:top="1134" w:right="567" w:bottom="567" w:left="567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F4D" w:rsidRDefault="00760F4D">
      <w:r>
        <w:separator/>
      </w:r>
    </w:p>
  </w:endnote>
  <w:endnote w:type="continuationSeparator" w:id="0">
    <w:p w:rsidR="00760F4D" w:rsidRDefault="00760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F4D" w:rsidRDefault="00760F4D"/>
  </w:footnote>
  <w:footnote w:type="continuationSeparator" w:id="0">
    <w:p w:rsidR="00760F4D" w:rsidRDefault="00760F4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F3D" w:rsidRDefault="00760F4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0.2pt;margin-top:40pt;width:4.55pt;height:7.4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42F3D" w:rsidRDefault="00760F4D">
                <w:pPr>
                  <w:pStyle w:val="a5"/>
                  <w:shd w:val="clear" w:color="auto" w:fill="auto"/>
                  <w:spacing w:line="240" w:lineRule="auto"/>
                </w:pPr>
                <w:r>
                  <w:t>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57B84"/>
    <w:multiLevelType w:val="multilevel"/>
    <w:tmpl w:val="9D24FD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935542"/>
    <w:multiLevelType w:val="multilevel"/>
    <w:tmpl w:val="168C3B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42F3D"/>
    <w:rsid w:val="00042F3D"/>
    <w:rsid w:val="00256741"/>
    <w:rsid w:val="0076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ArialUnicodeMS9pt">
    <w:name w:val="Основной текст (4) + Arial Unicode MS;9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02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5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256741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6741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2020-08-24T09:55:00Z</dcterms:created>
  <dcterms:modified xsi:type="dcterms:W3CDTF">2020-08-24T10:02:00Z</dcterms:modified>
</cp:coreProperties>
</file>