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BAD" w:rsidRPr="00287BAD" w:rsidRDefault="00287BAD" w:rsidP="00287BAD">
      <w:pPr>
        <w:jc w:val="center"/>
        <w:rPr>
          <w:rFonts w:ascii="Cambria" w:hAnsi="Cambria"/>
          <w:b/>
          <w:sz w:val="20"/>
          <w:szCs w:val="20"/>
        </w:rPr>
      </w:pPr>
      <w:r w:rsidRPr="00287BA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A7FA9" w:rsidRPr="00287BAD" w:rsidRDefault="008B4609" w:rsidP="00287BA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2"/>
      <w:r w:rsidRPr="00287BA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287BAD" w:rsidRPr="00287BAD" w:rsidRDefault="00287BAD" w:rsidP="00287BAD">
      <w:pPr>
        <w:pStyle w:val="2"/>
        <w:keepNext/>
        <w:keepLines/>
        <w:shd w:val="clear" w:color="auto" w:fill="auto"/>
        <w:spacing w:line="240" w:lineRule="auto"/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287BAD">
        <w:rPr>
          <w:rFonts w:ascii="Cambria" w:hAnsi="Cambria"/>
          <w:b/>
          <w:sz w:val="20"/>
          <w:szCs w:val="20"/>
        </w:rPr>
        <w:t>25 августа 2020 года</w:t>
      </w:r>
      <w:bookmarkEnd w:id="1"/>
      <w:r w:rsidRPr="00287BAD">
        <w:rPr>
          <w:rFonts w:ascii="Cambria" w:hAnsi="Cambria"/>
          <w:b/>
          <w:sz w:val="20"/>
          <w:szCs w:val="20"/>
        </w:rPr>
        <w:t xml:space="preserve"> № </w:t>
      </w:r>
      <w:bookmarkStart w:id="2" w:name="bookmark1"/>
      <w:r w:rsidRPr="00287BAD">
        <w:rPr>
          <w:rFonts w:ascii="Cambria" w:hAnsi="Cambria"/>
          <w:b/>
          <w:sz w:val="20"/>
          <w:szCs w:val="20"/>
        </w:rPr>
        <w:t>1571-р</w:t>
      </w:r>
      <w:bookmarkEnd w:id="2"/>
    </w:p>
    <w:p w:rsidR="00287BAD" w:rsidRDefault="00287BAD" w:rsidP="00287BAD">
      <w:pPr>
        <w:jc w:val="center"/>
        <w:rPr>
          <w:rFonts w:ascii="Cambria" w:hAnsi="Cambria"/>
          <w:b/>
          <w:sz w:val="20"/>
          <w:szCs w:val="20"/>
        </w:rPr>
      </w:pPr>
      <w:r w:rsidRPr="00287BAD">
        <w:rPr>
          <w:rFonts w:ascii="Cambria" w:hAnsi="Cambria"/>
          <w:b/>
          <w:sz w:val="20"/>
          <w:szCs w:val="20"/>
        </w:rPr>
        <w:t>«</w:t>
      </w:r>
      <w:r w:rsidR="008B4609" w:rsidRPr="00287BAD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287BAD">
        <w:rPr>
          <w:rFonts w:ascii="Cambria" w:hAnsi="Cambria"/>
          <w:b/>
          <w:sz w:val="20"/>
          <w:szCs w:val="20"/>
        </w:rPr>
        <w:t>о</w:t>
      </w:r>
      <w:r w:rsidR="008B4609" w:rsidRPr="00287BAD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3A7FA9" w:rsidRPr="00287BAD" w:rsidRDefault="008B4609" w:rsidP="00287BAD">
      <w:pPr>
        <w:jc w:val="center"/>
      </w:pPr>
      <w:r w:rsidRPr="00287BAD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3A7FA9" w:rsidRPr="00287BAD" w:rsidRDefault="008B4609" w:rsidP="00287BA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87BAD">
        <w:rPr>
          <w:rFonts w:ascii="Arial" w:hAnsi="Arial" w:cs="Arial"/>
          <w:sz w:val="18"/>
          <w:szCs w:val="18"/>
        </w:rPr>
        <w:t xml:space="preserve">В связи с </w:t>
      </w:r>
      <w:r w:rsidRPr="00287BAD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287BAD">
        <w:rPr>
          <w:rFonts w:ascii="Arial" w:hAnsi="Arial" w:cs="Arial"/>
          <w:sz w:val="18"/>
          <w:szCs w:val="18"/>
        </w:rPr>
        <w:t>Гашымовой</w:t>
      </w:r>
      <w:proofErr w:type="spellEnd"/>
      <w:r w:rsidRPr="00287BAD">
        <w:rPr>
          <w:rFonts w:ascii="Arial" w:hAnsi="Arial" w:cs="Arial"/>
          <w:sz w:val="18"/>
          <w:szCs w:val="18"/>
        </w:rPr>
        <w:t xml:space="preserve"> И.С. от 02.07.2020 № 05/20-5326- (0)-0, действующей за Казанова И.М.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287BAD">
        <w:rPr>
          <w:rFonts w:ascii="Arial" w:hAnsi="Arial" w:cs="Arial"/>
          <w:sz w:val="18"/>
          <w:szCs w:val="18"/>
        </w:rPr>
        <w:t>Нуржановой</w:t>
      </w:r>
      <w:proofErr w:type="spellEnd"/>
      <w:r w:rsidRPr="00287BAD">
        <w:rPr>
          <w:rFonts w:ascii="Arial" w:hAnsi="Arial" w:cs="Arial"/>
          <w:sz w:val="18"/>
          <w:szCs w:val="18"/>
        </w:rPr>
        <w:t xml:space="preserve"> М.К., зарегистрированной в реестре за № 30/23-н/30-2</w:t>
      </w:r>
      <w:r w:rsidRPr="00287BAD">
        <w:rPr>
          <w:rFonts w:ascii="Arial" w:hAnsi="Arial" w:cs="Arial"/>
          <w:sz w:val="18"/>
          <w:szCs w:val="18"/>
        </w:rPr>
        <w:t>019-2-469 от 06.08.2019, в соответствии со ст. 24, ст. 33, п. 2 ч. 1 ст. 34 Градостроительного кодекса Российской Федерации, Генеральным планом развития</w:t>
      </w:r>
      <w:proofErr w:type="gramEnd"/>
      <w:r w:rsidRPr="00287BA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87BAD">
        <w:rPr>
          <w:rFonts w:ascii="Arial" w:hAnsi="Arial" w:cs="Arial"/>
          <w:sz w:val="18"/>
          <w:szCs w:val="18"/>
        </w:rPr>
        <w:t>города Астрахани до 2025 года, утвержденным решением Городской Думы муниципального образования «Город А</w:t>
      </w:r>
      <w:r w:rsidRPr="00287BAD">
        <w:rPr>
          <w:rFonts w:ascii="Arial" w:hAnsi="Arial" w:cs="Arial"/>
          <w:sz w:val="18"/>
          <w:szCs w:val="18"/>
        </w:rPr>
        <w:t>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от 07.06.2018 № 63, от 26.03.2020 № 29, Правилам</w:t>
      </w:r>
      <w:r w:rsidRPr="00287BAD">
        <w:rPr>
          <w:rFonts w:ascii="Arial" w:hAnsi="Arial" w:cs="Arial"/>
          <w:sz w:val="18"/>
          <w:szCs w:val="18"/>
        </w:rPr>
        <w:t>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</w:t>
      </w:r>
      <w:proofErr w:type="gramEnd"/>
      <w:r w:rsidRPr="00287BAD">
        <w:rPr>
          <w:rFonts w:ascii="Arial" w:hAnsi="Arial" w:cs="Arial"/>
          <w:sz w:val="18"/>
          <w:szCs w:val="18"/>
        </w:rPr>
        <w:t xml:space="preserve">» </w:t>
      </w:r>
      <w:proofErr w:type="gramStart"/>
      <w:r w:rsidRPr="00287BAD">
        <w:rPr>
          <w:rFonts w:ascii="Arial" w:hAnsi="Arial" w:cs="Arial"/>
          <w:sz w:val="18"/>
          <w:szCs w:val="18"/>
        </w:rPr>
        <w:t>от 16.07.2020 №</w:t>
      </w:r>
      <w:r w:rsidRPr="00287BAD">
        <w:rPr>
          <w:rFonts w:ascii="Arial" w:hAnsi="Arial" w:cs="Arial"/>
          <w:sz w:val="18"/>
          <w:szCs w:val="18"/>
        </w:rPr>
        <w:tab/>
        <w:t>69, с учетом заключения (протокола) заседания комиссии по</w:t>
      </w:r>
      <w:r w:rsidR="00287BAD" w:rsidRPr="00287BAD">
        <w:rPr>
          <w:rFonts w:ascii="Arial" w:hAnsi="Arial" w:cs="Arial"/>
          <w:sz w:val="18"/>
          <w:szCs w:val="18"/>
        </w:rPr>
        <w:t xml:space="preserve"> </w:t>
      </w:r>
      <w:r w:rsidRPr="00287BAD">
        <w:rPr>
          <w:rFonts w:ascii="Arial" w:hAnsi="Arial" w:cs="Arial"/>
          <w:sz w:val="18"/>
          <w:szCs w:val="18"/>
        </w:rPr>
        <w:t>землепользованию и зас</w:t>
      </w:r>
      <w:r w:rsidRPr="00287BAD">
        <w:rPr>
          <w:rFonts w:ascii="Arial" w:hAnsi="Arial" w:cs="Arial"/>
          <w:sz w:val="18"/>
          <w:szCs w:val="18"/>
        </w:rPr>
        <w:t xml:space="preserve">тройке муниципального образования «Город Астрахань» от 28.07.2020, ввиду несоответствия требованиям </w:t>
      </w:r>
      <w:proofErr w:type="spellStart"/>
      <w:r w:rsidRPr="00287BAD">
        <w:rPr>
          <w:rFonts w:ascii="Arial" w:hAnsi="Arial" w:cs="Arial"/>
          <w:sz w:val="18"/>
          <w:szCs w:val="18"/>
        </w:rPr>
        <w:t>СанПин</w:t>
      </w:r>
      <w:proofErr w:type="spellEnd"/>
      <w:r w:rsidRPr="00287BAD">
        <w:rPr>
          <w:rFonts w:ascii="Arial" w:hAnsi="Arial" w:cs="Arial"/>
          <w:sz w:val="18"/>
          <w:szCs w:val="18"/>
        </w:rPr>
        <w:t xml:space="preserve"> № 2.2.1/2.1.1.1200-03 (Санитарно-защитные зоны и санитарная классификация предприятий, сооружений и иных объектов), связанным с невозможностью размещ</w:t>
      </w:r>
      <w:r w:rsidRPr="00287BAD">
        <w:rPr>
          <w:rFonts w:ascii="Arial" w:hAnsi="Arial" w:cs="Arial"/>
          <w:sz w:val="18"/>
          <w:szCs w:val="18"/>
        </w:rPr>
        <w:t>ения территорий садоводческих товариществ, коллективных или индивидуальных дачных и садово-огородных участков в шумовой зоне военного аэродрома «Приволжский»:</w:t>
      </w:r>
      <w:proofErr w:type="gramEnd"/>
    </w:p>
    <w:p w:rsidR="003A7FA9" w:rsidRPr="00287BAD" w:rsidRDefault="00287BAD" w:rsidP="00287B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7BA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B4609" w:rsidRPr="00287BAD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</w:t>
      </w:r>
      <w:r w:rsidR="008B4609" w:rsidRPr="00287BAD">
        <w:rPr>
          <w:rFonts w:ascii="Arial" w:hAnsi="Arial" w:cs="Arial"/>
          <w:sz w:val="18"/>
          <w:szCs w:val="18"/>
        </w:rPr>
        <w:t xml:space="preserve">образования «Город Астрахань», в части изменения территориальной зоны Ж-1 (зона </w:t>
      </w:r>
      <w:bookmarkStart w:id="3" w:name="_GoBack"/>
      <w:bookmarkEnd w:id="3"/>
      <w:r w:rsidR="008B4609" w:rsidRPr="00287BAD">
        <w:rPr>
          <w:rFonts w:ascii="Arial" w:hAnsi="Arial" w:cs="Arial"/>
          <w:sz w:val="18"/>
          <w:szCs w:val="18"/>
        </w:rPr>
        <w:t>индивидуальной усадебной жилой застройки), в которой расположен земельный участок с кадастровым номером 30:12:042006:342 в садоводческом некоммерческом товариществе «Бумажник»,</w:t>
      </w:r>
      <w:r w:rsidR="008B4609" w:rsidRPr="00287BAD">
        <w:rPr>
          <w:rFonts w:ascii="Arial" w:hAnsi="Arial" w:cs="Arial"/>
          <w:sz w:val="18"/>
          <w:szCs w:val="18"/>
        </w:rPr>
        <w:t xml:space="preserve"> уч. № 32 в </w:t>
      </w:r>
      <w:proofErr w:type="spellStart"/>
      <w:r w:rsidR="008B4609" w:rsidRPr="00287BAD">
        <w:rPr>
          <w:rFonts w:ascii="Arial" w:hAnsi="Arial" w:cs="Arial"/>
          <w:sz w:val="18"/>
          <w:szCs w:val="18"/>
        </w:rPr>
        <w:t>Трусовском</w:t>
      </w:r>
      <w:proofErr w:type="spellEnd"/>
      <w:r w:rsidR="008B4609" w:rsidRPr="00287BAD">
        <w:rPr>
          <w:rFonts w:ascii="Arial" w:hAnsi="Arial" w:cs="Arial"/>
          <w:sz w:val="18"/>
          <w:szCs w:val="18"/>
        </w:rPr>
        <w:t xml:space="preserve"> районе г. Астрахани, на зону, в которой возможно ведение садоводства и огородничества.</w:t>
      </w:r>
      <w:proofErr w:type="gramEnd"/>
    </w:p>
    <w:p w:rsidR="003A7FA9" w:rsidRPr="00287BAD" w:rsidRDefault="00287BAD" w:rsidP="00287B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7BAD">
        <w:rPr>
          <w:rFonts w:ascii="Arial" w:hAnsi="Arial" w:cs="Arial"/>
          <w:sz w:val="18"/>
          <w:szCs w:val="18"/>
        </w:rPr>
        <w:t xml:space="preserve">2. </w:t>
      </w:r>
      <w:r w:rsidR="008B4609" w:rsidRPr="00287BAD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</w:t>
      </w:r>
      <w:r w:rsidR="008B4609" w:rsidRPr="00287BAD">
        <w:rPr>
          <w:rFonts w:ascii="Arial" w:hAnsi="Arial" w:cs="Arial"/>
          <w:sz w:val="18"/>
          <w:szCs w:val="18"/>
        </w:rPr>
        <w:t>ю настоящего распоряжения администрации муниципального образования «Город Астрахань».</w:t>
      </w:r>
    </w:p>
    <w:p w:rsidR="003A7FA9" w:rsidRPr="00287BAD" w:rsidRDefault="00287BAD" w:rsidP="00287B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7BAD">
        <w:rPr>
          <w:rFonts w:ascii="Arial" w:hAnsi="Arial" w:cs="Arial"/>
          <w:sz w:val="18"/>
          <w:szCs w:val="18"/>
        </w:rPr>
        <w:t xml:space="preserve">3. </w:t>
      </w:r>
      <w:r w:rsidR="008B4609" w:rsidRPr="00287BA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B4609" w:rsidRPr="00287BAD">
        <w:rPr>
          <w:rFonts w:ascii="Arial" w:hAnsi="Arial" w:cs="Arial"/>
          <w:sz w:val="18"/>
          <w:szCs w:val="18"/>
        </w:rPr>
        <w:t>разместить</w:t>
      </w:r>
      <w:proofErr w:type="gramEnd"/>
      <w:r w:rsidR="008B4609" w:rsidRPr="00287B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</w:t>
      </w:r>
      <w:r w:rsidR="008B4609" w:rsidRPr="00287BAD">
        <w:rPr>
          <w:rFonts w:ascii="Arial" w:hAnsi="Arial" w:cs="Arial"/>
          <w:sz w:val="18"/>
          <w:szCs w:val="18"/>
        </w:rPr>
        <w:t>Город Астрахань» на официальном сайте администрации муниципального образования «Город Астрахань».</w:t>
      </w:r>
    </w:p>
    <w:p w:rsidR="003A7FA9" w:rsidRPr="00287BAD" w:rsidRDefault="00287BAD" w:rsidP="00287B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7BA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B4609" w:rsidRPr="00287BAD">
        <w:rPr>
          <w:rFonts w:ascii="Arial" w:hAnsi="Arial" w:cs="Arial"/>
          <w:sz w:val="18"/>
          <w:szCs w:val="18"/>
        </w:rPr>
        <w:t>Контроль за</w:t>
      </w:r>
      <w:proofErr w:type="gramEnd"/>
      <w:r w:rsidR="008B4609" w:rsidRPr="00287BA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</w:t>
      </w:r>
      <w:r w:rsidR="008B4609" w:rsidRPr="00287BAD">
        <w:rPr>
          <w:rFonts w:ascii="Arial" w:hAnsi="Arial" w:cs="Arial"/>
          <w:sz w:val="18"/>
          <w:szCs w:val="18"/>
        </w:rPr>
        <w:t>, архитектуре и градостроительству администрации муниципального образования «Город Астрахань».</w:t>
      </w:r>
    </w:p>
    <w:p w:rsidR="00287BAD" w:rsidRPr="00287BAD" w:rsidRDefault="008B4609" w:rsidP="00287BAD">
      <w:pPr>
        <w:pStyle w:val="a4"/>
        <w:shd w:val="clear" w:color="auto" w:fill="auto"/>
        <w:spacing w:line="240" w:lineRule="auto"/>
        <w:ind w:firstLine="709"/>
        <w:jc w:val="right"/>
        <w:rPr>
          <w:b/>
        </w:rPr>
      </w:pPr>
      <w:proofErr w:type="spellStart"/>
      <w:r w:rsidRPr="00287BAD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287BAD">
        <w:rPr>
          <w:rFonts w:ascii="Arial" w:hAnsi="Arial" w:cs="Arial"/>
          <w:b/>
          <w:sz w:val="18"/>
          <w:szCs w:val="18"/>
        </w:rPr>
        <w:t>. главы администрации</w:t>
      </w:r>
      <w:r w:rsidR="00287BAD" w:rsidRPr="00287BAD">
        <w:rPr>
          <w:rFonts w:ascii="Arial" w:hAnsi="Arial" w:cs="Arial"/>
          <w:b/>
          <w:sz w:val="18"/>
          <w:szCs w:val="18"/>
        </w:rPr>
        <w:t xml:space="preserve"> </w:t>
      </w:r>
      <w:r w:rsidR="00287BAD" w:rsidRPr="00287BAD">
        <w:rPr>
          <w:rFonts w:ascii="Arial" w:hAnsi="Arial" w:cs="Arial"/>
          <w:b/>
          <w:sz w:val="18"/>
          <w:szCs w:val="18"/>
        </w:rPr>
        <w:t>М.Н. Пермякова</w:t>
      </w:r>
    </w:p>
    <w:p w:rsidR="003A7FA9" w:rsidRPr="00287BAD" w:rsidRDefault="003A7FA9" w:rsidP="00287BAD"/>
    <w:sectPr w:rsidR="003A7FA9" w:rsidRPr="00287BAD" w:rsidSect="00287BAD">
      <w:headerReference w:type="default" r:id="rId8"/>
      <w:pgSz w:w="11900" w:h="16840"/>
      <w:pgMar w:top="1134" w:right="1127" w:bottom="1585" w:left="198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609" w:rsidRDefault="008B4609">
      <w:r>
        <w:separator/>
      </w:r>
    </w:p>
  </w:endnote>
  <w:endnote w:type="continuationSeparator" w:id="0">
    <w:p w:rsidR="008B4609" w:rsidRDefault="008B4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609" w:rsidRDefault="008B4609"/>
  </w:footnote>
  <w:footnote w:type="continuationSeparator" w:id="0">
    <w:p w:rsidR="008B4609" w:rsidRDefault="008B460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FA9" w:rsidRDefault="008B4609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42.65pt;margin-top:52.1pt;width:15.6pt;height:9.6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3A7FA9" w:rsidRDefault="008B4609">
                <w:pPr>
                  <w:pStyle w:val="a6"/>
                  <w:shd w:val="clear" w:color="auto" w:fill="auto"/>
                  <w:spacing w:line="240" w:lineRule="auto"/>
                </w:pPr>
                <w:r>
                  <w:rPr>
                    <w:rStyle w:val="a7"/>
                  </w:rPr>
                  <w:t>-</w:t>
                </w:r>
                <w:r>
                  <w:rPr>
                    <w:rStyle w:val="14pt"/>
                  </w:rPr>
                  <w:t>2</w:t>
                </w:r>
                <w:r>
                  <w:rPr>
                    <w:rStyle w:val="a7"/>
                  </w:rPr>
                  <w:t>-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B6FC0"/>
    <w:multiLevelType w:val="multilevel"/>
    <w:tmpl w:val="BFAA8F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53F625D"/>
    <w:multiLevelType w:val="multilevel"/>
    <w:tmpl w:val="8BF482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3A7FA9"/>
    <w:rsid w:val="00287BAD"/>
    <w:rsid w:val="003A7FA9"/>
    <w:rsid w:val="008B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Заголовок №2 Exact"/>
    <w:basedOn w:val="a0"/>
    <w:link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14pt">
    <w:name w:val="Колонтитул + 14 pt;Полужирный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18"/>
      <w:szCs w:val="18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after="300" w:line="317" w:lineRule="exact"/>
      <w:ind w:hanging="18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31" w:lineRule="exact"/>
    </w:pPr>
    <w:rPr>
      <w:rFonts w:ascii="Times New Roman" w:eastAsia="Times New Roman" w:hAnsi="Times New Roman" w:cs="Times New Roman"/>
      <w:sz w:val="9"/>
      <w:szCs w:val="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2020-08-25T10:56:00Z</dcterms:created>
  <dcterms:modified xsi:type="dcterms:W3CDTF">2020-08-25T10:59:00Z</dcterms:modified>
</cp:coreProperties>
</file>