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5C5E" w:rsidRPr="00D36A21" w:rsidRDefault="00D36A21" w:rsidP="00D36A21">
      <w:pPr>
        <w:jc w:val="center"/>
        <w:rPr>
          <w:rFonts w:ascii="Cambria" w:hAnsi="Cambria"/>
          <w:b/>
          <w:sz w:val="20"/>
          <w:szCs w:val="20"/>
        </w:rPr>
      </w:pPr>
      <w:r w:rsidRPr="00D36A2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0A5C5E" w:rsidRPr="00D36A21" w:rsidRDefault="0046724F" w:rsidP="00D36A2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3"/>
      <w:bookmarkStart w:id="1" w:name="bookmark4"/>
      <w:bookmarkStart w:id="2" w:name="bookmark5"/>
      <w:r w:rsidRPr="00D36A2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</w:p>
    <w:p w:rsidR="000A5C5E" w:rsidRPr="00D36A21" w:rsidRDefault="0046724F" w:rsidP="00D36A21">
      <w:pPr>
        <w:jc w:val="center"/>
        <w:rPr>
          <w:rFonts w:ascii="Cambria" w:hAnsi="Cambria"/>
          <w:b/>
          <w:sz w:val="20"/>
          <w:szCs w:val="20"/>
        </w:rPr>
      </w:pPr>
      <w:bookmarkStart w:id="3" w:name="bookmark6"/>
      <w:bookmarkStart w:id="4" w:name="bookmark7"/>
      <w:r w:rsidRPr="00D36A21">
        <w:rPr>
          <w:rFonts w:ascii="Cambria" w:hAnsi="Cambria"/>
          <w:b/>
          <w:sz w:val="20"/>
          <w:szCs w:val="20"/>
        </w:rPr>
        <w:t>01 октября 2021 года</w:t>
      </w:r>
      <w:bookmarkEnd w:id="3"/>
      <w:bookmarkEnd w:id="4"/>
      <w:r w:rsidR="00D36A21" w:rsidRPr="00D36A21">
        <w:rPr>
          <w:rFonts w:ascii="Cambria" w:hAnsi="Cambria"/>
          <w:b/>
          <w:sz w:val="20"/>
          <w:szCs w:val="20"/>
        </w:rPr>
        <w:t xml:space="preserve"> № </w:t>
      </w:r>
      <w:r w:rsidRPr="00D36A21">
        <w:rPr>
          <w:rFonts w:ascii="Cambria" w:hAnsi="Cambria"/>
          <w:b/>
          <w:sz w:val="20"/>
          <w:szCs w:val="20"/>
        </w:rPr>
        <w:t>1727-р</w:t>
      </w:r>
    </w:p>
    <w:p w:rsidR="000A5C5E" w:rsidRPr="00D36A21" w:rsidRDefault="00D36A21" w:rsidP="00D36A21">
      <w:pPr>
        <w:jc w:val="center"/>
      </w:pPr>
      <w:r w:rsidRPr="00D36A21">
        <w:rPr>
          <w:rFonts w:ascii="Cambria" w:hAnsi="Cambria"/>
          <w:b/>
          <w:sz w:val="20"/>
          <w:szCs w:val="20"/>
        </w:rPr>
        <w:t>«</w:t>
      </w:r>
      <w:r w:rsidR="0046724F" w:rsidRPr="00D36A21">
        <w:rPr>
          <w:rFonts w:ascii="Cambria" w:hAnsi="Cambria"/>
          <w:b/>
          <w:sz w:val="20"/>
          <w:szCs w:val="20"/>
        </w:rPr>
        <w:t xml:space="preserve">Об исключении ИП </w:t>
      </w:r>
      <w:proofErr w:type="spellStart"/>
      <w:r w:rsidR="0046724F" w:rsidRPr="00D36A21">
        <w:rPr>
          <w:rFonts w:ascii="Cambria" w:hAnsi="Cambria"/>
          <w:b/>
          <w:sz w:val="20"/>
          <w:szCs w:val="20"/>
        </w:rPr>
        <w:t>Сарсембиев</w:t>
      </w:r>
      <w:r w:rsidRPr="00D36A21">
        <w:rPr>
          <w:rFonts w:ascii="Cambria" w:hAnsi="Cambria"/>
          <w:b/>
          <w:sz w:val="20"/>
          <w:szCs w:val="20"/>
        </w:rPr>
        <w:t>о</w:t>
      </w:r>
      <w:r w:rsidR="0046724F" w:rsidRPr="00D36A21">
        <w:rPr>
          <w:rFonts w:ascii="Cambria" w:hAnsi="Cambria"/>
          <w:b/>
          <w:sz w:val="20"/>
          <w:szCs w:val="20"/>
        </w:rPr>
        <w:t>й</w:t>
      </w:r>
      <w:proofErr w:type="spellEnd"/>
      <w:r w:rsidR="0046724F" w:rsidRPr="00D36A21">
        <w:rPr>
          <w:rFonts w:ascii="Cambria" w:hAnsi="Cambria"/>
          <w:b/>
          <w:sz w:val="20"/>
          <w:szCs w:val="20"/>
        </w:rPr>
        <w:t xml:space="preserve"> Р.М. из</w:t>
      </w:r>
      <w:r w:rsidRPr="00D36A21">
        <w:rPr>
          <w:rFonts w:ascii="Cambria" w:hAnsi="Cambria"/>
          <w:b/>
          <w:sz w:val="20"/>
          <w:szCs w:val="20"/>
        </w:rPr>
        <w:t xml:space="preserve"> </w:t>
      </w:r>
      <w:r w:rsidR="0046724F" w:rsidRPr="00D36A21">
        <w:rPr>
          <w:rFonts w:ascii="Cambria" w:hAnsi="Cambria"/>
          <w:b/>
          <w:sz w:val="20"/>
          <w:szCs w:val="20"/>
        </w:rPr>
        <w:t>Реестра муниципальных маршрутов регулярных перевозок в муниципальном образовании «Город Астрахань»</w:t>
      </w:r>
    </w:p>
    <w:p w:rsidR="000A5C5E" w:rsidRPr="00D36A21" w:rsidRDefault="0046724F" w:rsidP="00D36A2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D36A21">
        <w:rPr>
          <w:rFonts w:ascii="Arial" w:hAnsi="Arial" w:cs="Arial"/>
          <w:sz w:val="18"/>
          <w:szCs w:val="18"/>
        </w:rPr>
        <w:t>Руководствуясь</w:t>
      </w:r>
      <w:r w:rsidRPr="00D36A21">
        <w:rPr>
          <w:rFonts w:ascii="Arial" w:hAnsi="Arial" w:cs="Arial"/>
          <w:sz w:val="18"/>
          <w:szCs w:val="18"/>
        </w:rPr>
        <w:t xml:space="preserve"> Гражданским кодексом Российской Федерации, Федеральным законом «Об организации регулярных перевозок пассажиров и багажа автомобильным транспортом и городским наземным электрическим транспортом в Российской Федерации и о внесении изменений в отдельные зако</w:t>
      </w:r>
      <w:r w:rsidRPr="00D36A21">
        <w:rPr>
          <w:rFonts w:ascii="Arial" w:hAnsi="Arial" w:cs="Arial"/>
          <w:sz w:val="18"/>
          <w:szCs w:val="18"/>
        </w:rPr>
        <w:t>нодательные акты Российской Федерации», постановлением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</w:t>
      </w:r>
      <w:r w:rsidRPr="00D36A21">
        <w:rPr>
          <w:rFonts w:ascii="Arial" w:hAnsi="Arial" w:cs="Arial"/>
          <w:sz w:val="18"/>
          <w:szCs w:val="18"/>
        </w:rPr>
        <w:t>портом по муниципальным маршрутам</w:t>
      </w:r>
      <w:proofErr w:type="gramEnd"/>
      <w:r w:rsidRPr="00D36A2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D36A21">
        <w:rPr>
          <w:rFonts w:ascii="Arial" w:hAnsi="Arial" w:cs="Arial"/>
          <w:sz w:val="18"/>
          <w:szCs w:val="18"/>
        </w:rPr>
        <w:t xml:space="preserve">регулярных перевозок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13.09.2019 № 371, от 12.02.2021 № 54, от 06.08.2021 </w:t>
      </w:r>
      <w:r w:rsidRPr="00D36A21">
        <w:rPr>
          <w:rFonts w:ascii="Arial" w:hAnsi="Arial" w:cs="Arial"/>
          <w:sz w:val="18"/>
          <w:szCs w:val="18"/>
        </w:rPr>
        <w:t>№ 252, распоряжением администрации муниципального образования «Город Астрахань» от 03.08.2018 № 3392-р «О ведении реестра муниципальных маршрутов регулярных перевозок в муниципальном образовании «Город Астрахань» с изменениями, внесенными распоряжением адм</w:t>
      </w:r>
      <w:r w:rsidRPr="00D36A21">
        <w:rPr>
          <w:rFonts w:ascii="Arial" w:hAnsi="Arial" w:cs="Arial"/>
          <w:sz w:val="18"/>
          <w:szCs w:val="18"/>
        </w:rPr>
        <w:t>инистрации муниципального образования «Город Астрахань» от 01.09.2021 № 1484-р, на основании дополнительного</w:t>
      </w:r>
      <w:proofErr w:type="gramEnd"/>
      <w:r w:rsidRPr="00D36A21">
        <w:rPr>
          <w:rFonts w:ascii="Arial" w:hAnsi="Arial" w:cs="Arial"/>
          <w:sz w:val="18"/>
          <w:szCs w:val="18"/>
        </w:rPr>
        <w:t xml:space="preserve"> соглашения от 03.09.2021 к договору простого товарищества индивидуальных предпринимателей на муниципальном маршруте регулярных перевозок № 10с,</w:t>
      </w:r>
    </w:p>
    <w:p w:rsidR="000A5C5E" w:rsidRPr="00D36A21" w:rsidRDefault="00D36A21" w:rsidP="00D36A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A21">
        <w:rPr>
          <w:rFonts w:ascii="Arial" w:hAnsi="Arial" w:cs="Arial"/>
          <w:sz w:val="18"/>
          <w:szCs w:val="18"/>
        </w:rPr>
        <w:t xml:space="preserve">1. </w:t>
      </w:r>
      <w:r w:rsidR="0046724F" w:rsidRPr="00D36A21">
        <w:rPr>
          <w:rFonts w:ascii="Arial" w:hAnsi="Arial" w:cs="Arial"/>
          <w:sz w:val="18"/>
          <w:szCs w:val="18"/>
        </w:rPr>
        <w:t>Иск</w:t>
      </w:r>
      <w:r w:rsidR="0046724F" w:rsidRPr="00D36A21">
        <w:rPr>
          <w:rFonts w:ascii="Arial" w:hAnsi="Arial" w:cs="Arial"/>
          <w:sz w:val="18"/>
          <w:szCs w:val="18"/>
        </w:rPr>
        <w:t xml:space="preserve">лючить ИП </w:t>
      </w:r>
      <w:proofErr w:type="spellStart"/>
      <w:r w:rsidR="0046724F" w:rsidRPr="00D36A21">
        <w:rPr>
          <w:rFonts w:ascii="Arial" w:hAnsi="Arial" w:cs="Arial"/>
          <w:sz w:val="18"/>
          <w:szCs w:val="18"/>
        </w:rPr>
        <w:t>Сарсембиеву</w:t>
      </w:r>
      <w:proofErr w:type="spellEnd"/>
      <w:r w:rsidR="0046724F" w:rsidRPr="00D36A2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6724F" w:rsidRPr="00D36A21">
        <w:rPr>
          <w:rFonts w:ascii="Arial" w:hAnsi="Arial" w:cs="Arial"/>
          <w:sz w:val="18"/>
          <w:szCs w:val="18"/>
        </w:rPr>
        <w:t>Румию</w:t>
      </w:r>
      <w:proofErr w:type="spellEnd"/>
      <w:r w:rsidR="0046724F" w:rsidRPr="00D36A21">
        <w:rPr>
          <w:rFonts w:ascii="Arial" w:hAnsi="Arial" w:cs="Arial"/>
          <w:sz w:val="18"/>
          <w:szCs w:val="18"/>
        </w:rPr>
        <w:t xml:space="preserve"> </w:t>
      </w:r>
      <w:proofErr w:type="spellStart"/>
      <w:r w:rsidR="0046724F" w:rsidRPr="00D36A21">
        <w:rPr>
          <w:rFonts w:ascii="Arial" w:hAnsi="Arial" w:cs="Arial"/>
          <w:sz w:val="18"/>
          <w:szCs w:val="18"/>
        </w:rPr>
        <w:t>Мингулаевну</w:t>
      </w:r>
      <w:proofErr w:type="spellEnd"/>
      <w:r w:rsidR="0046724F" w:rsidRPr="00D36A21">
        <w:rPr>
          <w:rFonts w:ascii="Arial" w:hAnsi="Arial" w:cs="Arial"/>
          <w:sz w:val="18"/>
          <w:szCs w:val="18"/>
        </w:rPr>
        <w:t xml:space="preserve"> (ИНН - 301602030154) из строки 10 Реестра муниципальных маршрутов регулярных перевозок в муниципальном образовании «Город Астрахань».</w:t>
      </w:r>
    </w:p>
    <w:p w:rsidR="000A5C5E" w:rsidRPr="00D36A21" w:rsidRDefault="00D36A21" w:rsidP="00D36A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A21">
        <w:rPr>
          <w:rFonts w:ascii="Arial" w:hAnsi="Arial" w:cs="Arial"/>
          <w:sz w:val="18"/>
          <w:szCs w:val="18"/>
        </w:rPr>
        <w:t xml:space="preserve">2. </w:t>
      </w:r>
      <w:r w:rsidR="0046724F" w:rsidRPr="00D36A2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</w:t>
      </w:r>
      <w:r w:rsidR="0046724F" w:rsidRPr="00D36A21">
        <w:rPr>
          <w:rFonts w:ascii="Arial" w:hAnsi="Arial" w:cs="Arial"/>
          <w:sz w:val="18"/>
          <w:szCs w:val="18"/>
        </w:rPr>
        <w:t>ия «Город Астрахань» в течение пяти дней с момента принятия настоящего распоряжения администрации муниципального образования «Город Астрахань» внести соответствующие изменения в Реестр муниципальных маршрутов регулярных перевозок в муниципальном образовани</w:t>
      </w:r>
      <w:r w:rsidR="0046724F" w:rsidRPr="00D36A21">
        <w:rPr>
          <w:rFonts w:ascii="Arial" w:hAnsi="Arial" w:cs="Arial"/>
          <w:sz w:val="18"/>
          <w:szCs w:val="18"/>
        </w:rPr>
        <w:t>и «Город Астрахань» согласно приложению к</w:t>
      </w:r>
      <w:r>
        <w:rPr>
          <w:rFonts w:ascii="Arial" w:hAnsi="Arial" w:cs="Arial"/>
          <w:sz w:val="18"/>
          <w:szCs w:val="18"/>
        </w:rPr>
        <w:t xml:space="preserve"> </w:t>
      </w:r>
      <w:r w:rsidR="0046724F" w:rsidRPr="00D36A21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 «Город Астрахань».</w:t>
      </w:r>
    </w:p>
    <w:p w:rsidR="000A5C5E" w:rsidRPr="00D36A21" w:rsidRDefault="00D36A21" w:rsidP="00D36A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A21">
        <w:rPr>
          <w:rFonts w:ascii="Arial" w:hAnsi="Arial" w:cs="Arial"/>
          <w:sz w:val="18"/>
          <w:szCs w:val="18"/>
        </w:rPr>
        <w:t xml:space="preserve">3. </w:t>
      </w:r>
      <w:r w:rsidR="0046724F" w:rsidRPr="00D36A21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 разместить на</w:t>
      </w:r>
      <w:r w:rsidR="0046724F" w:rsidRPr="00D36A21">
        <w:rPr>
          <w:rFonts w:ascii="Arial" w:hAnsi="Arial" w:cs="Arial"/>
          <w:sz w:val="18"/>
          <w:szCs w:val="18"/>
        </w:rPr>
        <w:t xml:space="preserve"> официальном сайте администрации муниципального образования «Город Астрахань» настоящее распоряжение администрации муниципального образования «Город Астрахань».</w:t>
      </w:r>
    </w:p>
    <w:p w:rsidR="000A5C5E" w:rsidRPr="00D36A21" w:rsidRDefault="00D36A21" w:rsidP="00D36A2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D36A21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46724F" w:rsidRPr="00D36A21">
        <w:rPr>
          <w:rFonts w:ascii="Arial" w:hAnsi="Arial" w:cs="Arial"/>
          <w:sz w:val="18"/>
          <w:szCs w:val="18"/>
        </w:rPr>
        <w:t>Контроль за</w:t>
      </w:r>
      <w:proofErr w:type="gramEnd"/>
      <w:r w:rsidR="0046724F" w:rsidRPr="00D36A2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</w:t>
      </w:r>
      <w:r w:rsidR="0046724F" w:rsidRPr="00D36A21">
        <w:rPr>
          <w:rFonts w:ascii="Arial" w:hAnsi="Arial" w:cs="Arial"/>
          <w:sz w:val="18"/>
          <w:szCs w:val="18"/>
        </w:rPr>
        <w:t xml:space="preserve">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муниципального образования «Город Астрахань».</w:t>
      </w:r>
    </w:p>
    <w:p w:rsidR="000A5C5E" w:rsidRPr="00D36A21" w:rsidRDefault="0046724F" w:rsidP="00D36A21">
      <w:pPr>
        <w:ind w:firstLine="709"/>
        <w:jc w:val="right"/>
        <w:rPr>
          <w:b/>
        </w:rPr>
      </w:pPr>
      <w:r w:rsidRPr="00D36A21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D36A21" w:rsidRPr="00D36A21">
        <w:rPr>
          <w:rFonts w:ascii="Arial" w:hAnsi="Arial" w:cs="Arial"/>
          <w:b/>
          <w:sz w:val="18"/>
          <w:szCs w:val="18"/>
        </w:rPr>
        <w:t xml:space="preserve"> </w:t>
      </w:r>
      <w:r w:rsidRPr="00D36A21">
        <w:rPr>
          <w:rFonts w:ascii="Arial" w:hAnsi="Arial" w:cs="Arial"/>
          <w:b/>
          <w:sz w:val="18"/>
          <w:szCs w:val="18"/>
        </w:rPr>
        <w:t>«Город Астрах</w:t>
      </w:r>
      <w:r w:rsidRPr="00D36A21">
        <w:rPr>
          <w:rFonts w:ascii="Arial" w:hAnsi="Arial" w:cs="Arial"/>
          <w:b/>
          <w:sz w:val="18"/>
          <w:szCs w:val="18"/>
        </w:rPr>
        <w:t>ань»</w:t>
      </w:r>
      <w:r w:rsidR="00D36A21" w:rsidRPr="00D36A21">
        <w:rPr>
          <w:rFonts w:ascii="Arial" w:hAnsi="Arial" w:cs="Arial"/>
          <w:b/>
          <w:sz w:val="18"/>
          <w:szCs w:val="18"/>
        </w:rPr>
        <w:t xml:space="preserve"> Ю.</w:t>
      </w:r>
      <w:r w:rsidRPr="00D36A21">
        <w:rPr>
          <w:rFonts w:ascii="Arial" w:hAnsi="Arial" w:cs="Arial"/>
          <w:b/>
          <w:sz w:val="18"/>
          <w:szCs w:val="18"/>
        </w:rPr>
        <w:t>А. Светцов</w:t>
      </w:r>
    </w:p>
    <w:p w:rsidR="000A5C5E" w:rsidRPr="00D36A21" w:rsidRDefault="00D36A21" w:rsidP="00D36A21">
      <w:r>
        <w:rPr>
          <w:noProof/>
          <w:lang w:bidi="ar-SA"/>
        </w:rPr>
        <w:lastRenderedPageBreak/>
        <w:drawing>
          <wp:inline distT="0" distB="0" distL="0" distR="0" wp14:anchorId="49BBD940" wp14:editId="41901373">
            <wp:extent cx="4043680" cy="861822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04368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0A5C5E" w:rsidRPr="00D36A21" w:rsidSect="00D36A21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724F" w:rsidRDefault="0046724F">
      <w:r>
        <w:separator/>
      </w:r>
    </w:p>
  </w:endnote>
  <w:endnote w:type="continuationSeparator" w:id="0">
    <w:p w:rsidR="0046724F" w:rsidRDefault="0046724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724F" w:rsidRDefault="0046724F"/>
  </w:footnote>
  <w:footnote w:type="continuationSeparator" w:id="0">
    <w:p w:rsidR="0046724F" w:rsidRDefault="0046724F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A764380"/>
    <w:multiLevelType w:val="multilevel"/>
    <w:tmpl w:val="86CE3306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8A62FFF"/>
    <w:multiLevelType w:val="multilevel"/>
    <w:tmpl w:val="2D0216E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0A5C5E"/>
    <w:rsid w:val="000A5C5E"/>
    <w:rsid w:val="0046724F"/>
    <w:rsid w:val="00D36A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ind w:firstLine="600"/>
      <w:outlineLvl w:val="1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ind w:left="26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36A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6A2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/>
      <w:strike w:val="0"/>
      <w:sz w:val="30"/>
      <w:szCs w:val="30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1">
    <w:name w:val="Заголовок №3_"/>
    <w:basedOn w:val="a0"/>
    <w:link w:val="3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картинк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Заголовок №2"/>
    <w:basedOn w:val="a"/>
    <w:link w:val="2"/>
    <w:pPr>
      <w:shd w:val="clear" w:color="auto" w:fill="FFFFFF"/>
      <w:spacing w:after="120"/>
      <w:ind w:firstLine="600"/>
      <w:outlineLvl w:val="1"/>
    </w:pPr>
    <w:rPr>
      <w:rFonts w:ascii="Times New Roman" w:eastAsia="Times New Roman" w:hAnsi="Times New Roman" w:cs="Times New Roman"/>
      <w:smallCaps/>
      <w:sz w:val="30"/>
      <w:szCs w:val="3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40"/>
      <w:ind w:left="268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200"/>
      <w:ind w:left="216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2">
    <w:name w:val="Заголовок №3"/>
    <w:basedOn w:val="a"/>
    <w:link w:val="31"/>
    <w:pPr>
      <w:shd w:val="clear" w:color="auto" w:fill="FFFFFF"/>
      <w:outlineLvl w:val="2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55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Подпись к картинке"/>
    <w:basedOn w:val="a"/>
    <w:link w:val="a4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6">
    <w:name w:val="Balloon Text"/>
    <w:basedOn w:val="a"/>
    <w:link w:val="a7"/>
    <w:uiPriority w:val="99"/>
    <w:semiHidden/>
    <w:unhideWhenUsed/>
    <w:rsid w:val="00D36A21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36A2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421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2021-10-01T10:44:00Z</dcterms:created>
  <dcterms:modified xsi:type="dcterms:W3CDTF">2021-10-01T10:47:00Z</dcterms:modified>
</cp:coreProperties>
</file>