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C1F" w:rsidRDefault="00857C1F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57C1F" w:rsidRDefault="00857C1F">
      <w:pPr>
        <w:pStyle w:val="ConsPlusNormal"/>
        <w:outlineLvl w:val="0"/>
      </w:pPr>
    </w:p>
    <w:p w:rsidR="00857C1F" w:rsidRDefault="00857C1F">
      <w:pPr>
        <w:pStyle w:val="ConsPlusTitle"/>
        <w:jc w:val="center"/>
        <w:outlineLvl w:val="0"/>
      </w:pPr>
      <w:r>
        <w:t>АДМИНИСТРАЦИЯ МУНИЦИПАЛЬНОГО ОБРАЗОВАНИЯ "ГОРОД АСТРАХАНЬ"</w:t>
      </w:r>
    </w:p>
    <w:p w:rsidR="00857C1F" w:rsidRDefault="00857C1F">
      <w:pPr>
        <w:pStyle w:val="ConsPlusTitle"/>
        <w:jc w:val="center"/>
      </w:pPr>
    </w:p>
    <w:p w:rsidR="00857C1F" w:rsidRDefault="00857C1F">
      <w:pPr>
        <w:pStyle w:val="ConsPlusTitle"/>
        <w:jc w:val="center"/>
      </w:pPr>
      <w:r>
        <w:t>РАСПОРЯЖЕНИЕ</w:t>
      </w:r>
    </w:p>
    <w:p w:rsidR="00857C1F" w:rsidRDefault="00857C1F">
      <w:pPr>
        <w:pStyle w:val="ConsPlusTitle"/>
        <w:jc w:val="center"/>
      </w:pPr>
      <w:r>
        <w:t>от 15 февраля 2017 г. N 172-р</w:t>
      </w:r>
    </w:p>
    <w:p w:rsidR="00857C1F" w:rsidRDefault="00857C1F">
      <w:pPr>
        <w:pStyle w:val="ConsPlusTitle"/>
        <w:jc w:val="center"/>
      </w:pPr>
    </w:p>
    <w:p w:rsidR="00857C1F" w:rsidRDefault="00857C1F">
      <w:pPr>
        <w:pStyle w:val="ConsPlusTitle"/>
        <w:jc w:val="center"/>
      </w:pPr>
      <w:r>
        <w:t>ОБ УТВЕРЖДЕНИИ ПОЛОЖЕНИЯ О ВИДАХ ДИСЦИПЛИНАРНЫХ ВЗЫСКАНИЙ</w:t>
      </w:r>
    </w:p>
    <w:p w:rsidR="00857C1F" w:rsidRDefault="00857C1F">
      <w:pPr>
        <w:pStyle w:val="ConsPlusTitle"/>
        <w:jc w:val="center"/>
      </w:pPr>
      <w:r>
        <w:t>ДЛЯ РАБОТНИКОВ, ЗАМЕЩАЮЩИХ ДОЛЖНОСТИ, НЕ ЯВЛЯЮЩИЕСЯ</w:t>
      </w:r>
    </w:p>
    <w:p w:rsidR="00857C1F" w:rsidRDefault="00857C1F">
      <w:pPr>
        <w:pStyle w:val="ConsPlusTitle"/>
        <w:jc w:val="center"/>
      </w:pPr>
      <w:r>
        <w:t>ДОЛЖНОСТЯМИ МУНИЦИПАЛЬНОЙ СЛУЖБЫ АДМИНИСТРАЦИИ</w:t>
      </w:r>
    </w:p>
    <w:p w:rsidR="00857C1F" w:rsidRDefault="00857C1F">
      <w:pPr>
        <w:pStyle w:val="ConsPlusTitle"/>
        <w:jc w:val="center"/>
      </w:pPr>
      <w:r>
        <w:t>МУНИЦИПАЛЬНОГО ОБРАЗОВАНИЯ "ГОРОД АСТРАХАНЬ" И ЕЕ</w:t>
      </w:r>
    </w:p>
    <w:p w:rsidR="00857C1F" w:rsidRDefault="00857C1F">
      <w:pPr>
        <w:pStyle w:val="ConsPlusTitle"/>
        <w:jc w:val="center"/>
      </w:pPr>
      <w:r>
        <w:t>СТРУКТУРНЫХ ПОДРАЗДЕЛЕНИЙ</w:t>
      </w:r>
    </w:p>
    <w:p w:rsidR="00857C1F" w:rsidRDefault="00857C1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7C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7C1F" w:rsidRDefault="00857C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C1F" w:rsidRDefault="00857C1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857C1F" w:rsidRDefault="00857C1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08.02.2018 N 577-р)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</w:tr>
    </w:tbl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7">
        <w:r>
          <w:rPr>
            <w:color w:val="0000FF"/>
          </w:rPr>
          <w:t>кодексом</w:t>
        </w:r>
      </w:hyperlink>
      <w:r>
        <w:t xml:space="preserve"> Российской Федерации, в целях повышения эффективности работы администрации муниципального образования "Город Астрахань" и ее структурных подразделений, а также структурных подразделений, имеющих статус самостоятельного юридического лица: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видах дисциплинарных взысканий для работников, замещающих должности, не являющиеся должностями муниципальной службы администрации муниципального образования "Город Астрахань" и ее структурных подразделений.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2. Управлению информационной политики администрации муниципального образования "Город Астрахань" </w:t>
      </w:r>
      <w:proofErr w:type="gramStart"/>
      <w:r>
        <w:t>разместить</w:t>
      </w:r>
      <w:proofErr w:type="gramEnd"/>
      <w:r>
        <w:t xml:space="preserve"> настоящее Распоряжение администрации муниципального образования "Город Астрахань" на официальном сайте администрации муниципального образования "Город Астрахань".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администрации муниципального образования "Город Астрахань" возложить на заместителя главы администрации муниципального образования "Город Астрахань" С.Б. Агабекова.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right"/>
      </w:pPr>
      <w:r>
        <w:t>Глава администрации</w:t>
      </w:r>
    </w:p>
    <w:p w:rsidR="00857C1F" w:rsidRDefault="00857C1F">
      <w:pPr>
        <w:pStyle w:val="ConsPlusNormal"/>
        <w:jc w:val="right"/>
      </w:pPr>
      <w:r>
        <w:t>О.А.ПОЛУМОРДВИНОВ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right"/>
        <w:outlineLvl w:val="0"/>
      </w:pPr>
      <w:r>
        <w:t>Утверждено</w:t>
      </w:r>
    </w:p>
    <w:p w:rsidR="00857C1F" w:rsidRDefault="00857C1F">
      <w:pPr>
        <w:pStyle w:val="ConsPlusNormal"/>
        <w:jc w:val="right"/>
      </w:pPr>
      <w:r>
        <w:t>Распоряжением администрации</w:t>
      </w:r>
    </w:p>
    <w:p w:rsidR="00857C1F" w:rsidRDefault="00857C1F">
      <w:pPr>
        <w:pStyle w:val="ConsPlusNormal"/>
        <w:jc w:val="right"/>
      </w:pPr>
      <w:r>
        <w:t>муниципального образования</w:t>
      </w:r>
    </w:p>
    <w:p w:rsidR="00857C1F" w:rsidRDefault="00857C1F">
      <w:pPr>
        <w:pStyle w:val="ConsPlusNormal"/>
        <w:jc w:val="right"/>
      </w:pPr>
      <w:r>
        <w:t>"Город Астрахань"</w:t>
      </w:r>
    </w:p>
    <w:p w:rsidR="00857C1F" w:rsidRDefault="00857C1F">
      <w:pPr>
        <w:pStyle w:val="ConsPlusNormal"/>
        <w:jc w:val="right"/>
      </w:pPr>
      <w:r>
        <w:t>от 15 февраля 2017 г. N 172-р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Title"/>
        <w:jc w:val="center"/>
      </w:pPr>
      <w:bookmarkStart w:id="0" w:name="P33"/>
      <w:bookmarkEnd w:id="0"/>
      <w:r>
        <w:t>ПОЛОЖЕНИЕ</w:t>
      </w:r>
    </w:p>
    <w:p w:rsidR="00857C1F" w:rsidRDefault="00857C1F">
      <w:pPr>
        <w:pStyle w:val="ConsPlusTitle"/>
        <w:jc w:val="center"/>
      </w:pPr>
      <w:r>
        <w:t>О ВИДАХ ДИСЦИПЛИНАРНЫХ ВЗЫСКАНИЙ ДЛЯ РАБОТНИКОВ, ЗАМЕЩАЮЩИХ</w:t>
      </w:r>
    </w:p>
    <w:p w:rsidR="00857C1F" w:rsidRDefault="00857C1F">
      <w:pPr>
        <w:pStyle w:val="ConsPlusTitle"/>
        <w:jc w:val="center"/>
      </w:pPr>
      <w:r>
        <w:t>ДОЛЖНОСТИ, НЕ ЯВЛЯЮЩИЕСЯ ДОЛЖНОСТЯМИ МУНИЦИПАЛЬНОЙ СЛУЖБЫ</w:t>
      </w:r>
    </w:p>
    <w:p w:rsidR="00857C1F" w:rsidRDefault="00857C1F">
      <w:pPr>
        <w:pStyle w:val="ConsPlusTitle"/>
        <w:jc w:val="center"/>
      </w:pPr>
      <w:r>
        <w:t>АДМИНИСТРАЦИИ МУНИЦИПАЛЬНОГО ОБРАЗОВАНИЯ "ГОРОД АСТРАХАНЬ"</w:t>
      </w:r>
    </w:p>
    <w:p w:rsidR="00857C1F" w:rsidRDefault="00857C1F">
      <w:pPr>
        <w:pStyle w:val="ConsPlusTitle"/>
        <w:jc w:val="center"/>
      </w:pPr>
      <w:r>
        <w:t>И ЕЕ СТРУКТУРНЫХ ПОДРАЗДЕЛЕНИЙ</w:t>
      </w:r>
    </w:p>
    <w:p w:rsidR="00857C1F" w:rsidRDefault="00857C1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57C1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57C1F" w:rsidRDefault="00857C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57C1F" w:rsidRDefault="00857C1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муниципального образования "Город</w:t>
            </w:r>
            <w:proofErr w:type="gramEnd"/>
          </w:p>
          <w:p w:rsidR="00857C1F" w:rsidRDefault="00857C1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Астрахань" от 08.02.2018 N 577-р)</w:t>
            </w:r>
            <w:proofErr w:type="gramEnd"/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57C1F" w:rsidRDefault="00857C1F">
            <w:pPr>
              <w:pStyle w:val="ConsPlusNormal"/>
            </w:pPr>
          </w:p>
        </w:tc>
      </w:tr>
    </w:tbl>
    <w:p w:rsidR="00857C1F" w:rsidRDefault="00857C1F">
      <w:pPr>
        <w:pStyle w:val="ConsPlusNormal"/>
        <w:jc w:val="center"/>
      </w:pPr>
    </w:p>
    <w:p w:rsidR="00857C1F" w:rsidRDefault="00857C1F">
      <w:pPr>
        <w:pStyle w:val="ConsPlusNormal"/>
        <w:ind w:firstLine="540"/>
        <w:jc w:val="both"/>
      </w:pPr>
      <w:proofErr w:type="gramStart"/>
      <w:r>
        <w:t xml:space="preserve">Настоящее Положение о видах дисциплинарных взысканий для работников, замещающих должности, не являющиеся должностями муниципальной службы администрации муниципального образования "Город Астрахань" и ее структурных подразделений (далее - Положение), разработано в соответствии с Трудовым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 и </w:t>
      </w:r>
      <w:hyperlink r:id="rId10">
        <w:r>
          <w:rPr>
            <w:color w:val="0000FF"/>
          </w:rPr>
          <w:t>Уставом</w:t>
        </w:r>
      </w:hyperlink>
      <w:r>
        <w:t xml:space="preserve"> муниципального образования "Город Астрахань" и устанавливает порядок применения дисциплинарных взысканий в соответствии с нормами действующего трудового законодательства.</w:t>
      </w:r>
      <w:proofErr w:type="gramEnd"/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Title"/>
        <w:jc w:val="center"/>
        <w:outlineLvl w:val="1"/>
      </w:pPr>
      <w:r>
        <w:t>I. Порядок применения и снятия дисциплинарных взысканий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ind w:firstLine="540"/>
        <w:jc w:val="both"/>
      </w:pPr>
      <w:r>
        <w:t>1. За совершение дисциплинарного проступка, то есть неисполнение или ненадлежащее исполнение работником, замещающим должность, не являющуюся должностью муниципальной службы администрации муниципального образования "Город Астрахань" (далее - работник), по его вине возложенных на него служебных обязанностей применяются следующие дисциплинарные взыскания: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1.1. Замечание.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1.2. Выговор.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1.3. Увольнение по соответствующим основаниям.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К дисциплинарным взысканиям, в частности, относится увольнение по основаниям, предусмотренным </w:t>
      </w:r>
      <w:hyperlink r:id="rId11">
        <w:r>
          <w:rPr>
            <w:color w:val="0000FF"/>
          </w:rPr>
          <w:t>пунктами 5</w:t>
        </w:r>
      </w:hyperlink>
      <w:r>
        <w:t xml:space="preserve">, </w:t>
      </w:r>
      <w:hyperlink r:id="rId12">
        <w:r>
          <w:rPr>
            <w:color w:val="0000FF"/>
          </w:rPr>
          <w:t>6</w:t>
        </w:r>
      </w:hyperlink>
      <w:r>
        <w:t xml:space="preserve">, </w:t>
      </w:r>
      <w:hyperlink r:id="rId13">
        <w:r>
          <w:rPr>
            <w:color w:val="0000FF"/>
          </w:rPr>
          <w:t>9</w:t>
        </w:r>
      </w:hyperlink>
      <w:r>
        <w:t xml:space="preserve"> или </w:t>
      </w:r>
      <w:hyperlink r:id="rId14">
        <w:r>
          <w:rPr>
            <w:color w:val="0000FF"/>
          </w:rPr>
          <w:t>10 части первой статьи 81</w:t>
        </w:r>
      </w:hyperlink>
      <w:r>
        <w:t xml:space="preserve"> Трудового кодекса Российской Федерации.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За один дисциплинарный проступок может быть применено только одно дисциплинарное взыскание.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Title"/>
        <w:jc w:val="center"/>
        <w:outlineLvl w:val="1"/>
      </w:pPr>
      <w:r>
        <w:t>II. Виды дисциплинарных взысканий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ind w:firstLine="540"/>
        <w:jc w:val="both"/>
      </w:pPr>
      <w:r>
        <w:t xml:space="preserve">1. До применения дисциплинарного взыскания работодатель должен затребовать от работника объяснение в письменной форме. Если в течение двух рабочих дней </w:t>
      </w:r>
      <w:proofErr w:type="gramStart"/>
      <w:r>
        <w:t>с даты получения</w:t>
      </w:r>
      <w:proofErr w:type="gramEnd"/>
      <w:r>
        <w:t xml:space="preserve"> работником запроса указанное объяснение не представлено, а также в случае отказа работника дать объяснение, управлением муниципальной службы и кадров администрации муниципального образования "Город Астрахань" либо кадровым органом структурного подразделения, являющегося юридическим лицом, составляется соответствующий акт. Отказ работника от дачи объяснения не является препятствием для применения дисциплинарного взыскания.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2. При применении дисциплинарного взыскания учитываются тяжесть совершенного работником дисциплинарного проступка, степень его вины, обстоятельства, при которых совершен дисциплинарный проступок, предшествующие результаты исполнения работником своих должностных обязанностей, последствия совершенного дисциплинарного проступка.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3. Перед применением к работнику дисциплинарного взыскания уполномоченным органом администрации муниципального образования "Город Астрахань" либо уполномоченным органом структурного подразделения, являющегося юридическим лицом, проводится служебная проверка по факту дисциплинарного проступка в соответствии с </w:t>
      </w:r>
      <w:hyperlink w:anchor="P70">
        <w:r>
          <w:rPr>
            <w:color w:val="0000FF"/>
          </w:rPr>
          <w:t>разделом III</w:t>
        </w:r>
      </w:hyperlink>
      <w:r>
        <w:t xml:space="preserve"> настоящего Положения.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lastRenderedPageBreak/>
        <w:t>4. Дисциплинарное взыскание применяется непосредственно после обнаружения дисциплинарного проступка, но не позднее одного месяца со дня его обнаружения, не считая периода временной нетрудоспособности работника, пребывания его в отпуске, а также времени, необходимого на учет мнения представительного органа работников.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5. Дисциплинарное взыскание не может быть применено позднее 6 месяцев со дня совершения дисциплинарного проступка, а по результатам ревизии, проверки финансово-хозяйственной деятельности или аудиторской проверки - не позднее 2 лет со дня его совершения. В указанные сроки не включается время производства по уголовному делу.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6. Дисциплинарное взыскание оформляется распоряжением администрации муниципального образования "Город Астрахань" либо приказом руководителя структурного подразделения, являющегося юридическим лицом.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Копия распорядительного акта - распоряжения администрации муниципального образования "Город Астрахань" либо приказа, в случае, если структурное подразделение является юридическим лицом, о применении к работнику дисциплинарного взыскания с указанием оснований его применения вручается работнику кадровым органом под роспись в течение трех рабочих дней со дня издания этого распорядительного акта, не считая времени отсутствия работника на работе.</w:t>
      </w:r>
      <w:proofErr w:type="gramEnd"/>
      <w:r>
        <w:t xml:space="preserve"> Если работник отказывается ознакомиться с указанным актом под роспись, то кадровый орган составляет соответствующий акт.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8. Работник вправе обжаловать дисциплинарное взыскание в письменной форме в государственную инспекцию труда, органы по рассмотрению индивидуальных трудовых споров или в суд.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9. Если в течение года со дня применения дисциплинарного взыскания работник не подвергнут новому дисциплинарному взысканию, он считается не имеющим дисциплинарного взыскания.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10. Примененное к работнику дисциплинарное взыскание может быть снято с работника до истечения года </w:t>
      </w:r>
      <w:proofErr w:type="gramStart"/>
      <w:r>
        <w:t>с даты</w:t>
      </w:r>
      <w:proofErr w:type="gramEnd"/>
      <w:r>
        <w:t xml:space="preserve"> его применения только должностным лицом, его применившим.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Глава администрации муниципального образования "Город Астрахань" вправе досрочно снять дисциплинарное взыскание, примененное к работнику администрации муниципального образования "Город Астрахань" по ходатайству руководителя соответствующего структурного подразделения либо на основании письменного заявления работника.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В распоряжении о снятии дисциплинарного взыскания должны быть указаны основания для снятия дисциплинарного взыскания с обязательной ссылкой на распорядительный акт о его применении.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Руководитель структурного подразделения, являющегося юридическим лицом, вправе досрочно снять дисциплинарное взыскание, примененное к его работнику внутренним приказом, по ходатайству непосредственного руководителя работника (начальника отдела, заведующего сектором) либо на основании письменного заявления работника.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В приказе о снятии дисциплинарного взыскания должны быть указаны основания для снятия дисциплинарного взыскания с обязательной ссылкой на приказ о его применении.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Title"/>
        <w:jc w:val="center"/>
        <w:outlineLvl w:val="1"/>
      </w:pPr>
      <w:bookmarkStart w:id="1" w:name="P70"/>
      <w:bookmarkEnd w:id="1"/>
      <w:r>
        <w:t>III. Служебная проверка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При обнаружении факта дисциплинарного проступка руководитель структурного подразделения администрации муниципального образования "Город Астрахань" (структурного подразделения администрации муниципального образования "Город Астрахань", являющегося юридическим лицом) в адрес главы администрации (руководителя структурного подразделения </w:t>
      </w:r>
      <w:r>
        <w:lastRenderedPageBreak/>
        <w:t>администрации муниципального образования "Город Астрахань", являющегося юридическим лицом) направляет служебную записку о необходимости проведения служебной проверки в отношении работника, в которой описывается объективная сторона проступка, дата обнаружения проступка, предполагаемое виновное</w:t>
      </w:r>
      <w:proofErr w:type="gramEnd"/>
      <w:r>
        <w:t xml:space="preserve"> лицо, действия которого содержат признаки дисциплинарного проступка со ссылкой на должностные инструкции работника, а также об обязанности работодателя затребовать у работника письменное объяснение.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2. Служебная проверка проводится на основании распорядительного указания администрации муниципального образования "Город Астрахань" либо руководителя структурного подразделения, являющегося юридическим лицом.</w:t>
      </w:r>
    </w:p>
    <w:p w:rsidR="00857C1F" w:rsidRDefault="00857C1F">
      <w:pPr>
        <w:pStyle w:val="ConsPlusNormal"/>
        <w:spacing w:before="220"/>
        <w:ind w:firstLine="540"/>
        <w:jc w:val="both"/>
      </w:pPr>
      <w:bookmarkStart w:id="2" w:name="P74"/>
      <w:bookmarkEnd w:id="2"/>
      <w:r>
        <w:t>3. При проведении служебной проверки должны быть полно, объективно и всесторонне установлены: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факт совершения работником дисциплинарного проступка,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вина работника,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причины и условия, способствовавшие совершению работником должностного проступка, мотивы его совершения.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характер и размер вреда, причиненного работником в результате дисциплинарного проступка.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4. Результаты проверки оформляются в форме </w:t>
      </w:r>
      <w:hyperlink w:anchor="P113">
        <w:r>
          <w:rPr>
            <w:color w:val="0000FF"/>
          </w:rPr>
          <w:t>Заключения</w:t>
        </w:r>
      </w:hyperlink>
      <w:r>
        <w:t xml:space="preserve"> о проведении служебной проверки (приложение к настоящему Положению).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5. Служебная проверка в отношении работника структурного подразделения администрации муниципального образования "Город Астрахань", не являющегося юридическим лицом, проводится управлением муниципальной службы и кадров администрации муниципального образования "Город Астрахань" с привлечением в случае необходимости структурных подразделений администрации муниципального образования "Город Астрахань" и выборного представителя профсоюзного комитета.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6. В случае</w:t>
      </w:r>
      <w:proofErr w:type="gramStart"/>
      <w:r>
        <w:t>,</w:t>
      </w:r>
      <w:proofErr w:type="gramEnd"/>
      <w:r>
        <w:t xml:space="preserve"> если структурное подразделение является юридическим лицом, служебная проверка в отношении работника проводится лицами, уполномоченными приказом руководителя.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7. В проведении служебной проверки не может участвовать работник, прямо или косвенно заинтересованный в ее результатах.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8. Работник, в отношении которого проводится служебная проверка, имеет право: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давать устные или письменные объяснения, предоставлять заявления, ходатайства и иные документы;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ознакомиться по окончании проверки с Заключением о проведении служебной проверки и другими материалами проверки, если это не противоречит требованиям государственной и иной охраняемой федеральным законом тайны.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9. Служебная проверка должна быть закончена не </w:t>
      </w:r>
      <w:proofErr w:type="gramStart"/>
      <w:r>
        <w:t>позднее</w:t>
      </w:r>
      <w:proofErr w:type="gramEnd"/>
      <w:r>
        <w:t xml:space="preserve"> чем за 5 дней до истечения месячного срока с момента обнаружения дисциплинарного проступка.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 xml:space="preserve">10. Результаты служебной проверки докладываются лицу, назначившему служебную проверку, в форме Заключения о проведении служебной проверки с сопроводительным письмом должностного лица, ответственного за проведение служебной проверки, о необходимости </w:t>
      </w:r>
      <w:r>
        <w:lastRenderedPageBreak/>
        <w:t>применения либо о невозможности применения дисциплинарного взыскания.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В соответствии с резолюцией должностного лица, назначившего служебную проверку, подразделением, ответственным за проведение служебной проверки, либо подготавливается соответствующий акт о применении дисциплинарного взыскания, либо лицу, виновность которого не установлена, сообщается о прекращении в отношении него дисциплинарного производства.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Title"/>
        <w:jc w:val="center"/>
        <w:outlineLvl w:val="1"/>
      </w:pPr>
      <w:r>
        <w:t>IV. Заключительные положения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ind w:firstLine="540"/>
        <w:jc w:val="both"/>
      </w:pPr>
      <w:r>
        <w:t>1. Работник в период действия неснятого дисциплинарного взыскания не премируется и не представляется к награждению.</w:t>
      </w:r>
    </w:p>
    <w:p w:rsidR="00857C1F" w:rsidRDefault="00857C1F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15">
        <w:r>
          <w:rPr>
            <w:color w:val="0000FF"/>
          </w:rPr>
          <w:t>Распоряжения</w:t>
        </w:r>
      </w:hyperlink>
      <w:r>
        <w:t xml:space="preserve"> администрации муниципального образования "Город Астрахань" от 08.02.2018 N 577-р)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2. Проект соответствующего распорядительного акта о наложении дисциплинарного взыскания должен сопровождаться следующими документами: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служебной запиской руководителя структурного подразделения администрации муниципального образования "Город Астрахань" либо непосредственного руководителя работника, если структурное подразделение является юридическим лицом;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объяснительной запиской работника либо актом о непредставлении письменных объяснений;</w:t>
      </w:r>
    </w:p>
    <w:p w:rsidR="00857C1F" w:rsidRDefault="00857C1F">
      <w:pPr>
        <w:pStyle w:val="ConsPlusNormal"/>
        <w:spacing w:before="220"/>
        <w:ind w:firstLine="540"/>
        <w:jc w:val="both"/>
      </w:pPr>
      <w:r>
        <w:t>- заключением о проведении служебной проверки с резолюцией лица, назначившего проверку, о необходимости применения дисциплинарного взыскания.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right"/>
        <w:outlineLvl w:val="1"/>
      </w:pPr>
      <w:r>
        <w:t>Приложение</w:t>
      </w:r>
    </w:p>
    <w:p w:rsidR="00857C1F" w:rsidRDefault="00857C1F">
      <w:pPr>
        <w:pStyle w:val="ConsPlusNormal"/>
        <w:jc w:val="right"/>
      </w:pPr>
      <w:r>
        <w:t>к Положению о видах</w:t>
      </w:r>
    </w:p>
    <w:p w:rsidR="00857C1F" w:rsidRDefault="00857C1F">
      <w:pPr>
        <w:pStyle w:val="ConsPlusNormal"/>
        <w:jc w:val="right"/>
      </w:pPr>
      <w:r>
        <w:t>дисциплинарных взысканий</w:t>
      </w:r>
    </w:p>
    <w:p w:rsidR="00857C1F" w:rsidRDefault="00857C1F">
      <w:pPr>
        <w:pStyle w:val="ConsPlusNormal"/>
        <w:jc w:val="right"/>
      </w:pPr>
      <w:r>
        <w:t>для работников, замещающих</w:t>
      </w:r>
    </w:p>
    <w:p w:rsidR="00857C1F" w:rsidRDefault="00857C1F">
      <w:pPr>
        <w:pStyle w:val="ConsPlusNormal"/>
        <w:jc w:val="right"/>
      </w:pPr>
      <w:r>
        <w:t>должности, не являющиеся</w:t>
      </w:r>
    </w:p>
    <w:p w:rsidR="00857C1F" w:rsidRDefault="00857C1F">
      <w:pPr>
        <w:pStyle w:val="ConsPlusNormal"/>
        <w:jc w:val="right"/>
      </w:pPr>
      <w:r>
        <w:t xml:space="preserve">должностями </w:t>
      </w:r>
      <w:proofErr w:type="gramStart"/>
      <w:r>
        <w:t>муниципальной</w:t>
      </w:r>
      <w:proofErr w:type="gramEnd"/>
    </w:p>
    <w:p w:rsidR="00857C1F" w:rsidRDefault="00857C1F">
      <w:pPr>
        <w:pStyle w:val="ConsPlusNormal"/>
        <w:jc w:val="right"/>
      </w:pPr>
      <w:r>
        <w:t xml:space="preserve">службы </w:t>
      </w:r>
      <w:proofErr w:type="gramStart"/>
      <w:r>
        <w:t>муниципального</w:t>
      </w:r>
      <w:proofErr w:type="gramEnd"/>
    </w:p>
    <w:p w:rsidR="00857C1F" w:rsidRDefault="00857C1F">
      <w:pPr>
        <w:pStyle w:val="ConsPlusNormal"/>
        <w:jc w:val="right"/>
      </w:pPr>
      <w:r>
        <w:t>образования "Город Астрахань"</w:t>
      </w:r>
    </w:p>
    <w:p w:rsidR="00857C1F" w:rsidRDefault="00857C1F">
      <w:pPr>
        <w:pStyle w:val="ConsPlusNormal"/>
        <w:jc w:val="right"/>
      </w:pPr>
      <w:r>
        <w:t>и ее структурных подразделений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nformat"/>
        <w:jc w:val="both"/>
      </w:pPr>
      <w:bookmarkStart w:id="3" w:name="P113"/>
      <w:bookmarkEnd w:id="3"/>
      <w:r>
        <w:t xml:space="preserve">                                Заключение</w:t>
      </w:r>
    </w:p>
    <w:p w:rsidR="00857C1F" w:rsidRDefault="00857C1F">
      <w:pPr>
        <w:pStyle w:val="ConsPlusNonformat"/>
        <w:jc w:val="both"/>
      </w:pPr>
      <w:r>
        <w:t xml:space="preserve">                      о проведении служебной проверки</w:t>
      </w:r>
    </w:p>
    <w:p w:rsidR="00857C1F" w:rsidRDefault="00857C1F">
      <w:pPr>
        <w:pStyle w:val="ConsPlusNonformat"/>
        <w:jc w:val="both"/>
      </w:pPr>
      <w:r>
        <w:t xml:space="preserve">                      от "____" _____________ 20 __ г.</w:t>
      </w:r>
    </w:p>
    <w:p w:rsidR="00857C1F" w:rsidRDefault="00857C1F">
      <w:pPr>
        <w:pStyle w:val="ConsPlusNonformat"/>
        <w:jc w:val="both"/>
      </w:pPr>
    </w:p>
    <w:p w:rsidR="00857C1F" w:rsidRDefault="00857C1F">
      <w:pPr>
        <w:pStyle w:val="ConsPlusNonformat"/>
        <w:jc w:val="both"/>
      </w:pPr>
      <w:r>
        <w:t xml:space="preserve">    1. Лицо, в отношении которого проводится служебная проверка</w:t>
      </w:r>
    </w:p>
    <w:p w:rsidR="00857C1F" w:rsidRDefault="00857C1F">
      <w:pPr>
        <w:pStyle w:val="ConsPlusNonformat"/>
        <w:jc w:val="both"/>
      </w:pPr>
      <w:r>
        <w:t>___________________________________________________________________________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 (Ф.И.О., должность, структурное подразделение администрации города)</w:t>
      </w:r>
    </w:p>
    <w:p w:rsidR="00857C1F" w:rsidRDefault="00857C1F">
      <w:pPr>
        <w:pStyle w:val="ConsPlusNonformat"/>
        <w:jc w:val="both"/>
      </w:pPr>
      <w:r>
        <w:t xml:space="preserve">    2. Дата назначения служебной проверки, резолюции о назначении</w:t>
      </w:r>
    </w:p>
    <w:p w:rsidR="00857C1F" w:rsidRDefault="00857C1F">
      <w:pPr>
        <w:pStyle w:val="ConsPlusNonformat"/>
        <w:jc w:val="both"/>
      </w:pPr>
      <w:r>
        <w:t>___________________________________________________________________________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3. Дата обнаружения дисциплинарного проступка</w:t>
      </w:r>
    </w:p>
    <w:p w:rsidR="00857C1F" w:rsidRDefault="00857C1F">
      <w:pPr>
        <w:pStyle w:val="ConsPlusNonformat"/>
        <w:jc w:val="both"/>
      </w:pPr>
      <w:r>
        <w:t xml:space="preserve">    4. Дата затребования объяснений, реквизиты письма</w:t>
      </w:r>
    </w:p>
    <w:p w:rsidR="00857C1F" w:rsidRDefault="00857C1F">
      <w:pPr>
        <w:pStyle w:val="ConsPlusNonformat"/>
        <w:jc w:val="both"/>
      </w:pPr>
      <w:r>
        <w:t>___________________________________________________________________________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5. Дата предоставления объяснений</w:t>
      </w:r>
    </w:p>
    <w:p w:rsidR="00857C1F" w:rsidRDefault="00857C1F">
      <w:pPr>
        <w:pStyle w:val="ConsPlusNonformat"/>
        <w:jc w:val="both"/>
      </w:pPr>
      <w:r>
        <w:t>___________________________________________________________________________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    (составления акта о непредставлении письменных объяснений)</w:t>
      </w:r>
    </w:p>
    <w:p w:rsidR="00857C1F" w:rsidRDefault="00857C1F">
      <w:pPr>
        <w:pStyle w:val="ConsPlusNonformat"/>
        <w:jc w:val="both"/>
      </w:pPr>
      <w:r>
        <w:t xml:space="preserve">    6.  Находился  ли  работник  в  отпуске и/ или  отсутствовал  на период</w:t>
      </w:r>
    </w:p>
    <w:p w:rsidR="00857C1F" w:rsidRDefault="00857C1F">
      <w:pPr>
        <w:pStyle w:val="ConsPlusNonformat"/>
        <w:jc w:val="both"/>
      </w:pPr>
      <w:r>
        <w:lastRenderedPageBreak/>
        <w:t>временной   нетрудоспособности   с   момента   обнаружения  дисциплинарного</w:t>
      </w:r>
    </w:p>
    <w:p w:rsidR="00857C1F" w:rsidRDefault="00857C1F">
      <w:pPr>
        <w:pStyle w:val="ConsPlusNonformat"/>
        <w:jc w:val="both"/>
      </w:pPr>
      <w:r>
        <w:t>проступка:</w:t>
      </w:r>
    </w:p>
    <w:p w:rsidR="00857C1F" w:rsidRDefault="00857C1F">
      <w:pPr>
        <w:pStyle w:val="ConsPlusNonformat"/>
        <w:jc w:val="both"/>
      </w:pPr>
      <w:r>
        <w:t xml:space="preserve">    - не находился;</w:t>
      </w:r>
    </w:p>
    <w:p w:rsidR="00857C1F" w:rsidRDefault="00857C1F">
      <w:pPr>
        <w:pStyle w:val="ConsPlusNonformat"/>
        <w:jc w:val="both"/>
      </w:pPr>
      <w:r>
        <w:t xml:space="preserve">    - находился 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          </w:t>
      </w:r>
      <w:proofErr w:type="gramStart"/>
      <w:r>
        <w:t>(период отсутствия, реквизиты акта об отпуске либо реквизиты</w:t>
      </w:r>
      <w:proofErr w:type="gramEnd"/>
    </w:p>
    <w:p w:rsidR="00857C1F" w:rsidRDefault="00857C1F">
      <w:pPr>
        <w:pStyle w:val="ConsPlusNonformat"/>
        <w:jc w:val="both"/>
      </w:pPr>
      <w:r>
        <w:t xml:space="preserve">                                  листка нетрудоспособности)</w:t>
      </w:r>
    </w:p>
    <w:p w:rsidR="00857C1F" w:rsidRDefault="00857C1F">
      <w:pPr>
        <w:pStyle w:val="ConsPlusNonformat"/>
        <w:jc w:val="both"/>
      </w:pPr>
      <w:r>
        <w:t xml:space="preserve">    7. Дата либо период совершения дисциплинарного проступка</w:t>
      </w:r>
    </w:p>
    <w:p w:rsidR="00857C1F" w:rsidRDefault="00857C1F">
      <w:pPr>
        <w:pStyle w:val="ConsPlusNonformat"/>
        <w:jc w:val="both"/>
      </w:pPr>
      <w:r>
        <w:t>___________________________________________________________________________</w:t>
      </w:r>
    </w:p>
    <w:p w:rsidR="00857C1F" w:rsidRDefault="00857C1F">
      <w:pPr>
        <w:pStyle w:val="ConsPlusNonformat"/>
        <w:jc w:val="both"/>
      </w:pPr>
      <w:r>
        <w:t xml:space="preserve">    8. Объективная   и   субъективная   сторона  дисциплинарного  проступка</w:t>
      </w:r>
    </w:p>
    <w:p w:rsidR="00857C1F" w:rsidRDefault="00857C1F">
      <w:pPr>
        <w:pStyle w:val="ConsPlusNonformat"/>
        <w:jc w:val="both"/>
      </w:pPr>
      <w:proofErr w:type="gramStart"/>
      <w:r>
        <w:t xml:space="preserve">(оформляется  с  учетом  требований  </w:t>
      </w:r>
      <w:hyperlink w:anchor="P74">
        <w:r>
          <w:rPr>
            <w:color w:val="0000FF"/>
          </w:rPr>
          <w:t>п. 3 раздела  III</w:t>
        </w:r>
      </w:hyperlink>
      <w:r>
        <w:t xml:space="preserve">  Положения  о  видах</w:t>
      </w:r>
      <w:proofErr w:type="gramEnd"/>
    </w:p>
    <w:p w:rsidR="00857C1F" w:rsidRDefault="00857C1F">
      <w:pPr>
        <w:pStyle w:val="ConsPlusNonformat"/>
        <w:jc w:val="both"/>
      </w:pPr>
      <w:r>
        <w:t>дисциплинарных   взысканий   для   работников,   замещающих  должности,  не</w:t>
      </w:r>
    </w:p>
    <w:p w:rsidR="00857C1F" w:rsidRDefault="00857C1F">
      <w:pPr>
        <w:pStyle w:val="ConsPlusNonformat"/>
        <w:jc w:val="both"/>
      </w:pPr>
      <w:r>
        <w:t>являющиеся  должностями  муниципальной  службы  муниципального  образования</w:t>
      </w:r>
    </w:p>
    <w:p w:rsidR="00857C1F" w:rsidRDefault="00857C1F">
      <w:pPr>
        <w:pStyle w:val="ConsPlusNonformat"/>
        <w:jc w:val="both"/>
      </w:pPr>
      <w:r>
        <w:t xml:space="preserve">"Город  Астрахань"   и    ее   структурных   подразделений,   </w:t>
      </w:r>
      <w:proofErr w:type="gramStart"/>
      <w:r>
        <w:t>утвержденного</w:t>
      </w:r>
      <w:proofErr w:type="gramEnd"/>
    </w:p>
    <w:p w:rsidR="00857C1F" w:rsidRDefault="00857C1F">
      <w:pPr>
        <w:pStyle w:val="ConsPlusNonformat"/>
        <w:jc w:val="both"/>
      </w:pPr>
      <w:r>
        <w:t>распоряжением  администрации  муниципального образования  "Город Астрахань"</w:t>
      </w:r>
    </w:p>
    <w:p w:rsidR="00857C1F" w:rsidRDefault="00857C1F">
      <w:pPr>
        <w:pStyle w:val="ConsPlusNonformat"/>
        <w:jc w:val="both"/>
      </w:pPr>
      <w:r>
        <w:t>от __________ N _____________).</w:t>
      </w:r>
    </w:p>
    <w:p w:rsidR="00857C1F" w:rsidRDefault="00857C1F">
      <w:pPr>
        <w:pStyle w:val="ConsPlusNonformat"/>
        <w:jc w:val="both"/>
      </w:pPr>
    </w:p>
    <w:p w:rsidR="00857C1F" w:rsidRDefault="00857C1F">
      <w:pPr>
        <w:pStyle w:val="ConsPlusNonformat"/>
        <w:jc w:val="both"/>
      </w:pPr>
      <w:r>
        <w:t xml:space="preserve">    ______________________________________</w:t>
      </w:r>
    </w:p>
    <w:p w:rsidR="00857C1F" w:rsidRDefault="00857C1F">
      <w:pPr>
        <w:pStyle w:val="ConsPlusNonformat"/>
        <w:jc w:val="both"/>
      </w:pPr>
      <w:r>
        <w:t xml:space="preserve">    Должность руководителя подразделения,</w:t>
      </w:r>
    </w:p>
    <w:p w:rsidR="00857C1F" w:rsidRDefault="00857C1F">
      <w:pPr>
        <w:pStyle w:val="ConsPlusNonformat"/>
        <w:jc w:val="both"/>
      </w:pPr>
      <w:r>
        <w:t xml:space="preserve">    </w:t>
      </w:r>
      <w:proofErr w:type="gramStart"/>
      <w:r>
        <w:t>проводившего</w:t>
      </w:r>
      <w:proofErr w:type="gramEnd"/>
      <w:r>
        <w:t xml:space="preserve"> служебную проверку (подпись) _____________________________</w:t>
      </w:r>
    </w:p>
    <w:p w:rsidR="00857C1F" w:rsidRDefault="00857C1F">
      <w:pPr>
        <w:pStyle w:val="ConsPlusNonformat"/>
        <w:jc w:val="both"/>
      </w:pPr>
      <w:r>
        <w:t xml:space="preserve">                                                         (Ф.И.О.)</w:t>
      </w:r>
    </w:p>
    <w:p w:rsidR="00857C1F" w:rsidRDefault="00857C1F">
      <w:pPr>
        <w:pStyle w:val="ConsPlusNonformat"/>
        <w:jc w:val="both"/>
      </w:pPr>
      <w:r>
        <w:t xml:space="preserve">    _______________________________</w:t>
      </w:r>
    </w:p>
    <w:p w:rsidR="00857C1F" w:rsidRDefault="00857C1F">
      <w:pPr>
        <w:pStyle w:val="ConsPlusNonformat"/>
        <w:jc w:val="both"/>
      </w:pPr>
      <w:r>
        <w:t xml:space="preserve">    ответственное лицо, составившее</w:t>
      </w:r>
    </w:p>
    <w:p w:rsidR="00857C1F" w:rsidRDefault="00857C1F">
      <w:pPr>
        <w:pStyle w:val="ConsPlusNonformat"/>
        <w:jc w:val="both"/>
      </w:pPr>
      <w:r>
        <w:t xml:space="preserve">    заключение</w:t>
      </w: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jc w:val="both"/>
      </w:pPr>
    </w:p>
    <w:p w:rsidR="00857C1F" w:rsidRDefault="00857C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2777" w:rsidRDefault="009B2777">
      <w:bookmarkStart w:id="4" w:name="_GoBack"/>
      <w:bookmarkEnd w:id="4"/>
    </w:p>
    <w:sectPr w:rsidR="009B2777" w:rsidSect="00111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C1F"/>
    <w:rsid w:val="00857C1F"/>
    <w:rsid w:val="009B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7C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7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C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7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57C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57C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57C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22&amp;n=84925&amp;dst=100004" TargetMode="External"/><Relationship Id="rId13" Type="http://schemas.openxmlformats.org/officeDocument/2006/relationships/hyperlink" Target="https://login.consultant.ru/link/?req=doc&amp;base=LAW&amp;n=527116&amp;dst=1006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116&amp;dst=101183" TargetMode="External"/><Relationship Id="rId12" Type="http://schemas.openxmlformats.org/officeDocument/2006/relationships/hyperlink" Target="https://login.consultant.ru/link/?req=doc&amp;base=LAW&amp;n=527116&amp;dst=100595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22&amp;n=84925&amp;dst=100004" TargetMode="External"/><Relationship Id="rId11" Type="http://schemas.openxmlformats.org/officeDocument/2006/relationships/hyperlink" Target="https://login.consultant.ru/link/?req=doc&amp;base=LAW&amp;n=527116&amp;dst=100594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322&amp;n=84925&amp;dst=100005" TargetMode="External"/><Relationship Id="rId10" Type="http://schemas.openxmlformats.org/officeDocument/2006/relationships/hyperlink" Target="https://login.consultant.ru/link/?req=doc&amp;base=RLAW322&amp;n=1248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116&amp;dst=101183" TargetMode="External"/><Relationship Id="rId14" Type="http://schemas.openxmlformats.org/officeDocument/2006/relationships/hyperlink" Target="https://login.consultant.ru/link/?req=doc&amp;base=LAW&amp;n=527116&amp;dst=1006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2288</Words>
  <Characters>13043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Кручинина Елизавета Евгеньевна</dc:creator>
  <cp:lastModifiedBy>Кручинина Елизавета Евгеньевна</cp:lastModifiedBy>
  <cp:revision>1</cp:revision>
  <dcterms:created xsi:type="dcterms:W3CDTF">2026-10-27T07:11:00Z</dcterms:created>
  <dcterms:modified xsi:type="dcterms:W3CDTF">2026-10-27T07:11:00Z</dcterms:modified>
</cp:coreProperties>
</file>