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F2B" w:rsidRPr="00E16F2B" w:rsidRDefault="00E16F2B" w:rsidP="00E16F2B">
      <w:pPr>
        <w:jc w:val="center"/>
        <w:rPr>
          <w:rFonts w:ascii="Cambria" w:hAnsi="Cambria"/>
          <w:b/>
          <w:sz w:val="20"/>
          <w:szCs w:val="20"/>
        </w:rPr>
      </w:pPr>
      <w:r w:rsidRPr="00E16F2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16F2B" w:rsidRPr="00E16F2B" w:rsidRDefault="00E16F2B" w:rsidP="00E16F2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16F2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CD4993" w:rsidRPr="00E16F2B" w:rsidRDefault="00855856" w:rsidP="00E16F2B">
      <w:pPr>
        <w:jc w:val="center"/>
        <w:rPr>
          <w:rFonts w:ascii="Cambria" w:hAnsi="Cambria"/>
          <w:b/>
          <w:sz w:val="20"/>
          <w:szCs w:val="20"/>
        </w:rPr>
      </w:pPr>
      <w:r w:rsidRPr="00E16F2B">
        <w:rPr>
          <w:rFonts w:ascii="Cambria" w:hAnsi="Cambria"/>
          <w:b/>
          <w:sz w:val="20"/>
          <w:szCs w:val="20"/>
        </w:rPr>
        <w:t>02 ноября 2021 года</w:t>
      </w:r>
      <w:r w:rsidR="00E16F2B" w:rsidRPr="00E16F2B">
        <w:rPr>
          <w:rFonts w:ascii="Cambria" w:hAnsi="Cambria"/>
          <w:b/>
          <w:sz w:val="20"/>
          <w:szCs w:val="20"/>
        </w:rPr>
        <w:t xml:space="preserve"> № 1949-р</w:t>
      </w:r>
    </w:p>
    <w:p w:rsidR="00CD4993" w:rsidRPr="00E16F2B" w:rsidRDefault="00E16F2B" w:rsidP="00E16F2B">
      <w:pPr>
        <w:jc w:val="center"/>
      </w:pPr>
      <w:r w:rsidRPr="00E16F2B">
        <w:rPr>
          <w:rFonts w:ascii="Cambria" w:hAnsi="Cambria"/>
          <w:b/>
          <w:sz w:val="20"/>
          <w:szCs w:val="20"/>
        </w:rPr>
        <w:t>«</w:t>
      </w:r>
      <w:r w:rsidR="00855856" w:rsidRPr="00E16F2B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</w:t>
      </w:r>
      <w:r w:rsidR="00855856" w:rsidRPr="00E16F2B">
        <w:rPr>
          <w:rFonts w:ascii="Cambria" w:hAnsi="Cambria"/>
          <w:b/>
          <w:sz w:val="20"/>
          <w:szCs w:val="20"/>
        </w:rPr>
        <w:t>свидетельств об осуществлении регулярных</w:t>
      </w:r>
      <w:r>
        <w:rPr>
          <w:rFonts w:ascii="Cambria" w:hAnsi="Cambria"/>
          <w:b/>
          <w:sz w:val="20"/>
          <w:szCs w:val="20"/>
        </w:rPr>
        <w:t xml:space="preserve"> </w:t>
      </w:r>
      <w:r w:rsidR="00855856" w:rsidRPr="00E16F2B">
        <w:rPr>
          <w:rFonts w:ascii="Cambria" w:hAnsi="Cambria"/>
          <w:b/>
          <w:sz w:val="20"/>
          <w:szCs w:val="20"/>
        </w:rPr>
        <w:t>перевозок</w:t>
      </w:r>
      <w:r w:rsidRPr="00E16F2B">
        <w:rPr>
          <w:rFonts w:ascii="Cambria" w:hAnsi="Cambria"/>
          <w:b/>
          <w:sz w:val="20"/>
          <w:szCs w:val="20"/>
        </w:rPr>
        <w:t xml:space="preserve"> </w:t>
      </w:r>
      <w:r w:rsidR="00855856" w:rsidRPr="00E16F2B">
        <w:rPr>
          <w:rFonts w:ascii="Cambria" w:hAnsi="Cambria"/>
          <w:b/>
          <w:sz w:val="20"/>
          <w:szCs w:val="20"/>
        </w:rPr>
        <w:t xml:space="preserve">пассажиров и багажа по муниципальным </w:t>
      </w:r>
      <w:r w:rsidR="00855856" w:rsidRPr="00E16F2B">
        <w:rPr>
          <w:rFonts w:ascii="Cambria" w:hAnsi="Cambria"/>
          <w:b/>
          <w:sz w:val="20"/>
          <w:szCs w:val="20"/>
        </w:rPr>
        <w:t>маршрутам №№</w:t>
      </w:r>
      <w:r w:rsidRPr="00E16F2B">
        <w:rPr>
          <w:rFonts w:ascii="Cambria" w:hAnsi="Cambria"/>
          <w:b/>
          <w:sz w:val="20"/>
          <w:szCs w:val="20"/>
        </w:rPr>
        <w:t xml:space="preserve"> </w:t>
      </w:r>
      <w:r w:rsidR="00855856" w:rsidRPr="00E16F2B">
        <w:rPr>
          <w:rFonts w:ascii="Cambria" w:hAnsi="Cambria"/>
          <w:b/>
          <w:sz w:val="20"/>
          <w:szCs w:val="20"/>
        </w:rPr>
        <w:t>8с,</w:t>
      </w:r>
      <w:r>
        <w:rPr>
          <w:rFonts w:ascii="Cambria" w:hAnsi="Cambria"/>
          <w:b/>
          <w:sz w:val="20"/>
          <w:szCs w:val="20"/>
        </w:rPr>
        <w:t xml:space="preserve"> </w:t>
      </w:r>
      <w:r w:rsidR="00855856" w:rsidRPr="00E16F2B">
        <w:rPr>
          <w:rFonts w:ascii="Cambria" w:hAnsi="Cambria"/>
          <w:b/>
          <w:sz w:val="20"/>
          <w:szCs w:val="20"/>
        </w:rPr>
        <w:t>57с на территории</w:t>
      </w:r>
      <w:r w:rsidRPr="00E16F2B">
        <w:rPr>
          <w:rFonts w:ascii="Cambria" w:hAnsi="Cambria"/>
          <w:b/>
          <w:sz w:val="20"/>
          <w:szCs w:val="20"/>
        </w:rPr>
        <w:t xml:space="preserve"> </w:t>
      </w:r>
      <w:r w:rsidR="00855856" w:rsidRPr="00E16F2B">
        <w:rPr>
          <w:rFonts w:ascii="Cambria" w:hAnsi="Cambria"/>
          <w:b/>
          <w:sz w:val="20"/>
          <w:szCs w:val="20"/>
        </w:rPr>
        <w:t>муниципального образования «Город Астрахань»</w:t>
      </w:r>
    </w:p>
    <w:p w:rsidR="00CD4993" w:rsidRPr="00E16F2B" w:rsidRDefault="00855856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6F2B">
        <w:rPr>
          <w:rFonts w:ascii="Arial" w:hAnsi="Arial" w:cs="Arial"/>
          <w:sz w:val="18"/>
          <w:szCs w:val="18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наземных электрическим транспортом в Российс</w:t>
      </w:r>
      <w:r w:rsidRPr="00E16F2B">
        <w:rPr>
          <w:rFonts w:ascii="Arial" w:hAnsi="Arial" w:cs="Arial"/>
          <w:sz w:val="18"/>
          <w:szCs w:val="18"/>
        </w:rPr>
        <w:t>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24.12.2018 № 687 «Об утверждении Документа планирования регулярных п</w:t>
      </w:r>
      <w:r w:rsidRPr="00E16F2B">
        <w:rPr>
          <w:rFonts w:ascii="Arial" w:hAnsi="Arial" w:cs="Arial"/>
          <w:sz w:val="18"/>
          <w:szCs w:val="18"/>
        </w:rPr>
        <w:t>еревозок транспортом общего пользования в муниципальном образовании «Город Астрахань» на 2019</w:t>
      </w:r>
      <w:proofErr w:type="gramEnd"/>
      <w:r w:rsidRPr="00E16F2B">
        <w:rPr>
          <w:rFonts w:ascii="Arial" w:hAnsi="Arial" w:cs="Arial"/>
          <w:sz w:val="18"/>
          <w:szCs w:val="18"/>
        </w:rPr>
        <w:t xml:space="preserve"> - </w:t>
      </w:r>
      <w:proofErr w:type="gramStart"/>
      <w:r w:rsidRPr="00E16F2B">
        <w:rPr>
          <w:rFonts w:ascii="Arial" w:hAnsi="Arial" w:cs="Arial"/>
          <w:sz w:val="18"/>
          <w:szCs w:val="18"/>
        </w:rPr>
        <w:t>2021 годы» с изменениями, внесёнными постановлением администрации муниципального образования «Город Астрахань» от 27.01.2020 № 09, постановления администрации м</w:t>
      </w:r>
      <w:r w:rsidRPr="00E16F2B">
        <w:rPr>
          <w:rFonts w:ascii="Arial" w:hAnsi="Arial" w:cs="Arial"/>
          <w:sz w:val="18"/>
          <w:szCs w:val="18"/>
        </w:rPr>
        <w:t xml:space="preserve">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</w:t>
      </w:r>
      <w:r w:rsidRPr="00E16F2B">
        <w:rPr>
          <w:rFonts w:ascii="Arial" w:hAnsi="Arial" w:cs="Arial"/>
          <w:sz w:val="18"/>
          <w:szCs w:val="18"/>
        </w:rPr>
        <w:t>образования «Город Астрахань» с изменениями, внесёнными постановлениями администрации муниципального образования «Город Астрахань» от 13.09.2019 № 371, от 12.02.2021</w:t>
      </w:r>
      <w:proofErr w:type="gramEnd"/>
      <w:r w:rsidRPr="00E16F2B">
        <w:rPr>
          <w:rFonts w:ascii="Arial" w:hAnsi="Arial" w:cs="Arial"/>
          <w:sz w:val="18"/>
          <w:szCs w:val="18"/>
        </w:rPr>
        <w:t xml:space="preserve"> № 54, от 06.08.2021 № 252, на основании распоряжения администрации муниципального образова</w:t>
      </w:r>
      <w:r w:rsidRPr="00E16F2B">
        <w:rPr>
          <w:rFonts w:ascii="Arial" w:hAnsi="Arial" w:cs="Arial"/>
          <w:sz w:val="18"/>
          <w:szCs w:val="18"/>
        </w:rPr>
        <w:t>ния «Город Астрахань» от 01.10.2021 № 1725-р «О прекращении действия свидетельства об осуществлении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 образов</w:t>
      </w:r>
      <w:r w:rsidRPr="00E16F2B">
        <w:rPr>
          <w:rFonts w:ascii="Arial" w:hAnsi="Arial" w:cs="Arial"/>
          <w:sz w:val="18"/>
          <w:szCs w:val="18"/>
        </w:rPr>
        <w:t>ании «Город Астрахань»,</w:t>
      </w:r>
    </w:p>
    <w:p w:rsidR="00CD4993" w:rsidRPr="00E16F2B" w:rsidRDefault="00E16F2B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F2B">
        <w:rPr>
          <w:rFonts w:ascii="Arial" w:hAnsi="Arial" w:cs="Arial"/>
          <w:sz w:val="18"/>
          <w:szCs w:val="18"/>
        </w:rPr>
        <w:t xml:space="preserve">1. </w:t>
      </w:r>
      <w:r w:rsidR="00855856" w:rsidRPr="00E16F2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CD4993" w:rsidRPr="00E16F2B" w:rsidRDefault="00E16F2B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F2B">
        <w:rPr>
          <w:rFonts w:ascii="Arial" w:hAnsi="Arial" w:cs="Arial"/>
          <w:sz w:val="18"/>
          <w:szCs w:val="18"/>
        </w:rPr>
        <w:t xml:space="preserve">1.1. </w:t>
      </w:r>
      <w:r w:rsidR="00855856" w:rsidRPr="00E16F2B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 об осуществлении регулярных перевозок </w:t>
      </w:r>
      <w:r w:rsidR="00855856" w:rsidRPr="00E16F2B">
        <w:rPr>
          <w:rFonts w:ascii="Arial" w:hAnsi="Arial" w:cs="Arial"/>
          <w:sz w:val="18"/>
          <w:szCs w:val="18"/>
        </w:rPr>
        <w:t>пассажиров и багажа по муниципальным маршрутам №№ 8с, 57с согласно приложению к настоящему распоряжению администрации муниципального образования «Город Астрахань».</w:t>
      </w:r>
    </w:p>
    <w:p w:rsidR="00CD4993" w:rsidRPr="00E16F2B" w:rsidRDefault="00E16F2B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F2B">
        <w:rPr>
          <w:rFonts w:ascii="Arial" w:hAnsi="Arial" w:cs="Arial"/>
          <w:sz w:val="18"/>
          <w:szCs w:val="18"/>
        </w:rPr>
        <w:t xml:space="preserve">1.2. </w:t>
      </w:r>
      <w:r w:rsidR="00855856" w:rsidRPr="00E16F2B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</w:t>
      </w:r>
      <w:r w:rsidR="00855856" w:rsidRPr="00E16F2B">
        <w:rPr>
          <w:rFonts w:ascii="Arial" w:hAnsi="Arial" w:cs="Arial"/>
          <w:sz w:val="18"/>
          <w:szCs w:val="18"/>
        </w:rPr>
        <w:t>звещение о проведении открытого конкурса на право получения свидетельств об осуществлении перевозок по маршрутам регулярных перевозок, конкурсную документацию к открытому конкурсу на право получения свидетельств об осуществлении перевозок по маршрутам регу</w:t>
      </w:r>
      <w:r w:rsidR="00855856" w:rsidRPr="00E16F2B">
        <w:rPr>
          <w:rFonts w:ascii="Arial" w:hAnsi="Arial" w:cs="Arial"/>
          <w:sz w:val="18"/>
          <w:szCs w:val="18"/>
        </w:rPr>
        <w:t>лярных перевозок.</w:t>
      </w:r>
    </w:p>
    <w:p w:rsidR="00CD4993" w:rsidRPr="00E16F2B" w:rsidRDefault="00E16F2B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F2B">
        <w:rPr>
          <w:rFonts w:ascii="Arial" w:hAnsi="Arial" w:cs="Arial"/>
          <w:sz w:val="18"/>
          <w:szCs w:val="18"/>
        </w:rPr>
        <w:t xml:space="preserve">2. </w:t>
      </w:r>
      <w:r w:rsidR="00855856" w:rsidRPr="00E16F2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55856" w:rsidRPr="00E16F2B">
        <w:rPr>
          <w:rFonts w:ascii="Arial" w:hAnsi="Arial" w:cs="Arial"/>
          <w:sz w:val="18"/>
          <w:szCs w:val="18"/>
        </w:rPr>
        <w:t>разместить</w:t>
      </w:r>
      <w:proofErr w:type="gramEnd"/>
      <w:r w:rsidR="00855856" w:rsidRPr="00E16F2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</w:t>
      </w:r>
      <w:r w:rsidR="00855856" w:rsidRPr="00E16F2B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CD4993" w:rsidRPr="00E16F2B" w:rsidRDefault="00E16F2B" w:rsidP="00E16F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F2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55856" w:rsidRPr="00E16F2B">
        <w:rPr>
          <w:rFonts w:ascii="Arial" w:hAnsi="Arial" w:cs="Arial"/>
          <w:sz w:val="18"/>
          <w:szCs w:val="18"/>
        </w:rPr>
        <w:t>Контроль за</w:t>
      </w:r>
      <w:proofErr w:type="gramEnd"/>
      <w:r w:rsidR="00855856" w:rsidRPr="00E16F2B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</w:t>
      </w:r>
      <w:r w:rsidR="00855856" w:rsidRPr="00E16F2B">
        <w:rPr>
          <w:rFonts w:ascii="Arial" w:hAnsi="Arial" w:cs="Arial"/>
          <w:sz w:val="18"/>
          <w:szCs w:val="18"/>
        </w:rPr>
        <w:t xml:space="preserve"> и транспорта администрации муниципального образования «Город Астрахань».</w:t>
      </w:r>
    </w:p>
    <w:p w:rsidR="00CD4993" w:rsidRDefault="00855856" w:rsidP="00E16F2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16F2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16F2B" w:rsidRPr="00E16F2B">
        <w:rPr>
          <w:rFonts w:ascii="Arial" w:hAnsi="Arial" w:cs="Arial"/>
          <w:b/>
          <w:sz w:val="18"/>
          <w:szCs w:val="18"/>
        </w:rPr>
        <w:t xml:space="preserve"> </w:t>
      </w:r>
      <w:r w:rsidRPr="00E16F2B">
        <w:rPr>
          <w:rFonts w:ascii="Arial" w:hAnsi="Arial" w:cs="Arial"/>
          <w:b/>
          <w:sz w:val="18"/>
          <w:szCs w:val="18"/>
        </w:rPr>
        <w:t>«Город Астрахань»</w:t>
      </w:r>
      <w:r w:rsidR="00E16F2B" w:rsidRPr="00E16F2B">
        <w:rPr>
          <w:rFonts w:ascii="Arial" w:hAnsi="Arial" w:cs="Arial"/>
          <w:b/>
          <w:sz w:val="18"/>
          <w:szCs w:val="18"/>
        </w:rPr>
        <w:t xml:space="preserve"> </w:t>
      </w:r>
      <w:r w:rsidRPr="00E16F2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16F2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16F2B" w:rsidRDefault="00E16F2B" w:rsidP="00E16F2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CD4993" w:rsidRPr="00E16F2B" w:rsidRDefault="00E16F2B" w:rsidP="00E16F2B">
      <w:bookmarkStart w:id="2" w:name="_GoBack"/>
      <w:bookmarkEnd w:id="2"/>
      <w:r>
        <w:rPr>
          <w:noProof/>
          <w:lang w:bidi="ar-SA"/>
        </w:rPr>
        <w:lastRenderedPageBreak/>
        <w:drawing>
          <wp:inline distT="0" distB="0" distL="0" distR="0" wp14:anchorId="6FA62BFD" wp14:editId="30F9F505">
            <wp:extent cx="5580380" cy="341883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18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4993" w:rsidRPr="00E16F2B" w:rsidSect="00E16F2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856" w:rsidRDefault="00855856">
      <w:r>
        <w:separator/>
      </w:r>
    </w:p>
  </w:endnote>
  <w:endnote w:type="continuationSeparator" w:id="0">
    <w:p w:rsidR="00855856" w:rsidRDefault="00855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856" w:rsidRDefault="00855856"/>
  </w:footnote>
  <w:footnote w:type="continuationSeparator" w:id="0">
    <w:p w:rsidR="00855856" w:rsidRDefault="008558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B1DD6"/>
    <w:multiLevelType w:val="multilevel"/>
    <w:tmpl w:val="9E1AE4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4993"/>
    <w:rsid w:val="00855856"/>
    <w:rsid w:val="00CD4993"/>
    <w:rsid w:val="00E1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15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340" w:line="218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F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F2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15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340" w:line="218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F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F2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2021-11-08T06:59:00Z</dcterms:created>
  <dcterms:modified xsi:type="dcterms:W3CDTF">2021-11-08T07:04:00Z</dcterms:modified>
</cp:coreProperties>
</file>