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EF1" w:rsidRPr="00534EF1" w:rsidRDefault="00534EF1" w:rsidP="00534EF1">
      <w:pPr>
        <w:jc w:val="right"/>
        <w:rPr>
          <w:rFonts w:ascii="Times New Roman" w:hAnsi="Times New Roman" w:cs="Times New Roman"/>
          <w:i/>
          <w:sz w:val="26"/>
          <w:szCs w:val="26"/>
        </w:rPr>
      </w:pPr>
      <w:bookmarkStart w:id="0" w:name="_GoBack"/>
      <w:bookmarkEnd w:id="0"/>
      <w:r w:rsidRPr="00534EF1">
        <w:rPr>
          <w:rFonts w:ascii="Times New Roman" w:hAnsi="Times New Roman" w:cs="Times New Roman"/>
          <w:i/>
          <w:sz w:val="26"/>
          <w:szCs w:val="26"/>
        </w:rPr>
        <w:t>Приложение №2</w:t>
      </w:r>
    </w:p>
    <w:p w:rsidR="00A7181F" w:rsidRDefault="00A7181F" w:rsidP="004328A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 1 января 2020 года отменяется ЕНВД для розничной торговли лекарствами, обувью и меховыми изделиями</w:t>
      </w:r>
    </w:p>
    <w:p w:rsidR="00EA3A57" w:rsidRPr="00EA3A57" w:rsidRDefault="00EA3A57" w:rsidP="00EA3A5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A3A57">
        <w:rPr>
          <w:rFonts w:ascii="Times New Roman" w:hAnsi="Times New Roman" w:cs="Times New Roman"/>
          <w:sz w:val="26"/>
          <w:szCs w:val="26"/>
        </w:rPr>
        <w:t xml:space="preserve">С 1 января 2020 года продавцы отдельных видов маркированных товаров, торгующие в розницу, утрачивают право применять ЕНВД и патентную систему налогообложения (ПСН). </w:t>
      </w:r>
    </w:p>
    <w:p w:rsidR="00EA3A57" w:rsidRDefault="00EA3A57" w:rsidP="00EA3A5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A3A57">
        <w:rPr>
          <w:rFonts w:ascii="Times New Roman" w:hAnsi="Times New Roman" w:cs="Times New Roman"/>
          <w:sz w:val="26"/>
          <w:szCs w:val="26"/>
        </w:rPr>
        <w:t>Отмена к</w:t>
      </w:r>
      <w:r w:rsidR="00060BF1">
        <w:rPr>
          <w:rFonts w:ascii="Times New Roman" w:hAnsi="Times New Roman" w:cs="Times New Roman"/>
          <w:sz w:val="26"/>
          <w:szCs w:val="26"/>
        </w:rPr>
        <w:t>о</w:t>
      </w:r>
      <w:r w:rsidRPr="00EA3A57">
        <w:rPr>
          <w:rFonts w:ascii="Times New Roman" w:hAnsi="Times New Roman" w:cs="Times New Roman"/>
          <w:sz w:val="26"/>
          <w:szCs w:val="26"/>
        </w:rPr>
        <w:t>с</w:t>
      </w:r>
      <w:r w:rsidR="00060BF1">
        <w:rPr>
          <w:rFonts w:ascii="Times New Roman" w:hAnsi="Times New Roman" w:cs="Times New Roman"/>
          <w:sz w:val="26"/>
          <w:szCs w:val="26"/>
        </w:rPr>
        <w:t>нется</w:t>
      </w:r>
      <w:r w:rsidR="000E284F">
        <w:rPr>
          <w:rFonts w:ascii="Times New Roman" w:hAnsi="Times New Roman" w:cs="Times New Roman"/>
          <w:sz w:val="26"/>
          <w:szCs w:val="26"/>
        </w:rPr>
        <w:t xml:space="preserve"> деятельности</w:t>
      </w:r>
      <w:r w:rsidRPr="00EA3A57">
        <w:rPr>
          <w:rFonts w:ascii="Times New Roman" w:hAnsi="Times New Roman" w:cs="Times New Roman"/>
          <w:sz w:val="26"/>
          <w:szCs w:val="26"/>
        </w:rPr>
        <w:t xml:space="preserve"> аптек, розничных точек по продаже обуви и меховых изделий.</w:t>
      </w:r>
    </w:p>
    <w:p w:rsidR="00A65835" w:rsidRPr="00EA3A57" w:rsidRDefault="00EA3A57" w:rsidP="00EA3A5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A3A57">
        <w:rPr>
          <w:rFonts w:ascii="Times New Roman" w:hAnsi="Times New Roman" w:cs="Times New Roman"/>
          <w:sz w:val="26"/>
          <w:szCs w:val="26"/>
        </w:rPr>
        <w:t xml:space="preserve">Организации и индивидуальные предприниматели могут </w:t>
      </w:r>
      <w:r w:rsidR="006D7B69">
        <w:rPr>
          <w:rFonts w:ascii="Times New Roman" w:hAnsi="Times New Roman" w:cs="Times New Roman"/>
          <w:sz w:val="26"/>
          <w:szCs w:val="26"/>
        </w:rPr>
        <w:t>с 1 января 2020 года</w:t>
      </w:r>
      <w:r w:rsidR="006D7B69" w:rsidRPr="00EA3A57">
        <w:rPr>
          <w:rFonts w:ascii="Times New Roman" w:hAnsi="Times New Roman" w:cs="Times New Roman"/>
          <w:sz w:val="26"/>
          <w:szCs w:val="26"/>
        </w:rPr>
        <w:t xml:space="preserve"> </w:t>
      </w:r>
      <w:r w:rsidRPr="00EA3A57">
        <w:rPr>
          <w:rFonts w:ascii="Times New Roman" w:hAnsi="Times New Roman" w:cs="Times New Roman"/>
          <w:sz w:val="26"/>
          <w:szCs w:val="26"/>
        </w:rPr>
        <w:t xml:space="preserve">перейти на иной специальный налоговый режим в виде упрощенной </w:t>
      </w:r>
      <w:r>
        <w:rPr>
          <w:rFonts w:ascii="Times New Roman" w:hAnsi="Times New Roman" w:cs="Times New Roman"/>
          <w:sz w:val="26"/>
          <w:szCs w:val="26"/>
        </w:rPr>
        <w:t xml:space="preserve">системы налогообложения (УСН), уведомив об этом налоговый орган </w:t>
      </w:r>
      <w:r w:rsidR="00A65835"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установленной форме (форма № 26.2-1) не позднее 31 декабря 2019 года. </w:t>
      </w:r>
    </w:p>
    <w:p w:rsidR="004328AB" w:rsidRPr="004328AB" w:rsidRDefault="00185A43" w:rsidP="004328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Налогоплательщики, не</w:t>
      </w:r>
      <w:r w:rsidR="00A658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представившие</w:t>
      </w:r>
      <w:r w:rsidR="00060B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своевременно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65835">
        <w:rPr>
          <w:rFonts w:ascii="Times New Roman" w:eastAsia="Times New Roman" w:hAnsi="Times New Roman" w:cs="Times New Roman"/>
          <w:sz w:val="26"/>
          <w:szCs w:val="26"/>
          <w:lang w:eastAsia="ru-RU"/>
        </w:rPr>
        <w:t>уведомление</w:t>
      </w:r>
      <w:r w:rsidR="008962EB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4328AB"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автоматически </w:t>
      </w:r>
      <w:r w:rsidR="008962E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будут </w:t>
      </w:r>
      <w:r w:rsidR="00060B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переведены на </w:t>
      </w:r>
      <w:r w:rsidR="004328AB"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общую систему налогообложения</w:t>
      </w:r>
      <w:r w:rsidR="007726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уплатой НДС, НДФЛ, налога на прибыль организаций</w:t>
      </w:r>
      <w:r w:rsidR="004328AB"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328AB" w:rsidRPr="004328AB" w:rsidRDefault="004328AB" w:rsidP="004328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бращае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внимание, что до 15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января 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2020 года налогоплательщикам необходимо 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направить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заявление о прекращении деятельности по ЕНВД с указанием конкретных объектов. Уведомление, как  и заявление можно подать лично, 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почт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через «Личный кабинет налогоплательщика».</w:t>
      </w:r>
    </w:p>
    <w:p w:rsidR="004328AB" w:rsidRPr="004328AB" w:rsidRDefault="004328AB" w:rsidP="00A92E5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Получить консультацию можн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 посредством личного обращения 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налоговые органы или с использованием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электронного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сервиса </w:t>
      </w:r>
      <w:hyperlink r:id="rId5" w:history="1">
        <w:r w:rsidRPr="00DC4551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«Обратиться в ФНС России»</w:t>
        </w:r>
      </w:hyperlink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A94A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 также по бесплатному номеру телефона </w:t>
      </w:r>
      <w:proofErr w:type="gramStart"/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</w:t>
      </w:r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такт-центра</w:t>
      </w:r>
      <w:proofErr w:type="gramEnd"/>
      <w:r w:rsidR="00A92E5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ФНС России   8-800-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t>222-22-22.</w:t>
      </w:r>
      <w:r w:rsidRPr="004328A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4328AB" w:rsidRPr="007375AD" w:rsidRDefault="004328AB" w:rsidP="004328A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8AB" w:rsidRPr="007375AD" w:rsidRDefault="004328AB" w:rsidP="004328A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8AB" w:rsidRPr="004328AB" w:rsidRDefault="004328AB" w:rsidP="004328A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4328AB" w:rsidRPr="004328AB" w:rsidRDefault="004328A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sectPr w:rsidR="004328AB" w:rsidRPr="0043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BBA"/>
    <w:rsid w:val="00060BF1"/>
    <w:rsid w:val="000867C7"/>
    <w:rsid w:val="000E18AA"/>
    <w:rsid w:val="000E284F"/>
    <w:rsid w:val="00185A43"/>
    <w:rsid w:val="00202844"/>
    <w:rsid w:val="004328AB"/>
    <w:rsid w:val="004E7A03"/>
    <w:rsid w:val="00534EF1"/>
    <w:rsid w:val="00644D1C"/>
    <w:rsid w:val="006D7B69"/>
    <w:rsid w:val="00772696"/>
    <w:rsid w:val="00785BD5"/>
    <w:rsid w:val="0082232D"/>
    <w:rsid w:val="008232D0"/>
    <w:rsid w:val="00881BBA"/>
    <w:rsid w:val="008962EB"/>
    <w:rsid w:val="009F3A71"/>
    <w:rsid w:val="00A65835"/>
    <w:rsid w:val="00A7181F"/>
    <w:rsid w:val="00A92E54"/>
    <w:rsid w:val="00A94A52"/>
    <w:rsid w:val="00B04E31"/>
    <w:rsid w:val="00B51F6A"/>
    <w:rsid w:val="00C008C8"/>
    <w:rsid w:val="00C47290"/>
    <w:rsid w:val="00DC4551"/>
    <w:rsid w:val="00EA12B8"/>
    <w:rsid w:val="00EA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alog.ru/rn59/service/obr_ft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Винокурова Ольга Сергеевна</dc:creator>
  <cp:lastModifiedBy>Винокурова Ольга Сергеевна</cp:lastModifiedBy>
  <cp:revision>6</cp:revision>
  <cp:lastPrinted>2019-11-14T10:30:00Z</cp:lastPrinted>
  <dcterms:created xsi:type="dcterms:W3CDTF">2019-11-13T10:34:00Z</dcterms:created>
  <dcterms:modified xsi:type="dcterms:W3CDTF">2019-11-19T09:11:00Z</dcterms:modified>
</cp:coreProperties>
</file>