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A90" w:rsidRPr="00C8485C" w:rsidRDefault="00C8485C" w:rsidP="00C8485C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C8485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C2A90" w:rsidRPr="00C8485C" w:rsidRDefault="007F439A" w:rsidP="00C8485C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C8485C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DC2A90" w:rsidRPr="00C8485C" w:rsidRDefault="007F439A" w:rsidP="00C8485C">
      <w:pPr>
        <w:jc w:val="center"/>
        <w:rPr>
          <w:rFonts w:ascii="Cambria" w:hAnsi="Cambria"/>
          <w:b/>
          <w:sz w:val="20"/>
          <w:szCs w:val="20"/>
        </w:rPr>
      </w:pPr>
      <w:r w:rsidRPr="00C8485C">
        <w:rPr>
          <w:rFonts w:ascii="Cambria" w:hAnsi="Cambria"/>
          <w:b/>
          <w:sz w:val="20"/>
          <w:szCs w:val="20"/>
        </w:rPr>
        <w:t>12 ноября 2021 года</w:t>
      </w:r>
      <w:r w:rsidR="00C8485C" w:rsidRPr="00C8485C">
        <w:rPr>
          <w:rFonts w:ascii="Cambria" w:hAnsi="Cambria"/>
          <w:b/>
          <w:sz w:val="20"/>
          <w:szCs w:val="20"/>
        </w:rPr>
        <w:t xml:space="preserve"> № </w:t>
      </w:r>
      <w:r w:rsidRPr="00C8485C">
        <w:rPr>
          <w:rFonts w:ascii="Cambria" w:hAnsi="Cambria"/>
          <w:b/>
          <w:sz w:val="20"/>
          <w:szCs w:val="20"/>
        </w:rPr>
        <w:t>1986-р</w:t>
      </w:r>
    </w:p>
    <w:p w:rsidR="00DC2A90" w:rsidRPr="00C8485C" w:rsidRDefault="00C8485C" w:rsidP="00C8485C">
      <w:pPr>
        <w:jc w:val="center"/>
      </w:pPr>
      <w:r w:rsidRPr="00C8485C">
        <w:rPr>
          <w:rFonts w:ascii="Cambria" w:hAnsi="Cambria"/>
          <w:b/>
          <w:sz w:val="20"/>
          <w:szCs w:val="20"/>
        </w:rPr>
        <w:t>«</w:t>
      </w:r>
      <w:r w:rsidR="007F439A" w:rsidRPr="00C8485C">
        <w:rPr>
          <w:rFonts w:ascii="Cambria" w:hAnsi="Cambria"/>
          <w:b/>
          <w:sz w:val="20"/>
          <w:szCs w:val="20"/>
        </w:rPr>
        <w:t>О внесении изменений</w:t>
      </w:r>
      <w:r w:rsidRPr="00C8485C">
        <w:rPr>
          <w:rFonts w:ascii="Cambria" w:hAnsi="Cambria"/>
          <w:b/>
          <w:sz w:val="20"/>
          <w:szCs w:val="20"/>
        </w:rPr>
        <w:t xml:space="preserve"> </w:t>
      </w:r>
      <w:r w:rsidR="007F439A" w:rsidRPr="00C8485C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«Город Астрахань» от 07.06.2018 №</w:t>
      </w:r>
      <w:r w:rsidRPr="00C8485C">
        <w:rPr>
          <w:rFonts w:ascii="Cambria" w:hAnsi="Cambria"/>
          <w:b/>
          <w:sz w:val="20"/>
          <w:szCs w:val="20"/>
        </w:rPr>
        <w:t xml:space="preserve"> </w:t>
      </w:r>
      <w:r w:rsidR="007F439A" w:rsidRPr="00C8485C">
        <w:rPr>
          <w:rFonts w:ascii="Cambria" w:hAnsi="Cambria"/>
          <w:b/>
          <w:sz w:val="20"/>
          <w:szCs w:val="20"/>
        </w:rPr>
        <w:t xml:space="preserve"> 2533-р</w:t>
      </w:r>
      <w:r w:rsidRPr="00C8485C">
        <w:rPr>
          <w:rFonts w:ascii="Cambria" w:hAnsi="Cambria"/>
          <w:b/>
          <w:sz w:val="20"/>
          <w:szCs w:val="20"/>
        </w:rPr>
        <w:t>»</w:t>
      </w:r>
    </w:p>
    <w:p w:rsidR="00DC2A90" w:rsidRPr="00C8485C" w:rsidRDefault="007F439A" w:rsidP="00C848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85C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C8485C">
        <w:rPr>
          <w:rFonts w:ascii="Arial" w:hAnsi="Arial" w:cs="Arial"/>
          <w:sz w:val="18"/>
          <w:szCs w:val="18"/>
        </w:rPr>
        <w:t>законом «Об общих принципах организации местного самоуправления в Российской Федерации», Указом Президента Российской Федерации от 19.12.2012 № 1666 «О стратегии государственной национальной политики Российской Федерации на период до 2025 г.», Уставом муни</w:t>
      </w:r>
      <w:r w:rsidRPr="00C8485C">
        <w:rPr>
          <w:rFonts w:ascii="Arial" w:hAnsi="Arial" w:cs="Arial"/>
          <w:sz w:val="18"/>
          <w:szCs w:val="18"/>
        </w:rPr>
        <w:t>ципального образования «Город Астрахань»,</w:t>
      </w:r>
    </w:p>
    <w:p w:rsidR="00DC2A90" w:rsidRPr="00C8485C" w:rsidRDefault="00C8485C" w:rsidP="00C848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85C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7F439A" w:rsidRPr="00C8485C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07.06.2018 № 2533-р «О создании общественного совета по вопросам межэтнических и межконфессиональных отношений при администрации м</w:t>
      </w:r>
      <w:r w:rsidR="007F439A" w:rsidRPr="00C8485C">
        <w:rPr>
          <w:rFonts w:ascii="Arial" w:hAnsi="Arial" w:cs="Arial"/>
          <w:sz w:val="18"/>
          <w:szCs w:val="18"/>
        </w:rPr>
        <w:t>униципального образования «Город Астрахань» (далее - распоряжение) с изменениями, внесенными распоряжениями администрации муниципального образования «Город Астрахань» от 20.02.2019 № 556-р, от 27.05.2020 № 973-р, от 07.12.2020 № 2214-р, от 26.05.2021 № 869</w:t>
      </w:r>
      <w:r w:rsidR="007F439A" w:rsidRPr="00C8485C">
        <w:rPr>
          <w:rFonts w:ascii="Arial" w:hAnsi="Arial" w:cs="Arial"/>
          <w:sz w:val="18"/>
          <w:szCs w:val="18"/>
        </w:rPr>
        <w:t>-р, следующие изменения:</w:t>
      </w:r>
      <w:proofErr w:type="gramEnd"/>
    </w:p>
    <w:p w:rsidR="00DC2A90" w:rsidRPr="00C8485C" w:rsidRDefault="00C8485C" w:rsidP="00C848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85C">
        <w:rPr>
          <w:rFonts w:ascii="Arial" w:hAnsi="Arial" w:cs="Arial"/>
          <w:sz w:val="18"/>
          <w:szCs w:val="18"/>
        </w:rPr>
        <w:t xml:space="preserve">1.1. </w:t>
      </w:r>
      <w:r w:rsidR="007F439A" w:rsidRPr="00C8485C">
        <w:rPr>
          <w:rFonts w:ascii="Arial" w:hAnsi="Arial" w:cs="Arial"/>
          <w:sz w:val="18"/>
          <w:szCs w:val="18"/>
        </w:rPr>
        <w:t>В Положении об общественном совете по вопросам межэтнических и межконфессиональных отношений при администрации муниципального образования «Город Астрахань», утверждённым распоряжением, раздел «4. Состав Совета» изложить в новой ред</w:t>
      </w:r>
      <w:r w:rsidR="007F439A" w:rsidRPr="00C8485C">
        <w:rPr>
          <w:rFonts w:ascii="Arial" w:hAnsi="Arial" w:cs="Arial"/>
          <w:sz w:val="18"/>
          <w:szCs w:val="18"/>
        </w:rPr>
        <w:t>акции:</w:t>
      </w:r>
    </w:p>
    <w:p w:rsidR="00DC2A90" w:rsidRPr="00C8485C" w:rsidRDefault="007F439A" w:rsidP="00C848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85C">
        <w:rPr>
          <w:rFonts w:ascii="Arial" w:hAnsi="Arial" w:cs="Arial"/>
          <w:sz w:val="18"/>
          <w:szCs w:val="18"/>
        </w:rPr>
        <w:t>«4. Формирование и утверждение состава Совета.</w:t>
      </w:r>
    </w:p>
    <w:p w:rsidR="00DC2A90" w:rsidRPr="00C8485C" w:rsidRDefault="00C8485C" w:rsidP="00C848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85C">
        <w:rPr>
          <w:rFonts w:ascii="Arial" w:hAnsi="Arial" w:cs="Arial"/>
          <w:sz w:val="18"/>
          <w:szCs w:val="18"/>
        </w:rPr>
        <w:t xml:space="preserve">4.1. </w:t>
      </w:r>
      <w:r w:rsidR="007F439A" w:rsidRPr="00C8485C">
        <w:rPr>
          <w:rFonts w:ascii="Arial" w:hAnsi="Arial" w:cs="Arial"/>
          <w:sz w:val="18"/>
          <w:szCs w:val="18"/>
        </w:rPr>
        <w:t>Состав Совета утверждается распоряжением администрации муниципального образования «Город Астрахань».</w:t>
      </w:r>
    </w:p>
    <w:p w:rsidR="00DC2A90" w:rsidRPr="00C8485C" w:rsidRDefault="00C8485C" w:rsidP="00C848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85C">
        <w:rPr>
          <w:rFonts w:ascii="Arial" w:hAnsi="Arial" w:cs="Arial"/>
          <w:sz w:val="18"/>
          <w:szCs w:val="18"/>
        </w:rPr>
        <w:t xml:space="preserve">4.2. </w:t>
      </w:r>
      <w:r w:rsidR="007F439A" w:rsidRPr="00C8485C">
        <w:rPr>
          <w:rFonts w:ascii="Arial" w:hAnsi="Arial" w:cs="Arial"/>
          <w:sz w:val="18"/>
          <w:szCs w:val="18"/>
        </w:rPr>
        <w:t>Совет осуществляет свою деятельность на общественных началах.</w:t>
      </w:r>
    </w:p>
    <w:p w:rsidR="00DC2A90" w:rsidRPr="00C8485C" w:rsidRDefault="00C8485C" w:rsidP="00C848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85C">
        <w:rPr>
          <w:rFonts w:ascii="Arial" w:hAnsi="Arial" w:cs="Arial"/>
          <w:sz w:val="18"/>
          <w:szCs w:val="18"/>
        </w:rPr>
        <w:t xml:space="preserve">4.3. </w:t>
      </w:r>
      <w:r w:rsidR="007F439A" w:rsidRPr="00C8485C">
        <w:rPr>
          <w:rFonts w:ascii="Arial" w:hAnsi="Arial" w:cs="Arial"/>
          <w:sz w:val="18"/>
          <w:szCs w:val="18"/>
        </w:rPr>
        <w:t xml:space="preserve">Совет образуется в составе </w:t>
      </w:r>
      <w:r w:rsidR="007F439A" w:rsidRPr="00C8485C">
        <w:rPr>
          <w:rFonts w:ascii="Arial" w:hAnsi="Arial" w:cs="Arial"/>
          <w:sz w:val="18"/>
          <w:szCs w:val="18"/>
        </w:rPr>
        <w:t>председателя, заместителя председателя, ответственного секретаря и членов Совета. В состав Совета входят представители органов местного самоуправления, религиозных конфессий, национально-культурных объединений.</w:t>
      </w:r>
    </w:p>
    <w:p w:rsidR="00DC2A90" w:rsidRPr="00C8485C" w:rsidRDefault="00C8485C" w:rsidP="00C848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85C">
        <w:rPr>
          <w:rFonts w:ascii="Arial" w:hAnsi="Arial" w:cs="Arial"/>
          <w:sz w:val="18"/>
          <w:szCs w:val="18"/>
        </w:rPr>
        <w:t xml:space="preserve">4.4. </w:t>
      </w:r>
      <w:r w:rsidR="007F439A" w:rsidRPr="00C8485C">
        <w:rPr>
          <w:rFonts w:ascii="Arial" w:hAnsi="Arial" w:cs="Arial"/>
          <w:sz w:val="18"/>
          <w:szCs w:val="18"/>
        </w:rPr>
        <w:t xml:space="preserve">Для включения в состав Совета представителей </w:t>
      </w:r>
      <w:r w:rsidR="007F439A" w:rsidRPr="00C8485C">
        <w:rPr>
          <w:rFonts w:ascii="Arial" w:hAnsi="Arial" w:cs="Arial"/>
          <w:sz w:val="18"/>
          <w:szCs w:val="18"/>
        </w:rPr>
        <w:t>от национально</w:t>
      </w:r>
      <w:r w:rsidRPr="00C8485C">
        <w:rPr>
          <w:rFonts w:ascii="Arial" w:hAnsi="Arial" w:cs="Arial"/>
          <w:sz w:val="18"/>
          <w:szCs w:val="18"/>
        </w:rPr>
        <w:t>-</w:t>
      </w:r>
      <w:r w:rsidR="007F439A" w:rsidRPr="00C8485C">
        <w:rPr>
          <w:rFonts w:ascii="Arial" w:hAnsi="Arial" w:cs="Arial"/>
          <w:sz w:val="18"/>
          <w:szCs w:val="18"/>
        </w:rPr>
        <w:softHyphen/>
        <w:t>культурных объединений, организация должна быть зарегистрирована в уставном порядке и вести свою деятельность на территории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7F439A" w:rsidRPr="00C8485C">
        <w:rPr>
          <w:rFonts w:ascii="Arial" w:hAnsi="Arial" w:cs="Arial"/>
          <w:sz w:val="18"/>
          <w:szCs w:val="18"/>
        </w:rPr>
        <w:t>образования «Город Астрахань» не менее трех лет по следующим направлениям:</w:t>
      </w:r>
    </w:p>
    <w:p w:rsidR="00DC2A90" w:rsidRPr="00C8485C" w:rsidRDefault="00C8485C" w:rsidP="00C848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85C">
        <w:rPr>
          <w:rFonts w:ascii="Arial" w:hAnsi="Arial" w:cs="Arial"/>
          <w:sz w:val="18"/>
          <w:szCs w:val="18"/>
        </w:rPr>
        <w:t xml:space="preserve">- </w:t>
      </w:r>
      <w:r w:rsidR="007F439A" w:rsidRPr="00C8485C">
        <w:rPr>
          <w:rFonts w:ascii="Arial" w:hAnsi="Arial" w:cs="Arial"/>
          <w:sz w:val="18"/>
          <w:szCs w:val="18"/>
        </w:rPr>
        <w:t>гарм</w:t>
      </w:r>
      <w:r w:rsidR="007F439A" w:rsidRPr="00C8485C">
        <w:rPr>
          <w:rFonts w:ascii="Arial" w:hAnsi="Arial" w:cs="Arial"/>
          <w:sz w:val="18"/>
          <w:szCs w:val="18"/>
        </w:rPr>
        <w:t>онизации межнациональных отношений;</w:t>
      </w:r>
    </w:p>
    <w:p w:rsidR="00DC2A90" w:rsidRPr="00C8485C" w:rsidRDefault="00C8485C" w:rsidP="00C848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85C">
        <w:rPr>
          <w:rFonts w:ascii="Arial" w:hAnsi="Arial" w:cs="Arial"/>
          <w:sz w:val="18"/>
          <w:szCs w:val="18"/>
        </w:rPr>
        <w:t xml:space="preserve">- </w:t>
      </w:r>
      <w:r w:rsidR="007F439A" w:rsidRPr="00C8485C">
        <w:rPr>
          <w:rFonts w:ascii="Arial" w:hAnsi="Arial" w:cs="Arial"/>
          <w:sz w:val="18"/>
          <w:szCs w:val="18"/>
        </w:rPr>
        <w:t>сохранение этнокультурного многообразия народов проживающих на территории города Астрахани;</w:t>
      </w:r>
    </w:p>
    <w:p w:rsidR="00DC2A90" w:rsidRPr="00C8485C" w:rsidRDefault="00C8485C" w:rsidP="00C848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85C">
        <w:rPr>
          <w:rFonts w:ascii="Arial" w:hAnsi="Arial" w:cs="Arial"/>
          <w:sz w:val="18"/>
          <w:szCs w:val="18"/>
        </w:rPr>
        <w:t xml:space="preserve">- </w:t>
      </w:r>
      <w:r w:rsidR="007F439A" w:rsidRPr="00C8485C">
        <w:rPr>
          <w:rFonts w:ascii="Arial" w:hAnsi="Arial" w:cs="Arial"/>
          <w:sz w:val="18"/>
          <w:szCs w:val="18"/>
        </w:rPr>
        <w:t>содействие сохранению и развитию языка;</w:t>
      </w:r>
    </w:p>
    <w:p w:rsidR="00DC2A90" w:rsidRPr="00C8485C" w:rsidRDefault="00C8485C" w:rsidP="00C848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85C">
        <w:rPr>
          <w:rFonts w:ascii="Arial" w:hAnsi="Arial" w:cs="Arial"/>
          <w:sz w:val="18"/>
          <w:szCs w:val="18"/>
        </w:rPr>
        <w:t xml:space="preserve">- </w:t>
      </w:r>
      <w:r w:rsidR="007F439A" w:rsidRPr="00C8485C">
        <w:rPr>
          <w:rFonts w:ascii="Arial" w:hAnsi="Arial" w:cs="Arial"/>
          <w:sz w:val="18"/>
          <w:szCs w:val="18"/>
        </w:rPr>
        <w:t xml:space="preserve">содействие возрождению, сохранению, развитию и преемственному наследованию национальной </w:t>
      </w:r>
      <w:r w:rsidR="007F439A" w:rsidRPr="00C8485C">
        <w:rPr>
          <w:rFonts w:ascii="Arial" w:hAnsi="Arial" w:cs="Arial"/>
          <w:sz w:val="18"/>
          <w:szCs w:val="18"/>
        </w:rPr>
        <w:t>культуры, традиций, обычаев народа;</w:t>
      </w:r>
    </w:p>
    <w:p w:rsidR="00DC2A90" w:rsidRPr="00C8485C" w:rsidRDefault="00C8485C" w:rsidP="00C848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85C">
        <w:rPr>
          <w:rFonts w:ascii="Arial" w:hAnsi="Arial" w:cs="Arial"/>
          <w:sz w:val="18"/>
          <w:szCs w:val="18"/>
        </w:rPr>
        <w:t xml:space="preserve">- </w:t>
      </w:r>
      <w:r w:rsidR="007F439A" w:rsidRPr="00C8485C">
        <w:rPr>
          <w:rFonts w:ascii="Arial" w:hAnsi="Arial" w:cs="Arial"/>
          <w:sz w:val="18"/>
          <w:szCs w:val="18"/>
        </w:rPr>
        <w:t>обеспечение адаптации и интеграции иммигрантов;</w:t>
      </w:r>
    </w:p>
    <w:p w:rsidR="00DC2A90" w:rsidRPr="00C8485C" w:rsidRDefault="00C8485C" w:rsidP="00C848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85C">
        <w:rPr>
          <w:rFonts w:ascii="Arial" w:hAnsi="Arial" w:cs="Arial"/>
          <w:sz w:val="18"/>
          <w:szCs w:val="18"/>
        </w:rPr>
        <w:t xml:space="preserve">- </w:t>
      </w:r>
      <w:r w:rsidR="007F439A" w:rsidRPr="00C8485C">
        <w:rPr>
          <w:rFonts w:ascii="Arial" w:hAnsi="Arial" w:cs="Arial"/>
          <w:sz w:val="18"/>
          <w:szCs w:val="18"/>
        </w:rPr>
        <w:t>ознакомление горожан с особенностями своей национальной культуры народов, проживающих на территории города.</w:t>
      </w:r>
    </w:p>
    <w:p w:rsidR="00DC2A90" w:rsidRPr="00C8485C" w:rsidRDefault="00C8485C" w:rsidP="00C848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85C">
        <w:rPr>
          <w:rFonts w:ascii="Arial" w:hAnsi="Arial" w:cs="Arial"/>
          <w:sz w:val="18"/>
          <w:szCs w:val="18"/>
        </w:rPr>
        <w:t xml:space="preserve">4.5. </w:t>
      </w:r>
      <w:r w:rsidR="007F439A" w:rsidRPr="00C8485C">
        <w:rPr>
          <w:rFonts w:ascii="Arial" w:hAnsi="Arial" w:cs="Arial"/>
          <w:sz w:val="18"/>
          <w:szCs w:val="18"/>
        </w:rPr>
        <w:t xml:space="preserve">Включение новых участников в состав Совета осуществляется путем </w:t>
      </w:r>
      <w:r w:rsidR="007F439A" w:rsidRPr="00C8485C">
        <w:rPr>
          <w:rFonts w:ascii="Arial" w:hAnsi="Arial" w:cs="Arial"/>
          <w:sz w:val="18"/>
          <w:szCs w:val="18"/>
        </w:rPr>
        <w:t>рассмотрения кандидатуры на заседании Совета. Решение о включении в состав Совета принимается путем общего голосования.</w:t>
      </w:r>
    </w:p>
    <w:p w:rsidR="00DC2A90" w:rsidRPr="00C8485C" w:rsidRDefault="00C8485C" w:rsidP="00C848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85C">
        <w:rPr>
          <w:rFonts w:ascii="Arial" w:hAnsi="Arial" w:cs="Arial"/>
          <w:sz w:val="18"/>
          <w:szCs w:val="18"/>
        </w:rPr>
        <w:t xml:space="preserve">4.6. </w:t>
      </w:r>
      <w:r w:rsidR="007F439A" w:rsidRPr="00C8485C">
        <w:rPr>
          <w:rFonts w:ascii="Arial" w:hAnsi="Arial" w:cs="Arial"/>
          <w:sz w:val="18"/>
          <w:szCs w:val="18"/>
        </w:rPr>
        <w:t>Совет вправе приглашать на свои заседания не вошедших в его состав представителей религиозных объединений, а также заинтересованных стру</w:t>
      </w:r>
      <w:r w:rsidR="007F439A" w:rsidRPr="00C8485C">
        <w:rPr>
          <w:rFonts w:ascii="Arial" w:hAnsi="Arial" w:cs="Arial"/>
          <w:sz w:val="18"/>
          <w:szCs w:val="18"/>
        </w:rPr>
        <w:t>ктурных подразделений администрации муниципального образования «Город Астрахань», органов государственной власти и учреждений, общественных объединений с правом совещательного голоса.</w:t>
      </w:r>
    </w:p>
    <w:p w:rsidR="00DC2A90" w:rsidRPr="00C8485C" w:rsidRDefault="00C8485C" w:rsidP="00C848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85C">
        <w:rPr>
          <w:rFonts w:ascii="Arial" w:hAnsi="Arial" w:cs="Arial"/>
          <w:sz w:val="18"/>
          <w:szCs w:val="18"/>
        </w:rPr>
        <w:t xml:space="preserve">4.7. </w:t>
      </w:r>
      <w:r w:rsidR="007F439A" w:rsidRPr="00C8485C">
        <w:rPr>
          <w:rFonts w:ascii="Arial" w:hAnsi="Arial" w:cs="Arial"/>
          <w:sz w:val="18"/>
          <w:szCs w:val="18"/>
        </w:rPr>
        <w:t>Изменения состава Совета, прекращение его деятельности осуществляется на</w:t>
      </w:r>
      <w:r w:rsidR="007F439A" w:rsidRPr="00C8485C">
        <w:rPr>
          <w:rFonts w:ascii="Arial" w:hAnsi="Arial" w:cs="Arial"/>
          <w:sz w:val="18"/>
          <w:szCs w:val="18"/>
        </w:rPr>
        <w:t xml:space="preserve"> основании распоряжения администрации муниципального образования «Город Астрахань».»</w:t>
      </w:r>
    </w:p>
    <w:p w:rsidR="00DC2A90" w:rsidRPr="00C8485C" w:rsidRDefault="007F439A" w:rsidP="00C848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85C">
        <w:rPr>
          <w:rFonts w:ascii="Arial" w:hAnsi="Arial" w:cs="Arial"/>
          <w:sz w:val="18"/>
          <w:szCs w:val="18"/>
        </w:rPr>
        <w:t xml:space="preserve">1.2. </w:t>
      </w:r>
      <w:r w:rsidR="00C8485C" w:rsidRPr="00C8485C">
        <w:rPr>
          <w:rFonts w:ascii="Arial" w:hAnsi="Arial" w:cs="Arial"/>
          <w:sz w:val="18"/>
          <w:szCs w:val="18"/>
        </w:rPr>
        <w:t xml:space="preserve">1.2. </w:t>
      </w:r>
      <w:r w:rsidRPr="00C8485C">
        <w:rPr>
          <w:rFonts w:ascii="Arial" w:hAnsi="Arial" w:cs="Arial"/>
          <w:sz w:val="18"/>
          <w:szCs w:val="18"/>
        </w:rPr>
        <w:t xml:space="preserve">Состав общественного совета по вопросам межэтнических и межконфессиональных отношений при администрации муниципального образования «Город Астрахань», утвержденный </w:t>
      </w:r>
      <w:r w:rsidRPr="00C8485C">
        <w:rPr>
          <w:rFonts w:ascii="Arial" w:hAnsi="Arial" w:cs="Arial"/>
          <w:sz w:val="18"/>
          <w:szCs w:val="18"/>
        </w:rPr>
        <w:t>распоряжением, изложить в редакции, согласно приложению к настоящему распоряжению администрации муниципального образования «Город Астрахань».</w:t>
      </w:r>
    </w:p>
    <w:p w:rsidR="00DC2A90" w:rsidRPr="00C8485C" w:rsidRDefault="00C8485C" w:rsidP="00C848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85C">
        <w:rPr>
          <w:rFonts w:ascii="Arial" w:hAnsi="Arial" w:cs="Arial"/>
          <w:sz w:val="18"/>
          <w:szCs w:val="18"/>
        </w:rPr>
        <w:t xml:space="preserve">2. </w:t>
      </w:r>
      <w:r w:rsidR="007F439A" w:rsidRPr="00C8485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</w:t>
      </w:r>
      <w:r w:rsidR="007F439A" w:rsidRPr="00C8485C">
        <w:rPr>
          <w:rFonts w:ascii="Arial" w:hAnsi="Arial" w:cs="Arial"/>
          <w:sz w:val="18"/>
          <w:szCs w:val="18"/>
        </w:rPr>
        <w:t>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DC2A90" w:rsidRPr="00C8485C" w:rsidRDefault="00C8485C" w:rsidP="00C848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8485C">
        <w:rPr>
          <w:rFonts w:ascii="Arial" w:hAnsi="Arial" w:cs="Arial"/>
          <w:sz w:val="18"/>
          <w:szCs w:val="18"/>
        </w:rPr>
        <w:t xml:space="preserve">3. </w:t>
      </w:r>
      <w:r w:rsidR="007F439A" w:rsidRPr="00C8485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7F439A" w:rsidRPr="00C8485C">
        <w:rPr>
          <w:rFonts w:ascii="Arial" w:hAnsi="Arial" w:cs="Arial"/>
          <w:sz w:val="18"/>
          <w:szCs w:val="18"/>
        </w:rPr>
        <w:t>разместить</w:t>
      </w:r>
      <w:proofErr w:type="gramEnd"/>
      <w:r w:rsidR="007F439A" w:rsidRPr="00C8485C">
        <w:rPr>
          <w:rFonts w:ascii="Arial" w:hAnsi="Arial" w:cs="Arial"/>
          <w:sz w:val="18"/>
          <w:szCs w:val="18"/>
        </w:rPr>
        <w:t xml:space="preserve"> настоящее распоряжение админи</w:t>
      </w:r>
      <w:r w:rsidR="007F439A" w:rsidRPr="00C8485C">
        <w:rPr>
          <w:rFonts w:ascii="Arial" w:hAnsi="Arial" w:cs="Arial"/>
          <w:sz w:val="18"/>
          <w:szCs w:val="18"/>
        </w:rPr>
        <w:t>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C2A90" w:rsidRPr="00C8485C" w:rsidRDefault="007F439A" w:rsidP="00C8485C">
      <w:pPr>
        <w:ind w:firstLine="709"/>
        <w:jc w:val="right"/>
        <w:rPr>
          <w:b/>
        </w:rPr>
      </w:pPr>
      <w:r w:rsidRPr="00C8485C">
        <w:rPr>
          <w:rFonts w:ascii="Arial" w:hAnsi="Arial" w:cs="Arial"/>
          <w:b/>
          <w:sz w:val="18"/>
          <w:szCs w:val="18"/>
        </w:rPr>
        <w:t>Глава муниципального</w:t>
      </w:r>
      <w:r w:rsidR="00C8485C" w:rsidRPr="00C8485C">
        <w:rPr>
          <w:rFonts w:ascii="Arial" w:hAnsi="Arial" w:cs="Arial"/>
          <w:b/>
          <w:sz w:val="18"/>
          <w:szCs w:val="18"/>
        </w:rPr>
        <w:t xml:space="preserve"> </w:t>
      </w:r>
      <w:r w:rsidRPr="00C8485C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C8485C" w:rsidRPr="00C8485C">
        <w:rPr>
          <w:rFonts w:ascii="Arial" w:hAnsi="Arial" w:cs="Arial"/>
          <w:b/>
          <w:sz w:val="18"/>
          <w:szCs w:val="18"/>
        </w:rPr>
        <w:t xml:space="preserve"> </w:t>
      </w:r>
      <w:r w:rsidRPr="00C8485C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8485C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C2A90" w:rsidRPr="00C8485C" w:rsidRDefault="00C8485C" w:rsidP="00C8485C">
      <w:r>
        <w:rPr>
          <w:noProof/>
          <w:lang w:bidi="ar-SA"/>
        </w:rPr>
        <w:lastRenderedPageBreak/>
        <w:drawing>
          <wp:inline distT="0" distB="0" distL="0" distR="0" wp14:anchorId="496E5A6B" wp14:editId="7BAE3A83">
            <wp:extent cx="5490845" cy="8226267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90845" cy="822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8485C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2C3A3B97" wp14:editId="768B0D8D">
            <wp:extent cx="5490845" cy="8246293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90845" cy="824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8485C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135C6130" wp14:editId="148F0358">
            <wp:extent cx="5490845" cy="817662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90845" cy="817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C2A90" w:rsidRPr="00C8485C" w:rsidSect="00C8485C">
      <w:pgSz w:w="11900" w:h="16840"/>
      <w:pgMar w:top="1135" w:right="1268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439A" w:rsidRDefault="007F439A">
      <w:r>
        <w:separator/>
      </w:r>
    </w:p>
  </w:endnote>
  <w:endnote w:type="continuationSeparator" w:id="0">
    <w:p w:rsidR="007F439A" w:rsidRDefault="007F4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439A" w:rsidRDefault="007F439A"/>
  </w:footnote>
  <w:footnote w:type="continuationSeparator" w:id="0">
    <w:p w:rsidR="007F439A" w:rsidRDefault="007F439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00FB5"/>
    <w:multiLevelType w:val="multilevel"/>
    <w:tmpl w:val="661009AC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B15798B"/>
    <w:multiLevelType w:val="multilevel"/>
    <w:tmpl w:val="5024D2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8640F0E"/>
    <w:multiLevelType w:val="multilevel"/>
    <w:tmpl w:val="9C3EA0A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DA64218"/>
    <w:multiLevelType w:val="multilevel"/>
    <w:tmpl w:val="9B442344"/>
    <w:lvl w:ilvl="0">
      <w:start w:val="5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54E13D5"/>
    <w:multiLevelType w:val="multilevel"/>
    <w:tmpl w:val="1D38774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C2A90"/>
    <w:rsid w:val="007F439A"/>
    <w:rsid w:val="00C8485C"/>
    <w:rsid w:val="00DC2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540" w:firstLine="50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8485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8485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540" w:firstLine="50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8485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8485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607</Words>
  <Characters>3463</Characters>
  <Application>Microsoft Office Word</Application>
  <DocSecurity>0</DocSecurity>
  <Lines>28</Lines>
  <Paragraphs>8</Paragraphs>
  <ScaleCrop>false</ScaleCrop>
  <Company/>
  <LinksUpToDate>false</LinksUpToDate>
  <CharactersWithSpaces>4062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2021-11-12T10:57:00Z</dcterms:created>
  <dcterms:modified xsi:type="dcterms:W3CDTF">2021-11-12T11:02:00Z</dcterms:modified>
</cp:coreProperties>
</file>