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57" w:type="dxa"/>
        <w:tblInd w:w="100" w:type="dxa"/>
        <w:tblLook w:val="01E0" w:firstRow="1" w:lastRow="1" w:firstColumn="1" w:lastColumn="1" w:noHBand="0" w:noVBand="0"/>
      </w:tblPr>
      <w:tblGrid>
        <w:gridCol w:w="10235"/>
        <w:gridCol w:w="222"/>
      </w:tblGrid>
      <w:tr w:rsidR="008014E5" w:rsidRPr="00462BEE" w:rsidTr="005465DF">
        <w:trPr>
          <w:trHeight w:val="245"/>
        </w:trPr>
        <w:tc>
          <w:tcPr>
            <w:tcW w:w="10235" w:type="dxa"/>
            <w:vAlign w:val="center"/>
          </w:tcPr>
          <w:tbl>
            <w:tblPr>
              <w:tblW w:w="9911" w:type="dxa"/>
              <w:tblLook w:val="01E0" w:firstRow="1" w:lastRow="1" w:firstColumn="1" w:lastColumn="1" w:noHBand="0" w:noVBand="0"/>
            </w:tblPr>
            <w:tblGrid>
              <w:gridCol w:w="2054"/>
              <w:gridCol w:w="7857"/>
            </w:tblGrid>
            <w:tr w:rsidR="008014E5" w:rsidRPr="00462BEE" w:rsidTr="00F0660B">
              <w:trPr>
                <w:trHeight w:val="1631"/>
              </w:trPr>
              <w:tc>
                <w:tcPr>
                  <w:tcW w:w="2054" w:type="dxa"/>
                  <w:vAlign w:val="center"/>
                </w:tcPr>
                <w:p w:rsidR="008014E5" w:rsidRPr="00DC2268" w:rsidRDefault="008014E5" w:rsidP="005465DF">
                  <w:pPr>
                    <w:pStyle w:val="a4"/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C2268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148080" cy="1010285"/>
                        <wp:effectExtent l="19050" t="0" r="0" b="0"/>
                        <wp:docPr id="2" name="Рисунок 1" descr="логотип-1(blue)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логотип-1(blue)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080" cy="10102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857" w:type="dxa"/>
                  <w:vAlign w:val="center"/>
                </w:tcPr>
                <w:p w:rsidR="008014E5" w:rsidRPr="00DC2268" w:rsidRDefault="008014E5" w:rsidP="005465DF">
                  <w:pPr>
                    <w:pStyle w:val="a6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C2268">
                    <w:rPr>
                      <w:rFonts w:ascii="Arial Narrow" w:hAnsi="Arial Narrow" w:cs="Arial"/>
                      <w:sz w:val="20"/>
                      <w:szCs w:val="20"/>
                    </w:rPr>
                    <w:t>ООО «Группа Компаний «Агентство социально-экономического развития»</w:t>
                  </w:r>
                </w:p>
                <w:p w:rsidR="008014E5" w:rsidRPr="00DC2268" w:rsidRDefault="008014E5" w:rsidP="005465DF">
                  <w:pPr>
                    <w:pStyle w:val="a6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proofErr w:type="gramStart"/>
                  <w:r w:rsidRPr="00DC2268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Адрес местонахождения: 127137, г. Москва, ул. Правды, д. 24, стр.4 </w:t>
                  </w:r>
                  <w:proofErr w:type="gramEnd"/>
                </w:p>
                <w:p w:rsidR="008014E5" w:rsidRPr="00DC2268" w:rsidRDefault="008014E5" w:rsidP="005465DF">
                  <w:pPr>
                    <w:pStyle w:val="a6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C2268">
                    <w:rPr>
                      <w:rFonts w:ascii="Arial Narrow" w:hAnsi="Arial Narrow" w:cs="Arial"/>
                      <w:sz w:val="20"/>
                      <w:szCs w:val="20"/>
                    </w:rPr>
                    <w:t>Для корреспонденции: 127137,г. Москва, а/я 46</w:t>
                  </w:r>
                </w:p>
                <w:p w:rsidR="008014E5" w:rsidRPr="00DC2268" w:rsidRDefault="008014E5" w:rsidP="005465DF">
                  <w:pPr>
                    <w:pStyle w:val="a6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C2268">
                    <w:rPr>
                      <w:rFonts w:ascii="Arial Narrow" w:hAnsi="Arial Narrow" w:cs="Arial"/>
                      <w:sz w:val="20"/>
                      <w:szCs w:val="20"/>
                    </w:rPr>
                    <w:t>ИНН 7707698826, КПП 771401001</w:t>
                  </w:r>
                </w:p>
                <w:p w:rsidR="008014E5" w:rsidRPr="00DC2268" w:rsidRDefault="008014E5" w:rsidP="005465DF">
                  <w:pPr>
                    <w:pStyle w:val="a6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C2268">
                    <w:rPr>
                      <w:rFonts w:ascii="Arial Narrow" w:hAnsi="Arial Narrow" w:cs="Arial"/>
                      <w:sz w:val="20"/>
                      <w:szCs w:val="20"/>
                    </w:rPr>
                    <w:t>ОГРН 1097746103443</w:t>
                  </w:r>
                </w:p>
                <w:p w:rsidR="008014E5" w:rsidRPr="00DC2268" w:rsidRDefault="00B73B63" w:rsidP="005465DF">
                  <w:pPr>
                    <w:pStyle w:val="a6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C2268">
                    <w:rPr>
                      <w:rFonts w:ascii="Arial Narrow" w:hAnsi="Arial Narrow" w:cs="Arial"/>
                      <w:sz w:val="20"/>
                      <w:szCs w:val="20"/>
                    </w:rPr>
                    <w:t>Тел: (495)</w:t>
                  </w:r>
                  <w:r w:rsidR="00B60546" w:rsidRPr="00DC2268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="00B60546" w:rsidRPr="00DC2268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532-61-59 </w:t>
                  </w:r>
                  <w:proofErr w:type="gramStart"/>
                  <w:r w:rsidRPr="00DC2268">
                    <w:rPr>
                      <w:rFonts w:ascii="Arial Narrow" w:hAnsi="Arial Narrow" w:cs="Arial"/>
                      <w:sz w:val="20"/>
                      <w:szCs w:val="20"/>
                    </w:rPr>
                    <w:t>многоканальный</w:t>
                  </w:r>
                  <w:proofErr w:type="gramEnd"/>
                </w:p>
                <w:p w:rsidR="008014E5" w:rsidRPr="00DC2268" w:rsidRDefault="008014E5" w:rsidP="005465DF">
                  <w:pPr>
                    <w:pStyle w:val="a4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C2268">
                    <w:rPr>
                      <w:rFonts w:ascii="Arial Narrow" w:hAnsi="Arial Narrow" w:cs="Arial"/>
                      <w:sz w:val="20"/>
                      <w:szCs w:val="20"/>
                      <w:lang w:val="en-US"/>
                    </w:rPr>
                    <w:t>E</w:t>
                  </w:r>
                  <w:r w:rsidRPr="00DC2268">
                    <w:rPr>
                      <w:rFonts w:ascii="Arial Narrow" w:hAnsi="Arial Narrow" w:cs="Arial"/>
                      <w:sz w:val="20"/>
                      <w:szCs w:val="20"/>
                    </w:rPr>
                    <w:t>-</w:t>
                  </w:r>
                  <w:r w:rsidRPr="00DC2268">
                    <w:rPr>
                      <w:rFonts w:ascii="Arial Narrow" w:hAnsi="Arial Narrow" w:cs="Arial"/>
                      <w:sz w:val="20"/>
                      <w:szCs w:val="20"/>
                      <w:lang w:val="en-US"/>
                    </w:rPr>
                    <w:t>mail</w:t>
                  </w:r>
                  <w:r w:rsidRPr="00DC2268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: </w:t>
                  </w:r>
                  <w:hyperlink r:id="rId9" w:history="1">
                    <w:r w:rsidRPr="00DC2268">
                      <w:rPr>
                        <w:rStyle w:val="a8"/>
                        <w:rFonts w:ascii="Arial Narrow" w:hAnsi="Arial Narrow" w:cs="Arial"/>
                        <w:color w:val="auto"/>
                        <w:sz w:val="20"/>
                        <w:szCs w:val="20"/>
                        <w:lang w:val="en-US"/>
                      </w:rPr>
                      <w:t>info</w:t>
                    </w:r>
                    <w:r w:rsidRPr="00DC2268">
                      <w:rPr>
                        <w:rStyle w:val="a8"/>
                        <w:rFonts w:ascii="Arial Narrow" w:hAnsi="Arial Narrow" w:cs="Arial"/>
                        <w:color w:val="auto"/>
                        <w:sz w:val="20"/>
                        <w:szCs w:val="20"/>
                      </w:rPr>
                      <w:t>@</w:t>
                    </w:r>
                    <w:proofErr w:type="spellStart"/>
                    <w:r w:rsidRPr="00DC2268">
                      <w:rPr>
                        <w:rStyle w:val="a8"/>
                        <w:rFonts w:ascii="Arial Narrow" w:hAnsi="Arial Narrow" w:cs="Arial"/>
                        <w:color w:val="auto"/>
                        <w:sz w:val="20"/>
                        <w:szCs w:val="20"/>
                        <w:lang w:val="en-US"/>
                      </w:rPr>
                      <w:t>asergroup</w:t>
                    </w:r>
                    <w:proofErr w:type="spellEnd"/>
                    <w:r w:rsidRPr="00DC2268">
                      <w:rPr>
                        <w:rStyle w:val="a8"/>
                        <w:rFonts w:ascii="Arial Narrow" w:hAnsi="Arial Narrow" w:cs="Arial"/>
                        <w:color w:val="auto"/>
                        <w:sz w:val="20"/>
                        <w:szCs w:val="20"/>
                      </w:rPr>
                      <w:t>.</w:t>
                    </w:r>
                    <w:proofErr w:type="spellStart"/>
                    <w:r w:rsidRPr="00DC2268">
                      <w:rPr>
                        <w:rStyle w:val="a8"/>
                        <w:rFonts w:ascii="Arial Narrow" w:hAnsi="Arial Narrow" w:cs="Arial"/>
                        <w:color w:val="auto"/>
                        <w:sz w:val="20"/>
                        <w:szCs w:val="20"/>
                        <w:lang w:val="en-US"/>
                      </w:rPr>
                      <w:t>ru</w:t>
                    </w:r>
                    <w:proofErr w:type="spellEnd"/>
                  </w:hyperlink>
                </w:p>
                <w:p w:rsidR="008014E5" w:rsidRPr="00DC2268" w:rsidRDefault="008014E5" w:rsidP="005465DF">
                  <w:pPr>
                    <w:pStyle w:val="a4"/>
                    <w:rPr>
                      <w:rFonts w:ascii="Arial Narrow" w:hAnsi="Arial Narrow" w:cs="Arial"/>
                      <w:sz w:val="20"/>
                      <w:szCs w:val="20"/>
                      <w:lang w:val="en-US"/>
                    </w:rPr>
                  </w:pPr>
                  <w:r w:rsidRPr="00DC2268">
                    <w:rPr>
                      <w:rFonts w:ascii="Arial Narrow" w:hAnsi="Arial Narrow" w:cs="Arial"/>
                      <w:sz w:val="20"/>
                      <w:szCs w:val="20"/>
                      <w:lang w:val="en-US"/>
                    </w:rPr>
                    <w:t xml:space="preserve">Web site: </w:t>
                  </w:r>
                  <w:hyperlink r:id="rId10" w:history="1">
                    <w:r w:rsidRPr="00DC2268">
                      <w:rPr>
                        <w:rStyle w:val="a8"/>
                        <w:rFonts w:ascii="Arial Narrow" w:hAnsi="Arial Narrow" w:cs="Arial"/>
                        <w:color w:val="auto"/>
                        <w:sz w:val="20"/>
                        <w:szCs w:val="20"/>
                        <w:lang w:val="en-US"/>
                      </w:rPr>
                      <w:t>www.asergroup.ru</w:t>
                    </w:r>
                  </w:hyperlink>
                </w:p>
              </w:tc>
            </w:tr>
          </w:tbl>
          <w:p w:rsidR="008014E5" w:rsidRPr="00DC2268" w:rsidRDefault="008014E5" w:rsidP="005465DF">
            <w:pPr>
              <w:pStyle w:val="a4"/>
              <w:spacing w:before="60" w:after="60"/>
              <w:rPr>
                <w:rFonts w:ascii="Arial Narrow" w:hAnsi="Arial Narrow" w:cs="Arial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8014E5" w:rsidRPr="00DC2268" w:rsidRDefault="008014E5" w:rsidP="005465DF">
            <w:pPr>
              <w:pStyle w:val="a4"/>
              <w:spacing w:before="60" w:after="60"/>
              <w:rPr>
                <w:rFonts w:ascii="Arial Narrow" w:hAnsi="Arial Narrow" w:cs="Arial"/>
                <w:lang w:val="en-US"/>
              </w:rPr>
            </w:pPr>
          </w:p>
        </w:tc>
      </w:tr>
      <w:tr w:rsidR="008014E5" w:rsidRPr="00DC2268" w:rsidTr="005465DF">
        <w:trPr>
          <w:trHeight w:val="33"/>
        </w:trPr>
        <w:tc>
          <w:tcPr>
            <w:tcW w:w="10457" w:type="dxa"/>
            <w:gridSpan w:val="2"/>
            <w:vAlign w:val="center"/>
          </w:tcPr>
          <w:p w:rsidR="008014E5" w:rsidRPr="00DC2268" w:rsidRDefault="00054E85" w:rsidP="005465DF">
            <w:pPr>
              <w:pStyle w:val="a6"/>
              <w:tabs>
                <w:tab w:val="right" w:pos="9674"/>
              </w:tabs>
              <w:spacing w:before="60" w:after="60"/>
              <w:rPr>
                <w:rFonts w:ascii="Arial Narrow" w:hAnsi="Arial Narrow" w:cs="Arial"/>
                <w:sz w:val="18"/>
                <w:szCs w:val="18"/>
                <w:lang w:val="en-US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</w:rPr>
            </w:r>
            <w:r>
              <w:rPr>
                <w:rFonts w:ascii="Arial Narrow" w:hAnsi="Arial Narrow" w:cs="Arial"/>
                <w:noProof/>
                <w:sz w:val="18"/>
                <w:szCs w:val="18"/>
              </w:rPr>
              <w:pict>
                <v:line id="_x0000_s1026" style="flip:y;visibility:visible;mso-left-percent:-10001;mso-top-percent:-10001;mso-position-horizontal:absolute;mso-position-horizontal-relative:char;mso-position-vertical:absolute;mso-position-vertical-relative:line;mso-left-percent:-10001;mso-top-percent:-10001" from="0,0" to="470.7pt,.05pt" strokecolor="#036" strokeweight="4.5pt">
                  <v:stroke linestyle="thinThick"/>
                  <w10:wrap type="none"/>
                  <w10:anchorlock/>
                </v:line>
              </w:pict>
            </w:r>
          </w:p>
        </w:tc>
      </w:tr>
    </w:tbl>
    <w:p w:rsidR="00383930" w:rsidRPr="00DC2268" w:rsidRDefault="00383930" w:rsidP="00383930">
      <w:pPr>
        <w:spacing w:before="60" w:after="6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C2268">
        <w:rPr>
          <w:rFonts w:ascii="Times New Roman" w:hAnsi="Times New Roman"/>
          <w:b/>
          <w:sz w:val="28"/>
          <w:szCs w:val="28"/>
        </w:rPr>
        <w:t>Всероссийский онлайн марафон</w:t>
      </w:r>
    </w:p>
    <w:p w:rsidR="007A4473" w:rsidRPr="00DC2268" w:rsidRDefault="007A4473" w:rsidP="00383930">
      <w:pPr>
        <w:spacing w:before="60" w:after="60" w:line="240" w:lineRule="auto"/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 w:rsidRPr="00DC2268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«ПУБЛИЧНЫЙ СЕРВИТУТ, ОХРАННЫЕ ЗОНЫ</w:t>
      </w:r>
    </w:p>
    <w:p w:rsidR="009B3BA2" w:rsidRPr="00DC2268" w:rsidRDefault="007A4473" w:rsidP="00383930">
      <w:pPr>
        <w:spacing w:before="60" w:after="60" w:line="240" w:lineRule="auto"/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 w:rsidRPr="00DC2268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И САМОВОЛЬНОЕ СТРОИТЕЛЬСТВО</w:t>
      </w:r>
      <w:r w:rsidR="009B3BA2" w:rsidRPr="00DC2268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:</w:t>
      </w:r>
    </w:p>
    <w:p w:rsidR="007A4473" w:rsidRPr="00DC2268" w:rsidRDefault="009B3BA2" w:rsidP="00383930">
      <w:pPr>
        <w:spacing w:before="60" w:after="60" w:line="240" w:lineRule="auto"/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 w:rsidRPr="00DC2268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 xml:space="preserve">новейшее законодательство и практика </w:t>
      </w:r>
      <w:r w:rsidR="007A4473" w:rsidRPr="00DC2268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202</w:t>
      </w:r>
      <w:r w:rsidR="00E21035" w:rsidRPr="00DC2268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1</w:t>
      </w:r>
      <w:r w:rsidR="007A4473" w:rsidRPr="00DC2268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»</w:t>
      </w:r>
    </w:p>
    <w:p w:rsidR="00735107" w:rsidRPr="00462BEE" w:rsidRDefault="007A4473" w:rsidP="00462BEE">
      <w:pPr>
        <w:spacing w:before="60" w:after="60" w:line="240" w:lineRule="auto"/>
        <w:jc w:val="center"/>
        <w:rPr>
          <w:rFonts w:ascii="Times New Roman" w:hAnsi="Times New Roman"/>
          <w:sz w:val="32"/>
          <w:szCs w:val="32"/>
        </w:rPr>
      </w:pPr>
      <w:r w:rsidRPr="00DC2268">
        <w:rPr>
          <w:rFonts w:ascii="Times New Roman" w:hAnsi="Times New Roman"/>
          <w:sz w:val="32"/>
          <w:szCs w:val="32"/>
        </w:rPr>
        <w:t>Программа</w:t>
      </w:r>
      <w:bookmarkStart w:id="0" w:name="_GoBack"/>
      <w:bookmarkEnd w:id="0"/>
    </w:p>
    <w:p w:rsidR="005F0E21" w:rsidRPr="00DC2268" w:rsidRDefault="00DC2268" w:rsidP="00383930">
      <w:pPr>
        <w:spacing w:before="240" w:after="12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DC2268">
        <w:rPr>
          <w:rFonts w:ascii="Times New Roman" w:hAnsi="Times New Roman"/>
          <w:b/>
          <w:sz w:val="32"/>
          <w:szCs w:val="32"/>
        </w:rPr>
        <w:t>2</w:t>
      </w:r>
      <w:r w:rsidR="002317F3">
        <w:rPr>
          <w:rFonts w:ascii="Times New Roman" w:hAnsi="Times New Roman"/>
          <w:b/>
          <w:sz w:val="32"/>
          <w:szCs w:val="32"/>
        </w:rPr>
        <w:t>1</w:t>
      </w:r>
      <w:r w:rsidRPr="00DC2268">
        <w:rPr>
          <w:rFonts w:ascii="Times New Roman" w:hAnsi="Times New Roman"/>
          <w:b/>
          <w:sz w:val="32"/>
          <w:szCs w:val="32"/>
        </w:rPr>
        <w:t xml:space="preserve"> сентября</w:t>
      </w:r>
      <w:r w:rsidR="00B70A95" w:rsidRPr="00DC2268">
        <w:rPr>
          <w:rFonts w:ascii="Times New Roman" w:hAnsi="Times New Roman"/>
          <w:b/>
          <w:sz w:val="32"/>
          <w:szCs w:val="32"/>
        </w:rPr>
        <w:t>, 2021</w:t>
      </w:r>
      <w:r w:rsidR="009C3111" w:rsidRPr="00DC2268">
        <w:rPr>
          <w:rFonts w:ascii="Times New Roman" w:hAnsi="Times New Roman"/>
          <w:b/>
          <w:sz w:val="32"/>
          <w:szCs w:val="32"/>
        </w:rPr>
        <w:t xml:space="preserve">, время </w:t>
      </w:r>
      <w:proofErr w:type="spellStart"/>
      <w:proofErr w:type="gramStart"/>
      <w:r w:rsidR="009C3111" w:rsidRPr="00DC2268">
        <w:rPr>
          <w:rFonts w:ascii="Times New Roman" w:hAnsi="Times New Roman"/>
          <w:b/>
          <w:sz w:val="32"/>
          <w:szCs w:val="32"/>
        </w:rPr>
        <w:t>мск</w:t>
      </w:r>
      <w:proofErr w:type="spellEnd"/>
      <w:proofErr w:type="gramEnd"/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8646"/>
      </w:tblGrid>
      <w:tr w:rsidR="009C2562" w:rsidRPr="00DC2268" w:rsidTr="009C2562">
        <w:tc>
          <w:tcPr>
            <w:tcW w:w="1560" w:type="dxa"/>
            <w:tcBorders>
              <w:bottom w:val="single" w:sz="4" w:space="0" w:color="auto"/>
            </w:tcBorders>
            <w:shd w:val="clear" w:color="auto" w:fill="D9D9D9"/>
          </w:tcPr>
          <w:p w:rsidR="009C2562" w:rsidRPr="00DC2268" w:rsidRDefault="009C3111" w:rsidP="009C3111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268">
              <w:rPr>
                <w:rFonts w:ascii="Times New Roman" w:hAnsi="Times New Roman"/>
                <w:sz w:val="24"/>
                <w:szCs w:val="24"/>
              </w:rPr>
              <w:t>09.30</w:t>
            </w:r>
            <w:r w:rsidR="00A257C7" w:rsidRPr="00DC2268">
              <w:rPr>
                <w:rFonts w:ascii="Times New Roman" w:hAnsi="Times New Roman"/>
                <w:sz w:val="24"/>
                <w:szCs w:val="24"/>
              </w:rPr>
              <w:t xml:space="preserve"> – 1</w:t>
            </w:r>
            <w:r w:rsidRPr="00DC2268">
              <w:rPr>
                <w:rFonts w:ascii="Times New Roman" w:hAnsi="Times New Roman"/>
                <w:sz w:val="24"/>
                <w:szCs w:val="24"/>
              </w:rPr>
              <w:t>0.</w:t>
            </w:r>
            <w:r w:rsidR="00E9050A" w:rsidRPr="00DC2268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646" w:type="dxa"/>
            <w:shd w:val="clear" w:color="auto" w:fill="auto"/>
          </w:tcPr>
          <w:p w:rsidR="00B81BE3" w:rsidRPr="00DC2268" w:rsidRDefault="00B81BE3" w:rsidP="00E965C2">
            <w:pPr>
              <w:spacing w:before="60" w:after="60" w:line="240" w:lineRule="auto"/>
              <w:ind w:left="-11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DC2268">
              <w:rPr>
                <w:rFonts w:ascii="Times New Roman" w:hAnsi="Times New Roman"/>
                <w:b/>
                <w:sz w:val="28"/>
                <w:szCs w:val="28"/>
              </w:rPr>
              <w:t>Новое в правовом регулировании установления зон с особыми условиями и</w:t>
            </w:r>
            <w:r w:rsidR="00407693" w:rsidRPr="00DC2268">
              <w:rPr>
                <w:rFonts w:ascii="Times New Roman" w:hAnsi="Times New Roman"/>
                <w:b/>
                <w:sz w:val="28"/>
                <w:szCs w:val="28"/>
              </w:rPr>
              <w:t xml:space="preserve">спользования территории (ЗОУИТ): </w:t>
            </w:r>
            <w:r w:rsidR="00407693" w:rsidRPr="00DC2268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 том, что нас ждет с 2022 года?</w:t>
            </w:r>
          </w:p>
          <w:p w:rsidR="00407693" w:rsidRPr="00DC2268" w:rsidRDefault="00407693" w:rsidP="00407693">
            <w:pPr>
              <w:numPr>
                <w:ilvl w:val="0"/>
                <w:numId w:val="41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1F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Охранные зоны до 1 января 2022 года: переходные положения и разбор вопросов установления зон в соответствии с новым порядком</w:t>
            </w:r>
            <w:r w:rsidRPr="00DC2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E9050A" w:rsidRPr="00DC2268" w:rsidRDefault="00E9050A" w:rsidP="00E9050A">
            <w:pPr>
              <w:numPr>
                <w:ilvl w:val="0"/>
                <w:numId w:val="41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1F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Регулирование уже </w:t>
            </w:r>
            <w:proofErr w:type="gramStart"/>
            <w:r w:rsidRPr="00651F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имеющихся</w:t>
            </w:r>
            <w:proofErr w:type="gramEnd"/>
            <w:r w:rsidRPr="00651F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ЗОУИТ в 2021г.</w:t>
            </w:r>
          </w:p>
          <w:p w:rsidR="00407693" w:rsidRPr="00DC2268" w:rsidRDefault="007A4473" w:rsidP="00407693">
            <w:pPr>
              <w:numPr>
                <w:ilvl w:val="0"/>
                <w:numId w:val="41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Перечень видов и </w:t>
            </w:r>
            <w:r w:rsidR="00407693" w:rsidRPr="00DC2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ограничения в использовании ЗУ.</w:t>
            </w:r>
          </w:p>
          <w:p w:rsidR="007A4473" w:rsidRPr="00DC2268" w:rsidRDefault="00407693" w:rsidP="00407693">
            <w:pPr>
              <w:numPr>
                <w:ilvl w:val="0"/>
                <w:numId w:val="41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="007A4473" w:rsidRPr="00DC2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орядок установления и внесения в ЕГРН сведений; соотношение с публичными сервитутами.</w:t>
            </w:r>
          </w:p>
          <w:p w:rsidR="00A2284E" w:rsidRPr="00DC2268" w:rsidRDefault="00E9050A" w:rsidP="00E9050A">
            <w:pPr>
              <w:numPr>
                <w:ilvl w:val="0"/>
                <w:numId w:val="41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1F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Случаи, не требующие издания актов уполномоченных органов об установлении охранных зон.</w:t>
            </w:r>
          </w:p>
          <w:p w:rsidR="00A2284E" w:rsidRPr="00DC2268" w:rsidRDefault="00A2284E" w:rsidP="00E9050A">
            <w:pPr>
              <w:numPr>
                <w:ilvl w:val="0"/>
                <w:numId w:val="41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Заявление об изменении зоны (если требования о ЗОУИТ поменялись)</w:t>
            </w:r>
            <w:r w:rsidR="00615A3A" w:rsidRPr="00DC2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E9050A" w:rsidRPr="00DC2268" w:rsidRDefault="00E9050A" w:rsidP="00E9050A">
            <w:pPr>
              <w:numPr>
                <w:ilvl w:val="0"/>
                <w:numId w:val="41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1F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Влияние на застройку, ввод объектов в эксплуатацию. Последствия для объектов, попавших в ЗОУИТ.</w:t>
            </w:r>
          </w:p>
          <w:p w:rsidR="00913EF8" w:rsidRPr="00DC2268" w:rsidRDefault="00913EF8" w:rsidP="00E9050A">
            <w:pPr>
              <w:numPr>
                <w:ilvl w:val="0"/>
                <w:numId w:val="41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Порядок возмещения убытков правообладателям. Новейшая судебная практика по убыткам.</w:t>
            </w:r>
          </w:p>
          <w:p w:rsidR="00E9050A" w:rsidRPr="00DC2268" w:rsidRDefault="00E9050A" w:rsidP="00E9050A">
            <w:pPr>
              <w:numPr>
                <w:ilvl w:val="0"/>
                <w:numId w:val="41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Судебная практика по вопросам установления охранных зон. </w:t>
            </w:r>
          </w:p>
          <w:p w:rsidR="00407693" w:rsidRPr="00DC2268" w:rsidRDefault="00407693" w:rsidP="00407693">
            <w:pPr>
              <w:shd w:val="clear" w:color="auto" w:fill="FFFFFF"/>
              <w:spacing w:after="6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Охранная зона строящегося объекта.</w:t>
            </w:r>
          </w:p>
          <w:p w:rsidR="00407693" w:rsidRPr="00651F7A" w:rsidRDefault="00407693" w:rsidP="00407693">
            <w:pPr>
              <w:numPr>
                <w:ilvl w:val="0"/>
                <w:numId w:val="42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1F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Требования об установлении ЗОУИТ до выдачи разрешения на строительство</w:t>
            </w:r>
            <w:r w:rsidRPr="00DC2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407693" w:rsidRPr="00651F7A" w:rsidRDefault="00407693" w:rsidP="00407693">
            <w:pPr>
              <w:numPr>
                <w:ilvl w:val="0"/>
                <w:numId w:val="42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1F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Установление охранной зоны при строительстве объекта недвижимости с 1 января 2022 года.</w:t>
            </w:r>
          </w:p>
          <w:p w:rsidR="00407693" w:rsidRPr="00651F7A" w:rsidRDefault="00407693" w:rsidP="00407693">
            <w:pPr>
              <w:numPr>
                <w:ilvl w:val="0"/>
                <w:numId w:val="42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651F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азграничение полномочий</w:t>
            </w:r>
            <w:r w:rsidRPr="00DC2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651F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Отражение в градостроительных документах</w:t>
            </w:r>
            <w:r w:rsidRPr="00DC2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</w:t>
            </w:r>
            <w:r w:rsidRPr="00651F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озмещение убытков в связи с установлением ЗОУИТ.</w:t>
            </w:r>
          </w:p>
          <w:p w:rsidR="00407693" w:rsidRPr="00DC2268" w:rsidRDefault="00407693" w:rsidP="00407693">
            <w:pPr>
              <w:numPr>
                <w:ilvl w:val="0"/>
                <w:numId w:val="42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51F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Установление охранной зоны при строительстве объектов, если не требуется разрешение на строительство.</w:t>
            </w:r>
          </w:p>
          <w:p w:rsidR="001778AC" w:rsidRPr="00DC2268" w:rsidRDefault="00E9050A" w:rsidP="001778AC">
            <w:pPr>
              <w:spacing w:before="60" w:after="60" w:line="240" w:lineRule="auto"/>
              <w:ind w:left="-1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2268">
              <w:rPr>
                <w:rFonts w:ascii="Times New Roman" w:hAnsi="Times New Roman"/>
                <w:b/>
                <w:sz w:val="24"/>
                <w:szCs w:val="24"/>
              </w:rPr>
              <w:t>Санитарно-защитные зоны (СЗЗ).</w:t>
            </w:r>
          </w:p>
          <w:p w:rsidR="00E9050A" w:rsidRPr="00DC2268" w:rsidRDefault="00E9050A" w:rsidP="00615A3A">
            <w:pPr>
              <w:pStyle w:val="a3"/>
              <w:numPr>
                <w:ilvl w:val="0"/>
                <w:numId w:val="19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DC2268">
              <w:lastRenderedPageBreak/>
              <w:t>Новые процедурные вопросы и сокращение сроков установления.</w:t>
            </w:r>
          </w:p>
          <w:p w:rsidR="007A4473" w:rsidRPr="00DC2268" w:rsidRDefault="00E9050A" w:rsidP="00615A3A">
            <w:pPr>
              <w:pStyle w:val="a3"/>
              <w:numPr>
                <w:ilvl w:val="0"/>
                <w:numId w:val="19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DC2268">
              <w:t>Перечень требований; приобретение земли;</w:t>
            </w:r>
            <w:r w:rsidR="007A4473" w:rsidRPr="00DC2268">
              <w:t xml:space="preserve"> строительство объектов в СЗЗ по новым правилам</w:t>
            </w:r>
            <w:r w:rsidRPr="00DC2268">
              <w:t>;</w:t>
            </w:r>
            <w:r w:rsidR="007A4473" w:rsidRPr="00DC2268">
              <w:t xml:space="preserve"> ограничение использования.</w:t>
            </w:r>
          </w:p>
          <w:p w:rsidR="00E965C2" w:rsidRPr="00DC2268" w:rsidRDefault="00E965C2" w:rsidP="00E965C2">
            <w:pPr>
              <w:pStyle w:val="a3"/>
              <w:numPr>
                <w:ilvl w:val="0"/>
                <w:numId w:val="19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DC2268">
              <w:t xml:space="preserve">Соотношение СЗЗ и проекта планировки, проекта межевания. СЗЗ </w:t>
            </w:r>
            <w:proofErr w:type="gramStart"/>
            <w:r w:rsidRPr="00DC2268">
              <w:t>ориентировочные</w:t>
            </w:r>
            <w:proofErr w:type="gramEnd"/>
            <w:r w:rsidRPr="00DC2268">
              <w:t xml:space="preserve"> в генеральном плане.</w:t>
            </w:r>
          </w:p>
          <w:p w:rsidR="00E965C2" w:rsidRPr="00DC2268" w:rsidRDefault="00E965C2" w:rsidP="00E965C2">
            <w:pPr>
              <w:pStyle w:val="a3"/>
              <w:numPr>
                <w:ilvl w:val="0"/>
                <w:numId w:val="19"/>
              </w:numPr>
              <w:shd w:val="clear" w:color="auto" w:fill="FFFFFF"/>
              <w:spacing w:before="60" w:beforeAutospacing="0" w:after="60" w:afterAutospacing="0"/>
              <w:jc w:val="both"/>
            </w:pPr>
            <w:r w:rsidRPr="00DC2268">
              <w:t>Вопросы оспаривания установления СЗЗ. Зоны минимальных расстояний.</w:t>
            </w:r>
          </w:p>
          <w:p w:rsidR="00407693" w:rsidRPr="00DC2268" w:rsidRDefault="007A4473" w:rsidP="003B17CE">
            <w:pPr>
              <w:shd w:val="clear" w:color="auto" w:fill="FFFFFF"/>
              <w:spacing w:before="60" w:after="6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C2268">
              <w:rPr>
                <w:rFonts w:ascii="Times New Roman" w:hAnsi="Times New Roman"/>
                <w:b/>
                <w:i/>
                <w:sz w:val="24"/>
                <w:szCs w:val="24"/>
              </w:rPr>
              <w:t>Корякин В.И.</w:t>
            </w:r>
            <w:r w:rsidRPr="00DC2268">
              <w:rPr>
                <w:rFonts w:ascii="Times New Roman" w:hAnsi="Times New Roman"/>
                <w:i/>
                <w:sz w:val="24"/>
                <w:szCs w:val="24"/>
              </w:rPr>
              <w:t> – начальник Управления нормативно-правового регулирования в сфере земельных отношений и гражданского оборота недвижимости Федеральной службы государственной регистрации, кадастра и картогра</w:t>
            </w:r>
            <w:r w:rsidR="00E9050A" w:rsidRPr="00DC2268">
              <w:rPr>
                <w:rFonts w:ascii="Times New Roman" w:hAnsi="Times New Roman"/>
                <w:i/>
                <w:sz w:val="24"/>
                <w:szCs w:val="24"/>
              </w:rPr>
              <w:t>фии (</w:t>
            </w:r>
            <w:proofErr w:type="spellStart"/>
            <w:r w:rsidR="00E9050A" w:rsidRPr="00DC2268">
              <w:rPr>
                <w:rFonts w:ascii="Times New Roman" w:hAnsi="Times New Roman"/>
                <w:i/>
                <w:sz w:val="24"/>
                <w:szCs w:val="24"/>
              </w:rPr>
              <w:t>Росреестр</w:t>
            </w:r>
            <w:proofErr w:type="spellEnd"/>
            <w:r w:rsidR="00E9050A" w:rsidRPr="00DC2268">
              <w:rPr>
                <w:rFonts w:ascii="Times New Roman" w:hAnsi="Times New Roman"/>
                <w:i/>
                <w:sz w:val="24"/>
                <w:szCs w:val="24"/>
              </w:rPr>
              <w:t>) (по согласованию).</w:t>
            </w:r>
          </w:p>
        </w:tc>
      </w:tr>
      <w:tr w:rsidR="009C2562" w:rsidRPr="00DC2268" w:rsidTr="009C2562">
        <w:trPr>
          <w:trHeight w:val="274"/>
        </w:trPr>
        <w:tc>
          <w:tcPr>
            <w:tcW w:w="1560" w:type="dxa"/>
            <w:shd w:val="clear" w:color="auto" w:fill="D9D9D9"/>
          </w:tcPr>
          <w:p w:rsidR="009C2562" w:rsidRPr="00DC2268" w:rsidRDefault="00E9050A" w:rsidP="009C3111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268">
              <w:rPr>
                <w:rFonts w:ascii="Times New Roman" w:hAnsi="Times New Roman"/>
                <w:sz w:val="24"/>
                <w:szCs w:val="24"/>
              </w:rPr>
              <w:lastRenderedPageBreak/>
              <w:t>10.30</w:t>
            </w:r>
            <w:r w:rsidR="006B07F3" w:rsidRPr="00DC2268">
              <w:rPr>
                <w:rFonts w:ascii="Times New Roman" w:hAnsi="Times New Roman"/>
                <w:sz w:val="24"/>
                <w:szCs w:val="24"/>
              </w:rPr>
              <w:t xml:space="preserve"> – 1</w:t>
            </w:r>
            <w:r w:rsidRPr="00DC2268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683895" w:rsidRPr="00DC2268" w:rsidRDefault="00C02B9B" w:rsidP="00C02B9B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DC2268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Онлайн дискуссия </w:t>
            </w:r>
          </w:p>
          <w:p w:rsidR="009C2562" w:rsidRPr="00DC2268" w:rsidRDefault="00C02B9B" w:rsidP="00C02B9B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C2268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(ответы спикера на вопросы участников в прямом эфире).</w:t>
            </w:r>
          </w:p>
        </w:tc>
      </w:tr>
      <w:tr w:rsidR="00E9050A" w:rsidRPr="00DC2268" w:rsidTr="00B933F8">
        <w:trPr>
          <w:trHeight w:val="274"/>
        </w:trPr>
        <w:tc>
          <w:tcPr>
            <w:tcW w:w="1560" w:type="dxa"/>
            <w:shd w:val="clear" w:color="auto" w:fill="D9D9D9"/>
          </w:tcPr>
          <w:p w:rsidR="00E9050A" w:rsidRPr="00DC2268" w:rsidRDefault="00E9050A" w:rsidP="00E9050A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268">
              <w:rPr>
                <w:rFonts w:ascii="Times New Roman" w:hAnsi="Times New Roman"/>
                <w:sz w:val="24"/>
                <w:szCs w:val="24"/>
              </w:rPr>
              <w:t>11.00 – 11.30</w:t>
            </w:r>
          </w:p>
        </w:tc>
        <w:tc>
          <w:tcPr>
            <w:tcW w:w="8646" w:type="dxa"/>
            <w:shd w:val="clear" w:color="auto" w:fill="D9D9D9"/>
          </w:tcPr>
          <w:p w:rsidR="00E9050A" w:rsidRPr="00DC2268" w:rsidRDefault="00E9050A" w:rsidP="00B933F8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268">
              <w:rPr>
                <w:rFonts w:ascii="Times New Roman" w:hAnsi="Times New Roman"/>
                <w:sz w:val="24"/>
                <w:szCs w:val="24"/>
              </w:rPr>
              <w:t>Перерыв</w:t>
            </w:r>
          </w:p>
        </w:tc>
      </w:tr>
      <w:tr w:rsidR="007752FC" w:rsidRPr="00DC2268" w:rsidTr="00033347">
        <w:trPr>
          <w:trHeight w:val="274"/>
        </w:trPr>
        <w:tc>
          <w:tcPr>
            <w:tcW w:w="1560" w:type="dxa"/>
            <w:shd w:val="clear" w:color="auto" w:fill="D9D9D9"/>
          </w:tcPr>
          <w:p w:rsidR="007752FC" w:rsidRPr="00DC2268" w:rsidRDefault="007752FC" w:rsidP="00E9050A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268">
              <w:rPr>
                <w:rFonts w:ascii="Times New Roman" w:hAnsi="Times New Roman"/>
                <w:sz w:val="24"/>
                <w:szCs w:val="24"/>
              </w:rPr>
              <w:t>1</w:t>
            </w:r>
            <w:r w:rsidR="00E9050A" w:rsidRPr="00DC2268">
              <w:rPr>
                <w:rFonts w:ascii="Times New Roman" w:hAnsi="Times New Roman"/>
                <w:sz w:val="24"/>
                <w:szCs w:val="24"/>
              </w:rPr>
              <w:t>1</w:t>
            </w:r>
            <w:r w:rsidRPr="00DC2268">
              <w:rPr>
                <w:rFonts w:ascii="Times New Roman" w:hAnsi="Times New Roman"/>
                <w:sz w:val="24"/>
                <w:szCs w:val="24"/>
              </w:rPr>
              <w:t>.30 – 1</w:t>
            </w:r>
            <w:r w:rsidR="00E9050A" w:rsidRPr="00DC2268">
              <w:rPr>
                <w:rFonts w:ascii="Times New Roman" w:hAnsi="Times New Roman"/>
                <w:sz w:val="24"/>
                <w:szCs w:val="24"/>
              </w:rPr>
              <w:t>2.30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7752FC" w:rsidRPr="00DC2268" w:rsidRDefault="00E9050A" w:rsidP="00033347">
            <w:pPr>
              <w:pStyle w:val="a3"/>
              <w:tabs>
                <w:tab w:val="left" w:pos="1816"/>
              </w:tabs>
              <w:spacing w:before="60" w:beforeAutospacing="0" w:after="6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DC2268">
              <w:rPr>
                <w:b/>
                <w:bCs/>
                <w:sz w:val="28"/>
                <w:szCs w:val="28"/>
              </w:rPr>
              <w:t>Публичный сервитут</w:t>
            </w:r>
            <w:r w:rsidR="007752FC" w:rsidRPr="00DC2268">
              <w:rPr>
                <w:b/>
                <w:bCs/>
                <w:sz w:val="28"/>
                <w:szCs w:val="28"/>
              </w:rPr>
              <w:t xml:space="preserve"> в 2021 году:</w:t>
            </w:r>
          </w:p>
          <w:p w:rsidR="007752FC" w:rsidRPr="00DC2268" w:rsidRDefault="007752FC" w:rsidP="00033347">
            <w:pPr>
              <w:pStyle w:val="a3"/>
              <w:tabs>
                <w:tab w:val="left" w:pos="1816"/>
              </w:tabs>
              <w:spacing w:before="60" w:beforeAutospacing="0" w:after="6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DC2268">
              <w:rPr>
                <w:b/>
                <w:bCs/>
                <w:sz w:val="28"/>
                <w:szCs w:val="28"/>
              </w:rPr>
              <w:t>практика, новые возможности.</w:t>
            </w:r>
          </w:p>
          <w:p w:rsidR="007752FC" w:rsidRPr="00DC2268" w:rsidRDefault="001A26D9" w:rsidP="00033347">
            <w:pPr>
              <w:pStyle w:val="aa"/>
              <w:numPr>
                <w:ilvl w:val="0"/>
                <w:numId w:val="8"/>
              </w:num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 последних новостей</w:t>
            </w:r>
            <w:r w:rsidR="007752FC"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законодательстве о сервитутах.</w:t>
            </w:r>
          </w:p>
          <w:p w:rsidR="001A26D9" w:rsidRPr="00DC2268" w:rsidRDefault="001A26D9" w:rsidP="001A26D9">
            <w:pPr>
              <w:pStyle w:val="aa"/>
              <w:numPr>
                <w:ilvl w:val="0"/>
                <w:numId w:val="8"/>
              </w:numPr>
              <w:spacing w:before="60" w:after="6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hAnsi="Times New Roman"/>
                <w:sz w:val="24"/>
                <w:szCs w:val="24"/>
              </w:rPr>
              <w:t>Полномочия органов на установление и прекращение публичного сервитута в 2021-2022г.</w:t>
            </w:r>
          </w:p>
          <w:p w:rsidR="007752FC" w:rsidRPr="00DC2268" w:rsidRDefault="007752FC" w:rsidP="00033347">
            <w:pPr>
              <w:pStyle w:val="aa"/>
              <w:numPr>
                <w:ilvl w:val="0"/>
                <w:numId w:val="8"/>
              </w:numPr>
              <w:spacing w:before="60" w:after="6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hAnsi="Times New Roman"/>
                <w:sz w:val="24"/>
                <w:szCs w:val="24"/>
              </w:rPr>
              <w:t>«</w:t>
            </w:r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Общий» публичный  сервитут.</w:t>
            </w:r>
          </w:p>
          <w:p w:rsidR="007752FC" w:rsidRPr="00DC2268" w:rsidRDefault="007752FC" w:rsidP="001A26D9">
            <w:pPr>
              <w:pStyle w:val="aa"/>
              <w:numPr>
                <w:ilvl w:val="0"/>
                <w:numId w:val="8"/>
              </w:numPr>
              <w:spacing w:before="60" w:after="6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Публичный сервитут для размещения линейных объектов (ст.39.37 ЗКРФ).</w:t>
            </w:r>
          </w:p>
          <w:p w:rsidR="007752FC" w:rsidRPr="00DC2268" w:rsidRDefault="007752FC" w:rsidP="00033347">
            <w:pPr>
              <w:pStyle w:val="aa"/>
              <w:numPr>
                <w:ilvl w:val="0"/>
                <w:numId w:val="8"/>
              </w:numPr>
              <w:spacing w:before="60" w:after="6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положения о </w:t>
            </w:r>
            <w:proofErr w:type="gramStart"/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соглашении</w:t>
            </w:r>
            <w:proofErr w:type="gramEnd"/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 осуществлении публичного   сервитута.</w:t>
            </w:r>
          </w:p>
          <w:p w:rsidR="007752FC" w:rsidRPr="00DC2268" w:rsidRDefault="007752FC" w:rsidP="00033347">
            <w:pPr>
              <w:pStyle w:val="aa"/>
              <w:numPr>
                <w:ilvl w:val="0"/>
                <w:numId w:val="8"/>
              </w:numPr>
              <w:spacing w:before="60" w:after="6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Отличия публичного сервитута от иных способов размещения линейных объектов. Последствия установления для правообладателей ЗУ.</w:t>
            </w:r>
          </w:p>
          <w:p w:rsidR="007752FC" w:rsidRPr="00DC2268" w:rsidRDefault="001A26D9" w:rsidP="00033347">
            <w:pPr>
              <w:pStyle w:val="aa"/>
              <w:numPr>
                <w:ilvl w:val="0"/>
                <w:numId w:val="8"/>
              </w:numPr>
              <w:spacing w:before="60" w:after="6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</w:t>
            </w:r>
            <w:r w:rsidR="007752FC"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инженерных сооружений на условиях публичного сервитута</w:t>
            </w:r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основные преимущества.</w:t>
            </w:r>
          </w:p>
          <w:p w:rsidR="007752FC" w:rsidRPr="00DC2268" w:rsidRDefault="007752FC" w:rsidP="001A26D9">
            <w:pPr>
              <w:pStyle w:val="aa"/>
              <w:numPr>
                <w:ilvl w:val="0"/>
                <w:numId w:val="8"/>
              </w:numPr>
              <w:spacing w:before="60" w:after="6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Условия, порядок</w:t>
            </w:r>
            <w:r w:rsidR="00D8451E"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сроки, определение границ </w:t>
            </w:r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последствия установления сервитута для правообладателей земельных участков, в том числе в целях размещения объектов энергетики и при пересечении с другими линейными объектами.</w:t>
            </w:r>
          </w:p>
          <w:p w:rsidR="007752FC" w:rsidRPr="00DC2268" w:rsidRDefault="007752FC" w:rsidP="00033347">
            <w:pPr>
              <w:pStyle w:val="aa"/>
              <w:numPr>
                <w:ilvl w:val="0"/>
                <w:numId w:val="8"/>
              </w:numPr>
              <w:spacing w:before="60" w:after="6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Перспективы использования института публичного сервитута крупными предприятиями – «</w:t>
            </w:r>
            <w:proofErr w:type="spellStart"/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линейщиками</w:t>
            </w:r>
            <w:proofErr w:type="spellEnd"/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взамен ранее существовавших способов оформления.</w:t>
            </w:r>
          </w:p>
          <w:p w:rsidR="007752FC" w:rsidRPr="00DC2268" w:rsidRDefault="007752FC" w:rsidP="00033347">
            <w:pPr>
              <w:pStyle w:val="aa"/>
              <w:numPr>
                <w:ilvl w:val="0"/>
                <w:numId w:val="8"/>
              </w:numPr>
              <w:spacing w:before="60" w:after="60" w:line="240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 установления платы за сервитут.</w:t>
            </w:r>
          </w:p>
          <w:p w:rsidR="0056754E" w:rsidRPr="00DC2268" w:rsidRDefault="00407693" w:rsidP="00D8451E">
            <w:pPr>
              <w:spacing w:before="60" w:after="6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C2268">
              <w:rPr>
                <w:rFonts w:ascii="Times New Roman" w:hAnsi="Times New Roman"/>
                <w:b/>
                <w:i/>
                <w:sz w:val="24"/>
                <w:szCs w:val="24"/>
              </w:rPr>
              <w:t>Докладчик</w:t>
            </w:r>
            <w:r w:rsidR="00D8451E" w:rsidRPr="00DC2268">
              <w:rPr>
                <w:rFonts w:ascii="Times New Roman" w:hAnsi="Times New Roman"/>
                <w:b/>
                <w:i/>
                <w:sz w:val="24"/>
                <w:szCs w:val="24"/>
              </w:rPr>
              <w:t> </w:t>
            </w:r>
            <w:r w:rsidRPr="00DC2268">
              <w:rPr>
                <w:rFonts w:ascii="Times New Roman" w:hAnsi="Times New Roman"/>
                <w:b/>
                <w:i/>
                <w:sz w:val="24"/>
                <w:szCs w:val="24"/>
              </w:rPr>
              <w:t>–</w:t>
            </w:r>
            <w:r w:rsidR="00D8451E" w:rsidRPr="00DC2268">
              <w:rPr>
                <w:rFonts w:ascii="Times New Roman" w:hAnsi="Times New Roman"/>
                <w:b/>
                <w:i/>
                <w:sz w:val="24"/>
                <w:szCs w:val="24"/>
              </w:rPr>
              <w:t> </w:t>
            </w:r>
            <w:r w:rsidRPr="00DC2268">
              <w:rPr>
                <w:rFonts w:ascii="Times New Roman" w:hAnsi="Times New Roman"/>
                <w:i/>
                <w:sz w:val="24"/>
                <w:szCs w:val="24"/>
              </w:rPr>
              <w:t>представитель</w:t>
            </w:r>
            <w:r w:rsidR="007752FC" w:rsidRPr="00DC2268">
              <w:rPr>
                <w:rFonts w:ascii="Times New Roman" w:hAnsi="Times New Roman"/>
                <w:i/>
                <w:sz w:val="24"/>
                <w:szCs w:val="24"/>
              </w:rPr>
              <w:t xml:space="preserve"> Федеральной службы государственной регистрации, кадастра и картографии (</w:t>
            </w:r>
            <w:proofErr w:type="spellStart"/>
            <w:r w:rsidR="007752FC" w:rsidRPr="00DC2268">
              <w:rPr>
                <w:rFonts w:ascii="Times New Roman" w:hAnsi="Times New Roman"/>
                <w:i/>
                <w:sz w:val="24"/>
                <w:szCs w:val="24"/>
              </w:rPr>
              <w:t>Росреестр</w:t>
            </w:r>
            <w:proofErr w:type="spellEnd"/>
            <w:r w:rsidR="007752FC" w:rsidRPr="00DC2268">
              <w:rPr>
                <w:rFonts w:ascii="Times New Roman" w:hAnsi="Times New Roman"/>
                <w:i/>
                <w:sz w:val="24"/>
                <w:szCs w:val="24"/>
              </w:rPr>
              <w:t>).</w:t>
            </w:r>
          </w:p>
        </w:tc>
      </w:tr>
      <w:tr w:rsidR="007752FC" w:rsidRPr="00DC2268" w:rsidTr="007752FC">
        <w:trPr>
          <w:trHeight w:val="27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7752FC" w:rsidRPr="00DC2268" w:rsidRDefault="00E9050A" w:rsidP="00E9050A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268">
              <w:rPr>
                <w:rFonts w:ascii="Times New Roman" w:hAnsi="Times New Roman"/>
                <w:sz w:val="24"/>
                <w:szCs w:val="24"/>
              </w:rPr>
              <w:t>12.30</w:t>
            </w:r>
            <w:r w:rsidR="007752FC" w:rsidRPr="00DC2268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DC2268">
              <w:rPr>
                <w:rFonts w:ascii="Times New Roman" w:hAnsi="Times New Roman"/>
                <w:sz w:val="24"/>
                <w:szCs w:val="24"/>
              </w:rPr>
              <w:t>13.00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2FC" w:rsidRPr="00DC2268" w:rsidRDefault="007752FC" w:rsidP="007752FC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DC2268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Онлайн дискуссия </w:t>
            </w:r>
          </w:p>
          <w:p w:rsidR="007752FC" w:rsidRPr="00DC2268" w:rsidRDefault="007752FC" w:rsidP="007752FC">
            <w:pPr>
              <w:pStyle w:val="a3"/>
              <w:spacing w:before="60" w:beforeAutospacing="0" w:after="6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DC2268">
              <w:rPr>
                <w:b/>
                <w:sz w:val="26"/>
                <w:szCs w:val="26"/>
              </w:rPr>
              <w:t>(ответы спикера на вопросы участников в прямом эфире).</w:t>
            </w:r>
          </w:p>
        </w:tc>
      </w:tr>
      <w:tr w:rsidR="002317F3" w:rsidRPr="00DC2268" w:rsidTr="002317F3">
        <w:trPr>
          <w:trHeight w:val="27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317F3" w:rsidRPr="00DC2268" w:rsidRDefault="002317F3" w:rsidP="002317F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26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DC2268">
              <w:rPr>
                <w:rFonts w:ascii="Times New Roman" w:hAnsi="Times New Roman"/>
                <w:sz w:val="24"/>
                <w:szCs w:val="24"/>
              </w:rPr>
              <w:t>.00 – 1</w:t>
            </w:r>
            <w:r>
              <w:rPr>
                <w:rFonts w:ascii="Times New Roman" w:hAnsi="Times New Roman"/>
                <w:sz w:val="24"/>
                <w:szCs w:val="24"/>
              </w:rPr>
              <w:t>3.30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2317F3" w:rsidRPr="002317F3" w:rsidRDefault="002317F3" w:rsidP="002317F3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17F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Перерыв</w:t>
            </w:r>
          </w:p>
        </w:tc>
      </w:tr>
      <w:tr w:rsidR="00C057E5" w:rsidRPr="00DC2268" w:rsidTr="00033347">
        <w:trPr>
          <w:trHeight w:val="274"/>
        </w:trPr>
        <w:tc>
          <w:tcPr>
            <w:tcW w:w="1560" w:type="dxa"/>
            <w:shd w:val="clear" w:color="auto" w:fill="D9D9D9"/>
          </w:tcPr>
          <w:p w:rsidR="00C057E5" w:rsidRPr="00DC2268" w:rsidRDefault="002317F3" w:rsidP="002317F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7752FC" w:rsidRPr="00DC2268">
              <w:rPr>
                <w:rFonts w:ascii="Times New Roman" w:hAnsi="Times New Roman"/>
                <w:sz w:val="24"/>
                <w:szCs w:val="24"/>
              </w:rPr>
              <w:t>.30 – 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7752FC" w:rsidRPr="00DC2268">
              <w:rPr>
                <w:rFonts w:ascii="Times New Roman" w:hAnsi="Times New Roman"/>
                <w:sz w:val="24"/>
                <w:szCs w:val="24"/>
              </w:rPr>
              <w:t>.30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9B3296" w:rsidRPr="00DC2268" w:rsidRDefault="009B3296" w:rsidP="009B3296">
            <w:pPr>
              <w:pStyle w:val="a3"/>
              <w:tabs>
                <w:tab w:val="left" w:pos="1816"/>
              </w:tabs>
              <w:spacing w:before="60" w:beforeAutospacing="0" w:after="6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DC2268">
              <w:rPr>
                <w:b/>
                <w:bCs/>
                <w:sz w:val="28"/>
                <w:szCs w:val="28"/>
              </w:rPr>
              <w:t>Самовольное строительство и неоформленное землепользование</w:t>
            </w:r>
          </w:p>
          <w:p w:rsidR="00C057E5" w:rsidRPr="00DC2268" w:rsidRDefault="006B2F5E" w:rsidP="00033347">
            <w:pPr>
              <w:pStyle w:val="a3"/>
              <w:tabs>
                <w:tab w:val="left" w:pos="1816"/>
              </w:tabs>
              <w:spacing w:before="60" w:beforeAutospacing="0" w:after="6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DC2268">
              <w:rPr>
                <w:b/>
                <w:bCs/>
                <w:sz w:val="28"/>
                <w:szCs w:val="28"/>
              </w:rPr>
              <w:t xml:space="preserve"> в 2021</w:t>
            </w:r>
            <w:r w:rsidR="00C057E5" w:rsidRPr="00DC2268">
              <w:rPr>
                <w:b/>
                <w:bCs/>
                <w:sz w:val="28"/>
                <w:szCs w:val="28"/>
              </w:rPr>
              <w:t>г.: регул</w:t>
            </w:r>
            <w:r w:rsidR="00372339" w:rsidRPr="00DC2268">
              <w:rPr>
                <w:b/>
                <w:bCs/>
                <w:sz w:val="28"/>
                <w:szCs w:val="28"/>
              </w:rPr>
              <w:t>ирование</w:t>
            </w:r>
            <w:r w:rsidR="00C057E5" w:rsidRPr="00DC2268">
              <w:rPr>
                <w:b/>
                <w:bCs/>
                <w:sz w:val="28"/>
                <w:szCs w:val="28"/>
              </w:rPr>
              <w:t xml:space="preserve"> и практические решения.</w:t>
            </w:r>
          </w:p>
          <w:p w:rsidR="00DC2268" w:rsidRPr="00DC2268" w:rsidRDefault="00DC2268" w:rsidP="00DC2268">
            <w:pPr>
              <w:pStyle w:val="aa"/>
              <w:numPr>
                <w:ilvl w:val="0"/>
                <w:numId w:val="4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268">
              <w:rPr>
                <w:rFonts w:ascii="Times New Roman" w:hAnsi="Times New Roman"/>
                <w:sz w:val="24"/>
                <w:szCs w:val="24"/>
              </w:rPr>
              <w:t>Механизм приведения самовольной постройки в соответствие с установленными требованиями в 2021г.</w:t>
            </w:r>
          </w:p>
          <w:p w:rsidR="00C057E5" w:rsidRPr="00DC2268" w:rsidRDefault="000A2342" w:rsidP="00DC2268">
            <w:pPr>
              <w:pStyle w:val="aa"/>
              <w:numPr>
                <w:ilvl w:val="0"/>
                <w:numId w:val="4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268">
              <w:rPr>
                <w:rFonts w:ascii="Times New Roman" w:hAnsi="Times New Roman"/>
                <w:sz w:val="24"/>
                <w:szCs w:val="24"/>
              </w:rPr>
              <w:t>Важные изменения в признаках самовольных построек и новый порядок отнесения объекта к самовольной постройке.</w:t>
            </w:r>
          </w:p>
          <w:p w:rsidR="000A2342" w:rsidRPr="00DC2268" w:rsidRDefault="000A2342" w:rsidP="000A2342">
            <w:pPr>
              <w:pStyle w:val="aa"/>
              <w:numPr>
                <w:ilvl w:val="0"/>
                <w:numId w:val="4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268">
              <w:rPr>
                <w:rFonts w:ascii="Times New Roman" w:hAnsi="Times New Roman"/>
                <w:sz w:val="24"/>
                <w:szCs w:val="24"/>
              </w:rPr>
              <w:t>Общие положения законодательства:</w:t>
            </w:r>
            <w:r w:rsidR="00FB5323" w:rsidRPr="00DC2268">
              <w:rPr>
                <w:rFonts w:ascii="Times New Roman" w:hAnsi="Times New Roman"/>
                <w:sz w:val="24"/>
                <w:szCs w:val="24"/>
              </w:rPr>
              <w:t xml:space="preserve"> возможность приобретения права собственности,</w:t>
            </w:r>
            <w:r w:rsidRPr="00DC22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A2AC4" w:rsidRPr="00DC2268">
              <w:rPr>
                <w:rFonts w:ascii="Times New Roman" w:hAnsi="Times New Roman"/>
                <w:sz w:val="24"/>
                <w:szCs w:val="24"/>
              </w:rPr>
              <w:t>способы легализации, прекращение прав,</w:t>
            </w:r>
            <w:r w:rsidRPr="00DC2268">
              <w:rPr>
                <w:rFonts w:ascii="Times New Roman" w:hAnsi="Times New Roman"/>
                <w:sz w:val="24"/>
                <w:szCs w:val="24"/>
              </w:rPr>
              <w:t xml:space="preserve"> порядке сноса.</w:t>
            </w:r>
          </w:p>
          <w:p w:rsidR="000A2342" w:rsidRPr="00DC2268" w:rsidRDefault="00DC2268" w:rsidP="00AE0CCF">
            <w:pPr>
              <w:pStyle w:val="aa"/>
              <w:numPr>
                <w:ilvl w:val="0"/>
                <w:numId w:val="4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268">
              <w:rPr>
                <w:rFonts w:ascii="Times New Roman" w:hAnsi="Times New Roman"/>
                <w:sz w:val="24"/>
                <w:szCs w:val="24"/>
              </w:rPr>
              <w:t>Общие в</w:t>
            </w:r>
            <w:r w:rsidR="00FB5323" w:rsidRPr="00DC2268">
              <w:rPr>
                <w:rFonts w:ascii="Times New Roman" w:hAnsi="Times New Roman"/>
                <w:sz w:val="24"/>
                <w:szCs w:val="24"/>
              </w:rPr>
              <w:t xml:space="preserve">опросы введения в оборот ЗУ с расположенными на них </w:t>
            </w:r>
            <w:r w:rsidR="00FB5323" w:rsidRPr="00DC2268">
              <w:rPr>
                <w:rFonts w:ascii="Times New Roman" w:hAnsi="Times New Roman"/>
                <w:sz w:val="24"/>
                <w:szCs w:val="24"/>
              </w:rPr>
              <w:lastRenderedPageBreak/>
              <w:t>самовольными постройками.</w:t>
            </w:r>
          </w:p>
          <w:p w:rsidR="00DC2268" w:rsidRPr="00DC2268" w:rsidRDefault="00DC2268" w:rsidP="00AE0CCF">
            <w:pPr>
              <w:pStyle w:val="aa"/>
              <w:numPr>
                <w:ilvl w:val="0"/>
                <w:numId w:val="4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Самовольное строительство или особенности регулирования отдельных отношений в целях модернизации и расширения магистральной инфраструктуры: узаконенное строительство отдельных объектов инфраструктуры с особенностями применения градостроительного и земельного права России (ФЗ от 31.07.2020 № 254-ФЗ).</w:t>
            </w:r>
          </w:p>
          <w:p w:rsidR="00C057E5" w:rsidRPr="00DC2268" w:rsidRDefault="00C057E5" w:rsidP="00DC2268">
            <w:pPr>
              <w:pStyle w:val="aa"/>
              <w:numPr>
                <w:ilvl w:val="0"/>
                <w:numId w:val="4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hAnsi="Times New Roman" w:cs="Times New Roman"/>
                <w:sz w:val="24"/>
                <w:szCs w:val="24"/>
              </w:rPr>
              <w:t>Госу</w:t>
            </w:r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дарственный строительный надзор и снос объектов самовольного строительства: уточнение оснований и порядка принятия решения о сносе (случаи, когда такое решение принимают органы местного самоуправления, а когда - только суд). Новые требования к составу и содержанию проекта организации работ по сносу ОКС, процедурные вопросы сноса.</w:t>
            </w:r>
          </w:p>
          <w:p w:rsidR="009B3296" w:rsidRPr="00DC2268" w:rsidRDefault="009B3296" w:rsidP="00DC2268">
            <w:pPr>
              <w:pStyle w:val="aa"/>
              <w:numPr>
                <w:ilvl w:val="0"/>
                <w:numId w:val="4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 о сносе самовольной постройки (позиции судебных органов и Конституционного суда РФ в 2021г.): возведение с нарушением установленных ограничений по использованию ЗУ; возмещение расходов застройщику, защита интересов добросовестных застройщиков и интересов приобретателя недвижимости).</w:t>
            </w:r>
            <w:proofErr w:type="gramEnd"/>
          </w:p>
          <w:p w:rsidR="002A2AC4" w:rsidRPr="00DC2268" w:rsidRDefault="002A2AC4" w:rsidP="00DC2268">
            <w:pPr>
              <w:pStyle w:val="aa"/>
              <w:numPr>
                <w:ilvl w:val="0"/>
                <w:numId w:val="4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интересов приобретателя недвижимости, признанной самовольной постройкой.</w:t>
            </w:r>
          </w:p>
          <w:p w:rsidR="00DC2268" w:rsidRPr="00DC2268" w:rsidRDefault="00DC2268" w:rsidP="00DC2268">
            <w:pPr>
              <w:pStyle w:val="aa"/>
              <w:numPr>
                <w:ilvl w:val="0"/>
                <w:numId w:val="4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Некоторые аспекты, связанные с объектами незавершенного строительства.</w:t>
            </w:r>
          </w:p>
          <w:p w:rsidR="00DC2268" w:rsidRPr="00DC2268" w:rsidRDefault="00DC2268" w:rsidP="00DC2268">
            <w:pPr>
              <w:pStyle w:val="aa"/>
              <w:numPr>
                <w:ilvl w:val="0"/>
                <w:numId w:val="4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Неоформленное землепользование: варианты узаконивания и ответственность (виды, размер, вероятность). Оформление прав на ЗУ и иную недвижимость в силу </w:t>
            </w:r>
            <w:proofErr w:type="spellStart"/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приобретательной</w:t>
            </w:r>
            <w:proofErr w:type="spellEnd"/>
            <w:r w:rsidRPr="00DC2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давности.</w:t>
            </w:r>
          </w:p>
          <w:p w:rsidR="009B3296" w:rsidRPr="00DC2268" w:rsidRDefault="00C057E5" w:rsidP="00DC2268">
            <w:pPr>
              <w:tabs>
                <w:tab w:val="left" w:pos="1816"/>
              </w:tabs>
              <w:spacing w:before="60" w:after="6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C2268">
              <w:rPr>
                <w:rFonts w:ascii="Times New Roman" w:hAnsi="Times New Roman"/>
                <w:b/>
                <w:i/>
                <w:sz w:val="24"/>
                <w:szCs w:val="24"/>
              </w:rPr>
              <w:t>Чуркин В.Э.</w:t>
            </w:r>
            <w:r w:rsidRPr="00DC2268">
              <w:rPr>
                <w:rFonts w:ascii="Times New Roman" w:hAnsi="Times New Roman"/>
                <w:i/>
                <w:sz w:val="24"/>
                <w:szCs w:val="24"/>
              </w:rPr>
              <w:t> – </w:t>
            </w:r>
            <w:proofErr w:type="spellStart"/>
            <w:r w:rsidRPr="00DC2268">
              <w:rPr>
                <w:rFonts w:ascii="Times New Roman" w:hAnsi="Times New Roman"/>
                <w:i/>
                <w:sz w:val="24"/>
                <w:szCs w:val="24"/>
              </w:rPr>
              <w:t>к.ю.н</w:t>
            </w:r>
            <w:proofErr w:type="spellEnd"/>
            <w:r w:rsidRPr="00DC2268">
              <w:rPr>
                <w:rFonts w:ascii="Times New Roman" w:hAnsi="Times New Roman"/>
                <w:i/>
                <w:sz w:val="24"/>
                <w:szCs w:val="24"/>
              </w:rPr>
              <w:t>., доцент, управляющий партнер компании "</w:t>
            </w:r>
            <w:proofErr w:type="spellStart"/>
            <w:r w:rsidRPr="00DC2268">
              <w:rPr>
                <w:rFonts w:ascii="Times New Roman" w:hAnsi="Times New Roman"/>
                <w:i/>
                <w:sz w:val="24"/>
                <w:szCs w:val="24"/>
              </w:rPr>
              <w:t>Land</w:t>
            </w:r>
            <w:r w:rsidR="009B3296" w:rsidRPr="00DC2268">
              <w:rPr>
                <w:rFonts w:ascii="Times New Roman" w:hAnsi="Times New Roman"/>
                <w:i/>
                <w:sz w:val="24"/>
                <w:szCs w:val="24"/>
              </w:rPr>
              <w:t>&amp;RealEstate</w:t>
            </w:r>
            <w:proofErr w:type="spellEnd"/>
            <w:r w:rsidR="009B3296" w:rsidRPr="00DC2268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proofErr w:type="spellStart"/>
            <w:r w:rsidR="009B3296" w:rsidRPr="00DC2268">
              <w:rPr>
                <w:rFonts w:ascii="Times New Roman" w:hAnsi="Times New Roman"/>
                <w:i/>
                <w:sz w:val="24"/>
                <w:szCs w:val="24"/>
              </w:rPr>
              <w:t>LegalConsulting</w:t>
            </w:r>
            <w:proofErr w:type="spellEnd"/>
            <w:r w:rsidR="009B3296" w:rsidRPr="00DC2268">
              <w:rPr>
                <w:rFonts w:ascii="Times New Roman" w:hAnsi="Times New Roman"/>
                <w:i/>
                <w:sz w:val="24"/>
                <w:szCs w:val="24"/>
              </w:rPr>
              <w:t>" (по согласованию).</w:t>
            </w:r>
          </w:p>
        </w:tc>
      </w:tr>
      <w:tr w:rsidR="00C057E5" w:rsidRPr="00DC2268" w:rsidTr="00033347">
        <w:trPr>
          <w:trHeight w:val="274"/>
        </w:trPr>
        <w:tc>
          <w:tcPr>
            <w:tcW w:w="1560" w:type="dxa"/>
            <w:shd w:val="clear" w:color="auto" w:fill="D9D9D9"/>
          </w:tcPr>
          <w:p w:rsidR="00C057E5" w:rsidRPr="00DC2268" w:rsidRDefault="007752FC" w:rsidP="002317F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268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2317F3">
              <w:rPr>
                <w:rFonts w:ascii="Times New Roman" w:hAnsi="Times New Roman"/>
                <w:sz w:val="24"/>
                <w:szCs w:val="24"/>
              </w:rPr>
              <w:t>4</w:t>
            </w:r>
            <w:r w:rsidRPr="00DC2268">
              <w:rPr>
                <w:rFonts w:ascii="Times New Roman" w:hAnsi="Times New Roman"/>
                <w:sz w:val="24"/>
                <w:szCs w:val="24"/>
              </w:rPr>
              <w:t>.30 – 1</w:t>
            </w:r>
            <w:r w:rsidR="002317F3">
              <w:rPr>
                <w:rFonts w:ascii="Times New Roman" w:hAnsi="Times New Roman"/>
                <w:sz w:val="24"/>
                <w:szCs w:val="24"/>
              </w:rPr>
              <w:t>5</w:t>
            </w:r>
            <w:r w:rsidR="00C057E5" w:rsidRPr="00DC2268">
              <w:rPr>
                <w:rFonts w:ascii="Times New Roman" w:hAnsi="Times New Roman"/>
                <w:sz w:val="24"/>
                <w:szCs w:val="24"/>
              </w:rPr>
              <w:t>.</w:t>
            </w:r>
            <w:r w:rsidR="009C3111" w:rsidRPr="00DC2268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0A5C2C" w:rsidRPr="00DC2268" w:rsidRDefault="000A5C2C" w:rsidP="00033347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DC2268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Онлайн дискуссия</w:t>
            </w:r>
          </w:p>
          <w:p w:rsidR="00C057E5" w:rsidRPr="00DC2268" w:rsidRDefault="00C057E5" w:rsidP="00033347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C2268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(ответы спикера на вопросы участников в прямом эфире).</w:t>
            </w:r>
          </w:p>
        </w:tc>
      </w:tr>
    </w:tbl>
    <w:p w:rsidR="00593DAA" w:rsidRPr="00996DD7" w:rsidRDefault="00A07792" w:rsidP="00996DD7">
      <w:pPr>
        <w:spacing w:before="60" w:after="60" w:line="240" w:lineRule="auto"/>
        <w:rPr>
          <w:rFonts w:ascii="Times New Roman" w:hAnsi="Times New Roman"/>
          <w:b/>
          <w:sz w:val="20"/>
          <w:szCs w:val="20"/>
        </w:rPr>
      </w:pPr>
      <w:r w:rsidRPr="00DC2268">
        <w:rPr>
          <w:rFonts w:ascii="Times New Roman" w:hAnsi="Times New Roman"/>
          <w:i/>
          <w:sz w:val="20"/>
          <w:szCs w:val="20"/>
        </w:rPr>
        <w:t>*</w:t>
      </w:r>
      <w:r w:rsidR="00081DC8" w:rsidRPr="00DC2268">
        <w:rPr>
          <w:rFonts w:ascii="Times New Roman" w:hAnsi="Times New Roman"/>
          <w:i/>
          <w:sz w:val="20"/>
          <w:szCs w:val="20"/>
        </w:rPr>
        <w:t>п</w:t>
      </w:r>
      <w:r w:rsidR="006250AD" w:rsidRPr="00DC2268">
        <w:rPr>
          <w:rFonts w:ascii="Times New Roman" w:hAnsi="Times New Roman"/>
          <w:i/>
          <w:sz w:val="20"/>
          <w:szCs w:val="20"/>
        </w:rPr>
        <w:t>рограмма может быть изменена и дополнена</w:t>
      </w:r>
      <w:r w:rsidR="006250AD" w:rsidRPr="00DC2268">
        <w:rPr>
          <w:rFonts w:ascii="Times New Roman" w:hAnsi="Times New Roman"/>
          <w:b/>
          <w:sz w:val="20"/>
          <w:szCs w:val="20"/>
        </w:rPr>
        <w:t>.</w:t>
      </w:r>
    </w:p>
    <w:sectPr w:rsidR="00593DAA" w:rsidRPr="00996DD7" w:rsidSect="009F146B">
      <w:footerReference w:type="default" r:id="rId11"/>
      <w:pgSz w:w="11906" w:h="16838"/>
      <w:pgMar w:top="673" w:right="850" w:bottom="851" w:left="1701" w:header="426" w:footer="5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E85" w:rsidRDefault="00054E85" w:rsidP="00FD6102">
      <w:pPr>
        <w:pStyle w:val="a6"/>
      </w:pPr>
      <w:r>
        <w:separator/>
      </w:r>
    </w:p>
  </w:endnote>
  <w:endnote w:type="continuationSeparator" w:id="0">
    <w:p w:rsidR="00054E85" w:rsidRDefault="00054E85" w:rsidP="00FD6102">
      <w:pPr>
        <w:pStyle w:val="a6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altName w:val="Segoe Script"/>
    <w:charset w:val="CC"/>
    <w:family w:val="swiss"/>
    <w:pitch w:val="variable"/>
    <w:sig w:usb0="00000001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108032"/>
      <w:docPartObj>
        <w:docPartGallery w:val="Page Numbers (Bottom of Page)"/>
        <w:docPartUnique/>
      </w:docPartObj>
    </w:sdtPr>
    <w:sdtEndPr/>
    <w:sdtContent>
      <w:p w:rsidR="00033347" w:rsidRPr="00526E29" w:rsidRDefault="00054E85" w:rsidP="0079007B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62BE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E85" w:rsidRDefault="00054E85" w:rsidP="00FD6102">
      <w:pPr>
        <w:pStyle w:val="a6"/>
      </w:pPr>
      <w:r>
        <w:separator/>
      </w:r>
    </w:p>
  </w:footnote>
  <w:footnote w:type="continuationSeparator" w:id="0">
    <w:p w:rsidR="00054E85" w:rsidRDefault="00054E85" w:rsidP="00FD6102">
      <w:pPr>
        <w:pStyle w:val="a6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249A5"/>
    <w:multiLevelType w:val="hybridMultilevel"/>
    <w:tmpl w:val="198A1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BE0D96"/>
    <w:multiLevelType w:val="hybridMultilevel"/>
    <w:tmpl w:val="E76CD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7440BD"/>
    <w:multiLevelType w:val="hybridMultilevel"/>
    <w:tmpl w:val="A150E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F0558F"/>
    <w:multiLevelType w:val="multilevel"/>
    <w:tmpl w:val="10CA9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D377B2A"/>
    <w:multiLevelType w:val="multilevel"/>
    <w:tmpl w:val="7CD433F6"/>
    <w:lvl w:ilvl="0">
      <w:start w:val="13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50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1F140345"/>
    <w:multiLevelType w:val="hybridMultilevel"/>
    <w:tmpl w:val="50344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1E47DA"/>
    <w:multiLevelType w:val="hybridMultilevel"/>
    <w:tmpl w:val="995846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47047F"/>
    <w:multiLevelType w:val="hybridMultilevel"/>
    <w:tmpl w:val="54E43D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0847C1"/>
    <w:multiLevelType w:val="hybridMultilevel"/>
    <w:tmpl w:val="64BABD44"/>
    <w:lvl w:ilvl="0" w:tplc="6D26D6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1B2164"/>
    <w:multiLevelType w:val="hybridMultilevel"/>
    <w:tmpl w:val="5476CE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763851"/>
    <w:multiLevelType w:val="hybridMultilevel"/>
    <w:tmpl w:val="64D254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C74080"/>
    <w:multiLevelType w:val="hybridMultilevel"/>
    <w:tmpl w:val="81562B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B43FF0"/>
    <w:multiLevelType w:val="hybridMultilevel"/>
    <w:tmpl w:val="7D70A4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24439D"/>
    <w:multiLevelType w:val="hybridMultilevel"/>
    <w:tmpl w:val="1ADCEE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246055"/>
    <w:multiLevelType w:val="hybridMultilevel"/>
    <w:tmpl w:val="E57660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613385"/>
    <w:multiLevelType w:val="hybridMultilevel"/>
    <w:tmpl w:val="5B0EB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831E2C"/>
    <w:multiLevelType w:val="hybridMultilevel"/>
    <w:tmpl w:val="88A0FD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045C4D"/>
    <w:multiLevelType w:val="hybridMultilevel"/>
    <w:tmpl w:val="7C3CA1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F322F69"/>
    <w:multiLevelType w:val="multilevel"/>
    <w:tmpl w:val="1666A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52657A"/>
    <w:multiLevelType w:val="multilevel"/>
    <w:tmpl w:val="84CE4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3FF96B30"/>
    <w:multiLevelType w:val="multilevel"/>
    <w:tmpl w:val="C0E0C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03F7075"/>
    <w:multiLevelType w:val="multilevel"/>
    <w:tmpl w:val="2F10C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8F1AF6"/>
    <w:multiLevelType w:val="multilevel"/>
    <w:tmpl w:val="ECA06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2D74844"/>
    <w:multiLevelType w:val="multilevel"/>
    <w:tmpl w:val="5A107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4CB3408"/>
    <w:multiLevelType w:val="multilevel"/>
    <w:tmpl w:val="8AA2D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57E23FF1"/>
    <w:multiLevelType w:val="multilevel"/>
    <w:tmpl w:val="8F9A9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B360326"/>
    <w:multiLevelType w:val="hybridMultilevel"/>
    <w:tmpl w:val="CEA40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334A89"/>
    <w:multiLevelType w:val="hybridMultilevel"/>
    <w:tmpl w:val="7076E4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C770B5C"/>
    <w:multiLevelType w:val="hybridMultilevel"/>
    <w:tmpl w:val="E9B44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EE1914"/>
    <w:multiLevelType w:val="hybridMultilevel"/>
    <w:tmpl w:val="AC9682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F9407AC"/>
    <w:multiLevelType w:val="hybridMultilevel"/>
    <w:tmpl w:val="2968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011B21"/>
    <w:multiLevelType w:val="hybridMultilevel"/>
    <w:tmpl w:val="D9DEDA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F659E0"/>
    <w:multiLevelType w:val="hybridMultilevel"/>
    <w:tmpl w:val="3C1691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FB13C26"/>
    <w:multiLevelType w:val="hybridMultilevel"/>
    <w:tmpl w:val="A19C8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7D24DE"/>
    <w:multiLevelType w:val="hybridMultilevel"/>
    <w:tmpl w:val="43BA8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DB3E96"/>
    <w:multiLevelType w:val="hybridMultilevel"/>
    <w:tmpl w:val="828CD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CE2A93"/>
    <w:multiLevelType w:val="hybridMultilevel"/>
    <w:tmpl w:val="1E7AB7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68F1F26"/>
    <w:multiLevelType w:val="hybridMultilevel"/>
    <w:tmpl w:val="37E6D7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71819F1"/>
    <w:multiLevelType w:val="multilevel"/>
    <w:tmpl w:val="E8FA4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8216BFF"/>
    <w:multiLevelType w:val="hybridMultilevel"/>
    <w:tmpl w:val="C18830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84D713D"/>
    <w:multiLevelType w:val="hybridMultilevel"/>
    <w:tmpl w:val="24FE99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E874F0F"/>
    <w:multiLevelType w:val="hybridMultilevel"/>
    <w:tmpl w:val="70A4D0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FE53FE9"/>
    <w:multiLevelType w:val="hybridMultilevel"/>
    <w:tmpl w:val="29145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31"/>
  </w:num>
  <w:num w:numId="3">
    <w:abstractNumId w:val="14"/>
  </w:num>
  <w:num w:numId="4">
    <w:abstractNumId w:val="41"/>
  </w:num>
  <w:num w:numId="5">
    <w:abstractNumId w:val="40"/>
  </w:num>
  <w:num w:numId="6">
    <w:abstractNumId w:val="30"/>
  </w:num>
  <w:num w:numId="7">
    <w:abstractNumId w:val="15"/>
  </w:num>
  <w:num w:numId="8">
    <w:abstractNumId w:val="10"/>
  </w:num>
  <w:num w:numId="9">
    <w:abstractNumId w:val="7"/>
  </w:num>
  <w:num w:numId="10">
    <w:abstractNumId w:val="42"/>
  </w:num>
  <w:num w:numId="11">
    <w:abstractNumId w:val="35"/>
  </w:num>
  <w:num w:numId="12">
    <w:abstractNumId w:val="32"/>
  </w:num>
  <w:num w:numId="13">
    <w:abstractNumId w:val="11"/>
  </w:num>
  <w:num w:numId="14">
    <w:abstractNumId w:val="3"/>
  </w:num>
  <w:num w:numId="15">
    <w:abstractNumId w:val="24"/>
  </w:num>
  <w:num w:numId="16">
    <w:abstractNumId w:val="22"/>
  </w:num>
  <w:num w:numId="17">
    <w:abstractNumId w:val="23"/>
  </w:num>
  <w:num w:numId="18">
    <w:abstractNumId w:val="19"/>
  </w:num>
  <w:num w:numId="19">
    <w:abstractNumId w:val="12"/>
  </w:num>
  <w:num w:numId="20">
    <w:abstractNumId w:val="13"/>
  </w:num>
  <w:num w:numId="21">
    <w:abstractNumId w:val="39"/>
  </w:num>
  <w:num w:numId="22">
    <w:abstractNumId w:val="21"/>
  </w:num>
  <w:num w:numId="23">
    <w:abstractNumId w:val="20"/>
  </w:num>
  <w:num w:numId="24">
    <w:abstractNumId w:val="4"/>
  </w:num>
  <w:num w:numId="25">
    <w:abstractNumId w:val="27"/>
  </w:num>
  <w:num w:numId="26">
    <w:abstractNumId w:val="16"/>
  </w:num>
  <w:num w:numId="27">
    <w:abstractNumId w:val="5"/>
  </w:num>
  <w:num w:numId="28">
    <w:abstractNumId w:val="34"/>
  </w:num>
  <w:num w:numId="29">
    <w:abstractNumId w:val="9"/>
  </w:num>
  <w:num w:numId="30">
    <w:abstractNumId w:val="17"/>
  </w:num>
  <w:num w:numId="31">
    <w:abstractNumId w:val="28"/>
  </w:num>
  <w:num w:numId="32">
    <w:abstractNumId w:val="1"/>
  </w:num>
  <w:num w:numId="33">
    <w:abstractNumId w:val="6"/>
  </w:num>
  <w:num w:numId="34">
    <w:abstractNumId w:val="26"/>
  </w:num>
  <w:num w:numId="35">
    <w:abstractNumId w:val="0"/>
  </w:num>
  <w:num w:numId="36">
    <w:abstractNumId w:val="2"/>
  </w:num>
  <w:num w:numId="37">
    <w:abstractNumId w:val="25"/>
  </w:num>
  <w:num w:numId="38">
    <w:abstractNumId w:val="37"/>
  </w:num>
  <w:num w:numId="39">
    <w:abstractNumId w:val="29"/>
  </w:num>
  <w:num w:numId="40">
    <w:abstractNumId w:val="36"/>
  </w:num>
  <w:num w:numId="41">
    <w:abstractNumId w:val="38"/>
  </w:num>
  <w:num w:numId="42">
    <w:abstractNumId w:val="18"/>
  </w:num>
  <w:num w:numId="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14E5"/>
    <w:rsid w:val="00006D72"/>
    <w:rsid w:val="00010911"/>
    <w:rsid w:val="00010FC1"/>
    <w:rsid w:val="000123DF"/>
    <w:rsid w:val="00012B8D"/>
    <w:rsid w:val="000149B7"/>
    <w:rsid w:val="00014D0E"/>
    <w:rsid w:val="0001558C"/>
    <w:rsid w:val="00033347"/>
    <w:rsid w:val="00035665"/>
    <w:rsid w:val="0004049E"/>
    <w:rsid w:val="00041D86"/>
    <w:rsid w:val="00042ED1"/>
    <w:rsid w:val="00043051"/>
    <w:rsid w:val="0004380E"/>
    <w:rsid w:val="00044814"/>
    <w:rsid w:val="00044A94"/>
    <w:rsid w:val="00047023"/>
    <w:rsid w:val="00053200"/>
    <w:rsid w:val="00054E85"/>
    <w:rsid w:val="00055FCF"/>
    <w:rsid w:val="000628BA"/>
    <w:rsid w:val="000709F7"/>
    <w:rsid w:val="00070BC0"/>
    <w:rsid w:val="00070F0A"/>
    <w:rsid w:val="000737C8"/>
    <w:rsid w:val="00075451"/>
    <w:rsid w:val="00076E80"/>
    <w:rsid w:val="00077F9E"/>
    <w:rsid w:val="00081DC8"/>
    <w:rsid w:val="000937D8"/>
    <w:rsid w:val="000A206E"/>
    <w:rsid w:val="000A2342"/>
    <w:rsid w:val="000A2FB7"/>
    <w:rsid w:val="000A5C2C"/>
    <w:rsid w:val="000A64E2"/>
    <w:rsid w:val="000B0183"/>
    <w:rsid w:val="000C194C"/>
    <w:rsid w:val="000C3262"/>
    <w:rsid w:val="000C3845"/>
    <w:rsid w:val="000D3B57"/>
    <w:rsid w:val="000D60FE"/>
    <w:rsid w:val="000E54BF"/>
    <w:rsid w:val="000F2821"/>
    <w:rsid w:val="000F5F20"/>
    <w:rsid w:val="00104E0A"/>
    <w:rsid w:val="00105D55"/>
    <w:rsid w:val="0011177B"/>
    <w:rsid w:val="00111DBD"/>
    <w:rsid w:val="00112DE4"/>
    <w:rsid w:val="00113D99"/>
    <w:rsid w:val="00114C9A"/>
    <w:rsid w:val="0012389E"/>
    <w:rsid w:val="001245A5"/>
    <w:rsid w:val="0012641A"/>
    <w:rsid w:val="001264B7"/>
    <w:rsid w:val="00131ECD"/>
    <w:rsid w:val="0013586F"/>
    <w:rsid w:val="00137484"/>
    <w:rsid w:val="00143D6B"/>
    <w:rsid w:val="001508E4"/>
    <w:rsid w:val="00152E1C"/>
    <w:rsid w:val="001533B6"/>
    <w:rsid w:val="00167006"/>
    <w:rsid w:val="00167D5D"/>
    <w:rsid w:val="001753E9"/>
    <w:rsid w:val="001778AC"/>
    <w:rsid w:val="00186BDB"/>
    <w:rsid w:val="00187F41"/>
    <w:rsid w:val="0019444C"/>
    <w:rsid w:val="001A26D9"/>
    <w:rsid w:val="001A26E5"/>
    <w:rsid w:val="001A482B"/>
    <w:rsid w:val="001A504B"/>
    <w:rsid w:val="001B3153"/>
    <w:rsid w:val="001B5C67"/>
    <w:rsid w:val="001B7F5A"/>
    <w:rsid w:val="001C56B7"/>
    <w:rsid w:val="001C740B"/>
    <w:rsid w:val="001D080D"/>
    <w:rsid w:val="001D754B"/>
    <w:rsid w:val="001F17CD"/>
    <w:rsid w:val="001F3AA1"/>
    <w:rsid w:val="001F58F4"/>
    <w:rsid w:val="00204F17"/>
    <w:rsid w:val="00215129"/>
    <w:rsid w:val="00217EBC"/>
    <w:rsid w:val="00220C74"/>
    <w:rsid w:val="00220E8D"/>
    <w:rsid w:val="0022742F"/>
    <w:rsid w:val="002316BE"/>
    <w:rsid w:val="002317F3"/>
    <w:rsid w:val="002360A3"/>
    <w:rsid w:val="0023620C"/>
    <w:rsid w:val="00236A0C"/>
    <w:rsid w:val="00241A85"/>
    <w:rsid w:val="00241B7E"/>
    <w:rsid w:val="002521D7"/>
    <w:rsid w:val="00252918"/>
    <w:rsid w:val="0025442F"/>
    <w:rsid w:val="0025599A"/>
    <w:rsid w:val="00255C49"/>
    <w:rsid w:val="00256187"/>
    <w:rsid w:val="00262CD6"/>
    <w:rsid w:val="002709B4"/>
    <w:rsid w:val="00271752"/>
    <w:rsid w:val="00272DF7"/>
    <w:rsid w:val="00275120"/>
    <w:rsid w:val="00275451"/>
    <w:rsid w:val="00276660"/>
    <w:rsid w:val="00276C03"/>
    <w:rsid w:val="00284589"/>
    <w:rsid w:val="00286EF3"/>
    <w:rsid w:val="00287182"/>
    <w:rsid w:val="00291E46"/>
    <w:rsid w:val="00291FBB"/>
    <w:rsid w:val="00293BF3"/>
    <w:rsid w:val="00297479"/>
    <w:rsid w:val="002A0CC6"/>
    <w:rsid w:val="002A2AC4"/>
    <w:rsid w:val="002A61EF"/>
    <w:rsid w:val="002B0A31"/>
    <w:rsid w:val="002B49C2"/>
    <w:rsid w:val="002B64F5"/>
    <w:rsid w:val="002C23B2"/>
    <w:rsid w:val="002C52C3"/>
    <w:rsid w:val="002E3B92"/>
    <w:rsid w:val="002E3BF6"/>
    <w:rsid w:val="002E4864"/>
    <w:rsid w:val="002F345F"/>
    <w:rsid w:val="002F52BC"/>
    <w:rsid w:val="002F71F1"/>
    <w:rsid w:val="00303E19"/>
    <w:rsid w:val="00304925"/>
    <w:rsid w:val="00310EEA"/>
    <w:rsid w:val="003117AC"/>
    <w:rsid w:val="00326F5C"/>
    <w:rsid w:val="003313E0"/>
    <w:rsid w:val="00337297"/>
    <w:rsid w:val="00337B28"/>
    <w:rsid w:val="00341636"/>
    <w:rsid w:val="0034206F"/>
    <w:rsid w:val="00343DE0"/>
    <w:rsid w:val="003647C3"/>
    <w:rsid w:val="003648AC"/>
    <w:rsid w:val="00371CEA"/>
    <w:rsid w:val="00372339"/>
    <w:rsid w:val="0037678D"/>
    <w:rsid w:val="003819D3"/>
    <w:rsid w:val="0038238C"/>
    <w:rsid w:val="00383930"/>
    <w:rsid w:val="00383C8F"/>
    <w:rsid w:val="00385722"/>
    <w:rsid w:val="003862F1"/>
    <w:rsid w:val="00391415"/>
    <w:rsid w:val="00391CFF"/>
    <w:rsid w:val="003960A2"/>
    <w:rsid w:val="003A09F5"/>
    <w:rsid w:val="003B17CE"/>
    <w:rsid w:val="003B3943"/>
    <w:rsid w:val="003C11DE"/>
    <w:rsid w:val="003C195F"/>
    <w:rsid w:val="003C2777"/>
    <w:rsid w:val="003D2D7B"/>
    <w:rsid w:val="003E3481"/>
    <w:rsid w:val="003E4C93"/>
    <w:rsid w:val="003E5B55"/>
    <w:rsid w:val="003E75AD"/>
    <w:rsid w:val="003F0150"/>
    <w:rsid w:val="003F2216"/>
    <w:rsid w:val="004005C8"/>
    <w:rsid w:val="004013E9"/>
    <w:rsid w:val="004056EF"/>
    <w:rsid w:val="004063FD"/>
    <w:rsid w:val="00406EAD"/>
    <w:rsid w:val="00407693"/>
    <w:rsid w:val="00410365"/>
    <w:rsid w:val="00410F0F"/>
    <w:rsid w:val="004132F6"/>
    <w:rsid w:val="00413FF0"/>
    <w:rsid w:val="00430500"/>
    <w:rsid w:val="004325EB"/>
    <w:rsid w:val="00435809"/>
    <w:rsid w:val="00437A76"/>
    <w:rsid w:val="00444A1C"/>
    <w:rsid w:val="00447A27"/>
    <w:rsid w:val="00450EC4"/>
    <w:rsid w:val="00452D9F"/>
    <w:rsid w:val="00453A83"/>
    <w:rsid w:val="004545BB"/>
    <w:rsid w:val="0045783B"/>
    <w:rsid w:val="00462BEE"/>
    <w:rsid w:val="00467481"/>
    <w:rsid w:val="00472C30"/>
    <w:rsid w:val="0047789F"/>
    <w:rsid w:val="004840B5"/>
    <w:rsid w:val="00484D59"/>
    <w:rsid w:val="00485029"/>
    <w:rsid w:val="00486E3C"/>
    <w:rsid w:val="0048735B"/>
    <w:rsid w:val="00493E6B"/>
    <w:rsid w:val="00497C42"/>
    <w:rsid w:val="004A1920"/>
    <w:rsid w:val="004A3458"/>
    <w:rsid w:val="004A60A5"/>
    <w:rsid w:val="004B0E9F"/>
    <w:rsid w:val="004B2E34"/>
    <w:rsid w:val="004B43A8"/>
    <w:rsid w:val="004C2C9A"/>
    <w:rsid w:val="004D2C69"/>
    <w:rsid w:val="004D44CE"/>
    <w:rsid w:val="004D6F6E"/>
    <w:rsid w:val="004D7A09"/>
    <w:rsid w:val="004E3908"/>
    <w:rsid w:val="00500F95"/>
    <w:rsid w:val="0050119F"/>
    <w:rsid w:val="00501374"/>
    <w:rsid w:val="00504B46"/>
    <w:rsid w:val="00510A55"/>
    <w:rsid w:val="00511D84"/>
    <w:rsid w:val="00515A0F"/>
    <w:rsid w:val="00517472"/>
    <w:rsid w:val="00517968"/>
    <w:rsid w:val="00521DC5"/>
    <w:rsid w:val="00523580"/>
    <w:rsid w:val="005260D2"/>
    <w:rsid w:val="00526E29"/>
    <w:rsid w:val="00532CE8"/>
    <w:rsid w:val="005346DF"/>
    <w:rsid w:val="00534E6E"/>
    <w:rsid w:val="00536E04"/>
    <w:rsid w:val="005465DF"/>
    <w:rsid w:val="0056236D"/>
    <w:rsid w:val="00563FE6"/>
    <w:rsid w:val="00564AB8"/>
    <w:rsid w:val="0056631C"/>
    <w:rsid w:val="00566B22"/>
    <w:rsid w:val="00567095"/>
    <w:rsid w:val="0056754E"/>
    <w:rsid w:val="0057031B"/>
    <w:rsid w:val="00574D44"/>
    <w:rsid w:val="00575E9B"/>
    <w:rsid w:val="005769EF"/>
    <w:rsid w:val="00583BF0"/>
    <w:rsid w:val="0059032E"/>
    <w:rsid w:val="0059080D"/>
    <w:rsid w:val="005916C1"/>
    <w:rsid w:val="00591C3D"/>
    <w:rsid w:val="00592780"/>
    <w:rsid w:val="00593DAA"/>
    <w:rsid w:val="00596850"/>
    <w:rsid w:val="00597A35"/>
    <w:rsid w:val="00597F42"/>
    <w:rsid w:val="005A105A"/>
    <w:rsid w:val="005A22D6"/>
    <w:rsid w:val="005A7A98"/>
    <w:rsid w:val="005B1E49"/>
    <w:rsid w:val="005C1885"/>
    <w:rsid w:val="005C3475"/>
    <w:rsid w:val="005C3A11"/>
    <w:rsid w:val="005C5193"/>
    <w:rsid w:val="005C7543"/>
    <w:rsid w:val="005D0805"/>
    <w:rsid w:val="005D17C9"/>
    <w:rsid w:val="005D23AC"/>
    <w:rsid w:val="005D40D4"/>
    <w:rsid w:val="005E7079"/>
    <w:rsid w:val="005F0E21"/>
    <w:rsid w:val="005F1788"/>
    <w:rsid w:val="005F4316"/>
    <w:rsid w:val="005F555B"/>
    <w:rsid w:val="006054BE"/>
    <w:rsid w:val="006054F0"/>
    <w:rsid w:val="00612757"/>
    <w:rsid w:val="006135E1"/>
    <w:rsid w:val="00614917"/>
    <w:rsid w:val="006157F0"/>
    <w:rsid w:val="00615A3A"/>
    <w:rsid w:val="00616174"/>
    <w:rsid w:val="0062364F"/>
    <w:rsid w:val="00623ADC"/>
    <w:rsid w:val="006250AD"/>
    <w:rsid w:val="00633E41"/>
    <w:rsid w:val="00634425"/>
    <w:rsid w:val="00636FDA"/>
    <w:rsid w:val="0064108D"/>
    <w:rsid w:val="00642676"/>
    <w:rsid w:val="00646EA7"/>
    <w:rsid w:val="00647A61"/>
    <w:rsid w:val="006543EA"/>
    <w:rsid w:val="006769EB"/>
    <w:rsid w:val="0068117B"/>
    <w:rsid w:val="00683895"/>
    <w:rsid w:val="0068455C"/>
    <w:rsid w:val="00696741"/>
    <w:rsid w:val="006A10DF"/>
    <w:rsid w:val="006A11D9"/>
    <w:rsid w:val="006A31E4"/>
    <w:rsid w:val="006A36B0"/>
    <w:rsid w:val="006A4C4B"/>
    <w:rsid w:val="006A5C11"/>
    <w:rsid w:val="006B07F3"/>
    <w:rsid w:val="006B2F5E"/>
    <w:rsid w:val="006B30E9"/>
    <w:rsid w:val="006C2B7C"/>
    <w:rsid w:val="006C4001"/>
    <w:rsid w:val="006C4380"/>
    <w:rsid w:val="006D7302"/>
    <w:rsid w:val="006D7896"/>
    <w:rsid w:val="006E0500"/>
    <w:rsid w:val="006E1B1F"/>
    <w:rsid w:val="006E1E11"/>
    <w:rsid w:val="006E4534"/>
    <w:rsid w:val="006F03A1"/>
    <w:rsid w:val="006F2824"/>
    <w:rsid w:val="007002B4"/>
    <w:rsid w:val="00700391"/>
    <w:rsid w:val="00700EC6"/>
    <w:rsid w:val="00705560"/>
    <w:rsid w:val="007056EB"/>
    <w:rsid w:val="007108B6"/>
    <w:rsid w:val="00714943"/>
    <w:rsid w:val="00723C9E"/>
    <w:rsid w:val="00726C94"/>
    <w:rsid w:val="00731FBD"/>
    <w:rsid w:val="00735107"/>
    <w:rsid w:val="00735EC5"/>
    <w:rsid w:val="0073605A"/>
    <w:rsid w:val="00740546"/>
    <w:rsid w:val="00746A3B"/>
    <w:rsid w:val="00747D33"/>
    <w:rsid w:val="00753269"/>
    <w:rsid w:val="00755E94"/>
    <w:rsid w:val="007614CC"/>
    <w:rsid w:val="00762488"/>
    <w:rsid w:val="00762965"/>
    <w:rsid w:val="00763866"/>
    <w:rsid w:val="0077033E"/>
    <w:rsid w:val="007752FC"/>
    <w:rsid w:val="00784ABC"/>
    <w:rsid w:val="0079007B"/>
    <w:rsid w:val="00790809"/>
    <w:rsid w:val="007946AF"/>
    <w:rsid w:val="00794DB9"/>
    <w:rsid w:val="007974FF"/>
    <w:rsid w:val="007A4473"/>
    <w:rsid w:val="007A4A7E"/>
    <w:rsid w:val="007A681A"/>
    <w:rsid w:val="007B06A9"/>
    <w:rsid w:val="007B10C3"/>
    <w:rsid w:val="007B4A1A"/>
    <w:rsid w:val="007B7ECC"/>
    <w:rsid w:val="007C2F9C"/>
    <w:rsid w:val="007C438A"/>
    <w:rsid w:val="007C459E"/>
    <w:rsid w:val="007D62AB"/>
    <w:rsid w:val="007E0F4E"/>
    <w:rsid w:val="007E66A0"/>
    <w:rsid w:val="007E7AA5"/>
    <w:rsid w:val="007F248B"/>
    <w:rsid w:val="007F34B1"/>
    <w:rsid w:val="007F4AFB"/>
    <w:rsid w:val="008014E5"/>
    <w:rsid w:val="008105F3"/>
    <w:rsid w:val="00810857"/>
    <w:rsid w:val="00817F6D"/>
    <w:rsid w:val="00822DBC"/>
    <w:rsid w:val="0082393A"/>
    <w:rsid w:val="00827ABF"/>
    <w:rsid w:val="008305C2"/>
    <w:rsid w:val="008310B2"/>
    <w:rsid w:val="00833973"/>
    <w:rsid w:val="00837B8C"/>
    <w:rsid w:val="00840C64"/>
    <w:rsid w:val="00842636"/>
    <w:rsid w:val="008435B1"/>
    <w:rsid w:val="00843646"/>
    <w:rsid w:val="008461B9"/>
    <w:rsid w:val="00847032"/>
    <w:rsid w:val="00856DFE"/>
    <w:rsid w:val="008645B0"/>
    <w:rsid w:val="008712C0"/>
    <w:rsid w:val="0087516C"/>
    <w:rsid w:val="00875811"/>
    <w:rsid w:val="0088177C"/>
    <w:rsid w:val="00882EDF"/>
    <w:rsid w:val="008858E8"/>
    <w:rsid w:val="008872F8"/>
    <w:rsid w:val="00891885"/>
    <w:rsid w:val="00891AC7"/>
    <w:rsid w:val="00893232"/>
    <w:rsid w:val="008971E7"/>
    <w:rsid w:val="008A0A84"/>
    <w:rsid w:val="008A134E"/>
    <w:rsid w:val="008A23A6"/>
    <w:rsid w:val="008A3DB1"/>
    <w:rsid w:val="008A7D05"/>
    <w:rsid w:val="008B3E62"/>
    <w:rsid w:val="008B66DF"/>
    <w:rsid w:val="008C3973"/>
    <w:rsid w:val="008C415B"/>
    <w:rsid w:val="008D0DA3"/>
    <w:rsid w:val="008D3A63"/>
    <w:rsid w:val="008D4F7F"/>
    <w:rsid w:val="008D7C76"/>
    <w:rsid w:val="008E2D38"/>
    <w:rsid w:val="008E3526"/>
    <w:rsid w:val="008E5D6E"/>
    <w:rsid w:val="008F0456"/>
    <w:rsid w:val="008F3ED4"/>
    <w:rsid w:val="008F5214"/>
    <w:rsid w:val="008F758E"/>
    <w:rsid w:val="00902E86"/>
    <w:rsid w:val="00904C0D"/>
    <w:rsid w:val="00905FA5"/>
    <w:rsid w:val="009064A0"/>
    <w:rsid w:val="0090776C"/>
    <w:rsid w:val="00913EF8"/>
    <w:rsid w:val="009144DE"/>
    <w:rsid w:val="00922A3D"/>
    <w:rsid w:val="00927747"/>
    <w:rsid w:val="00930264"/>
    <w:rsid w:val="00936CC0"/>
    <w:rsid w:val="00941089"/>
    <w:rsid w:val="009431A0"/>
    <w:rsid w:val="00944B56"/>
    <w:rsid w:val="00954221"/>
    <w:rsid w:val="009547FB"/>
    <w:rsid w:val="00957BBF"/>
    <w:rsid w:val="00960FF4"/>
    <w:rsid w:val="00962835"/>
    <w:rsid w:val="00963EC7"/>
    <w:rsid w:val="00964300"/>
    <w:rsid w:val="00964EAD"/>
    <w:rsid w:val="00971D11"/>
    <w:rsid w:val="009734C5"/>
    <w:rsid w:val="009750D6"/>
    <w:rsid w:val="00980742"/>
    <w:rsid w:val="00982EB1"/>
    <w:rsid w:val="00986C92"/>
    <w:rsid w:val="00991D17"/>
    <w:rsid w:val="00996DD7"/>
    <w:rsid w:val="009A071D"/>
    <w:rsid w:val="009A7FEB"/>
    <w:rsid w:val="009B008E"/>
    <w:rsid w:val="009B0603"/>
    <w:rsid w:val="009B3296"/>
    <w:rsid w:val="009B3BA2"/>
    <w:rsid w:val="009B59B0"/>
    <w:rsid w:val="009B7705"/>
    <w:rsid w:val="009C2562"/>
    <w:rsid w:val="009C2B94"/>
    <w:rsid w:val="009C30E7"/>
    <w:rsid w:val="009C3111"/>
    <w:rsid w:val="009C3989"/>
    <w:rsid w:val="009C57FD"/>
    <w:rsid w:val="009C74F7"/>
    <w:rsid w:val="009D4BF6"/>
    <w:rsid w:val="009D50B0"/>
    <w:rsid w:val="009D6007"/>
    <w:rsid w:val="009E0FF5"/>
    <w:rsid w:val="009E36AC"/>
    <w:rsid w:val="009E3ABE"/>
    <w:rsid w:val="009E575A"/>
    <w:rsid w:val="009E7EDF"/>
    <w:rsid w:val="009F146B"/>
    <w:rsid w:val="009F1980"/>
    <w:rsid w:val="009F30A5"/>
    <w:rsid w:val="009F63D9"/>
    <w:rsid w:val="00A02990"/>
    <w:rsid w:val="00A07792"/>
    <w:rsid w:val="00A07CDD"/>
    <w:rsid w:val="00A12DE5"/>
    <w:rsid w:val="00A158B5"/>
    <w:rsid w:val="00A162A3"/>
    <w:rsid w:val="00A16852"/>
    <w:rsid w:val="00A20815"/>
    <w:rsid w:val="00A2214B"/>
    <w:rsid w:val="00A2284E"/>
    <w:rsid w:val="00A25183"/>
    <w:rsid w:val="00A257C7"/>
    <w:rsid w:val="00A2622D"/>
    <w:rsid w:val="00A26E3A"/>
    <w:rsid w:val="00A30D51"/>
    <w:rsid w:val="00A31C30"/>
    <w:rsid w:val="00A3564E"/>
    <w:rsid w:val="00A36BF2"/>
    <w:rsid w:val="00A36F58"/>
    <w:rsid w:val="00A37F60"/>
    <w:rsid w:val="00A45B1E"/>
    <w:rsid w:val="00A534D8"/>
    <w:rsid w:val="00A53ABB"/>
    <w:rsid w:val="00A54DE4"/>
    <w:rsid w:val="00A6073E"/>
    <w:rsid w:val="00A64247"/>
    <w:rsid w:val="00A6599A"/>
    <w:rsid w:val="00A666D7"/>
    <w:rsid w:val="00A672A2"/>
    <w:rsid w:val="00A81897"/>
    <w:rsid w:val="00A860FF"/>
    <w:rsid w:val="00A86AA5"/>
    <w:rsid w:val="00A90997"/>
    <w:rsid w:val="00A909D4"/>
    <w:rsid w:val="00A94FDC"/>
    <w:rsid w:val="00AA24D8"/>
    <w:rsid w:val="00AA6544"/>
    <w:rsid w:val="00AB55B2"/>
    <w:rsid w:val="00AB7E17"/>
    <w:rsid w:val="00AC0D33"/>
    <w:rsid w:val="00AC29A6"/>
    <w:rsid w:val="00AC44C5"/>
    <w:rsid w:val="00AD34FA"/>
    <w:rsid w:val="00AE0CCF"/>
    <w:rsid w:val="00AE0EA7"/>
    <w:rsid w:val="00AE4368"/>
    <w:rsid w:val="00AF6807"/>
    <w:rsid w:val="00AF7A6A"/>
    <w:rsid w:val="00B06519"/>
    <w:rsid w:val="00B17F96"/>
    <w:rsid w:val="00B23B93"/>
    <w:rsid w:val="00B24B8B"/>
    <w:rsid w:val="00B26511"/>
    <w:rsid w:val="00B3175B"/>
    <w:rsid w:val="00B31A36"/>
    <w:rsid w:val="00B41262"/>
    <w:rsid w:val="00B4329A"/>
    <w:rsid w:val="00B51C67"/>
    <w:rsid w:val="00B54F3D"/>
    <w:rsid w:val="00B56208"/>
    <w:rsid w:val="00B60546"/>
    <w:rsid w:val="00B6060F"/>
    <w:rsid w:val="00B62E6E"/>
    <w:rsid w:val="00B70A95"/>
    <w:rsid w:val="00B7119D"/>
    <w:rsid w:val="00B73B63"/>
    <w:rsid w:val="00B749DE"/>
    <w:rsid w:val="00B80441"/>
    <w:rsid w:val="00B81BE3"/>
    <w:rsid w:val="00B855FC"/>
    <w:rsid w:val="00B85E43"/>
    <w:rsid w:val="00B87421"/>
    <w:rsid w:val="00BA0789"/>
    <w:rsid w:val="00BA0948"/>
    <w:rsid w:val="00BA0C08"/>
    <w:rsid w:val="00BA1D46"/>
    <w:rsid w:val="00BA229F"/>
    <w:rsid w:val="00BA3009"/>
    <w:rsid w:val="00BB224D"/>
    <w:rsid w:val="00BB4F0E"/>
    <w:rsid w:val="00BB6AF5"/>
    <w:rsid w:val="00BC35CF"/>
    <w:rsid w:val="00BD0323"/>
    <w:rsid w:val="00BE1740"/>
    <w:rsid w:val="00BF10DB"/>
    <w:rsid w:val="00BF40E4"/>
    <w:rsid w:val="00BF6E4F"/>
    <w:rsid w:val="00C022EE"/>
    <w:rsid w:val="00C02B9B"/>
    <w:rsid w:val="00C03737"/>
    <w:rsid w:val="00C057E5"/>
    <w:rsid w:val="00C10A16"/>
    <w:rsid w:val="00C11BC1"/>
    <w:rsid w:val="00C165A4"/>
    <w:rsid w:val="00C23D78"/>
    <w:rsid w:val="00C25ADC"/>
    <w:rsid w:val="00C278A9"/>
    <w:rsid w:val="00C32332"/>
    <w:rsid w:val="00C33904"/>
    <w:rsid w:val="00C44DD9"/>
    <w:rsid w:val="00C47A4F"/>
    <w:rsid w:val="00C50391"/>
    <w:rsid w:val="00C55DCF"/>
    <w:rsid w:val="00C567FD"/>
    <w:rsid w:val="00C619DD"/>
    <w:rsid w:val="00C62363"/>
    <w:rsid w:val="00C62CB7"/>
    <w:rsid w:val="00C6307A"/>
    <w:rsid w:val="00C64FEC"/>
    <w:rsid w:val="00C73AEC"/>
    <w:rsid w:val="00C741DE"/>
    <w:rsid w:val="00C7464F"/>
    <w:rsid w:val="00C748C3"/>
    <w:rsid w:val="00C77454"/>
    <w:rsid w:val="00C776A3"/>
    <w:rsid w:val="00C84300"/>
    <w:rsid w:val="00C9380E"/>
    <w:rsid w:val="00C946D1"/>
    <w:rsid w:val="00C952C4"/>
    <w:rsid w:val="00CA4796"/>
    <w:rsid w:val="00CA5830"/>
    <w:rsid w:val="00CB4C58"/>
    <w:rsid w:val="00CC6D6B"/>
    <w:rsid w:val="00CD2CD8"/>
    <w:rsid w:val="00CD4BD1"/>
    <w:rsid w:val="00CD6A26"/>
    <w:rsid w:val="00CE3748"/>
    <w:rsid w:val="00CE7CBF"/>
    <w:rsid w:val="00CF1A91"/>
    <w:rsid w:val="00CF333F"/>
    <w:rsid w:val="00D00389"/>
    <w:rsid w:val="00D136E3"/>
    <w:rsid w:val="00D17002"/>
    <w:rsid w:val="00D207CF"/>
    <w:rsid w:val="00D22635"/>
    <w:rsid w:val="00D33F16"/>
    <w:rsid w:val="00D33FB7"/>
    <w:rsid w:val="00D34862"/>
    <w:rsid w:val="00D352A0"/>
    <w:rsid w:val="00D403FF"/>
    <w:rsid w:val="00D41D03"/>
    <w:rsid w:val="00D52C27"/>
    <w:rsid w:val="00D55021"/>
    <w:rsid w:val="00D63284"/>
    <w:rsid w:val="00D6415B"/>
    <w:rsid w:val="00D66596"/>
    <w:rsid w:val="00D674C0"/>
    <w:rsid w:val="00D717F6"/>
    <w:rsid w:val="00D73886"/>
    <w:rsid w:val="00D77C4F"/>
    <w:rsid w:val="00D8451E"/>
    <w:rsid w:val="00D849DE"/>
    <w:rsid w:val="00D92337"/>
    <w:rsid w:val="00D93E81"/>
    <w:rsid w:val="00D97B6D"/>
    <w:rsid w:val="00D97BE1"/>
    <w:rsid w:val="00DA6595"/>
    <w:rsid w:val="00DA7801"/>
    <w:rsid w:val="00DB0145"/>
    <w:rsid w:val="00DB1454"/>
    <w:rsid w:val="00DB3CFC"/>
    <w:rsid w:val="00DB5775"/>
    <w:rsid w:val="00DB6F65"/>
    <w:rsid w:val="00DB733C"/>
    <w:rsid w:val="00DC2268"/>
    <w:rsid w:val="00DD0A61"/>
    <w:rsid w:val="00DD0DFD"/>
    <w:rsid w:val="00DE0C79"/>
    <w:rsid w:val="00DE3A59"/>
    <w:rsid w:val="00DE4641"/>
    <w:rsid w:val="00DE5345"/>
    <w:rsid w:val="00DF1E01"/>
    <w:rsid w:val="00DF2848"/>
    <w:rsid w:val="00DF69DD"/>
    <w:rsid w:val="00DF6E98"/>
    <w:rsid w:val="00DF786C"/>
    <w:rsid w:val="00E003FA"/>
    <w:rsid w:val="00E025DF"/>
    <w:rsid w:val="00E069CD"/>
    <w:rsid w:val="00E10840"/>
    <w:rsid w:val="00E17AA2"/>
    <w:rsid w:val="00E21035"/>
    <w:rsid w:val="00E21BF7"/>
    <w:rsid w:val="00E2798E"/>
    <w:rsid w:val="00E33747"/>
    <w:rsid w:val="00E341E8"/>
    <w:rsid w:val="00E342BF"/>
    <w:rsid w:val="00E408CD"/>
    <w:rsid w:val="00E40953"/>
    <w:rsid w:val="00E43D39"/>
    <w:rsid w:val="00E459F7"/>
    <w:rsid w:val="00E45A36"/>
    <w:rsid w:val="00E465DF"/>
    <w:rsid w:val="00E52381"/>
    <w:rsid w:val="00E531E0"/>
    <w:rsid w:val="00E5401B"/>
    <w:rsid w:val="00E563C8"/>
    <w:rsid w:val="00E61B6D"/>
    <w:rsid w:val="00E62443"/>
    <w:rsid w:val="00E62BB6"/>
    <w:rsid w:val="00E645A0"/>
    <w:rsid w:val="00E64FAE"/>
    <w:rsid w:val="00E750C6"/>
    <w:rsid w:val="00E76397"/>
    <w:rsid w:val="00E77AF5"/>
    <w:rsid w:val="00E838B5"/>
    <w:rsid w:val="00E861F4"/>
    <w:rsid w:val="00E86A92"/>
    <w:rsid w:val="00E9050A"/>
    <w:rsid w:val="00E90CA4"/>
    <w:rsid w:val="00E965C2"/>
    <w:rsid w:val="00EA015D"/>
    <w:rsid w:val="00EA1103"/>
    <w:rsid w:val="00EA2C75"/>
    <w:rsid w:val="00EB18F8"/>
    <w:rsid w:val="00EB4AD6"/>
    <w:rsid w:val="00EB5CF7"/>
    <w:rsid w:val="00EC6ED8"/>
    <w:rsid w:val="00EC793D"/>
    <w:rsid w:val="00EE4473"/>
    <w:rsid w:val="00EE6E12"/>
    <w:rsid w:val="00EF4EF8"/>
    <w:rsid w:val="00EF5389"/>
    <w:rsid w:val="00F00003"/>
    <w:rsid w:val="00F049F9"/>
    <w:rsid w:val="00F0660B"/>
    <w:rsid w:val="00F141D5"/>
    <w:rsid w:val="00F14228"/>
    <w:rsid w:val="00F145B8"/>
    <w:rsid w:val="00F24515"/>
    <w:rsid w:val="00F30E11"/>
    <w:rsid w:val="00F369B1"/>
    <w:rsid w:val="00F37172"/>
    <w:rsid w:val="00F41A42"/>
    <w:rsid w:val="00F43B2F"/>
    <w:rsid w:val="00F45506"/>
    <w:rsid w:val="00F459CB"/>
    <w:rsid w:val="00F517DB"/>
    <w:rsid w:val="00F52195"/>
    <w:rsid w:val="00F64ED1"/>
    <w:rsid w:val="00F67A53"/>
    <w:rsid w:val="00F77FA4"/>
    <w:rsid w:val="00F8136F"/>
    <w:rsid w:val="00F8165D"/>
    <w:rsid w:val="00F84670"/>
    <w:rsid w:val="00F87CA2"/>
    <w:rsid w:val="00F91BB3"/>
    <w:rsid w:val="00F925BF"/>
    <w:rsid w:val="00F94D08"/>
    <w:rsid w:val="00FA70C4"/>
    <w:rsid w:val="00FA7577"/>
    <w:rsid w:val="00FB0331"/>
    <w:rsid w:val="00FB1723"/>
    <w:rsid w:val="00FB441A"/>
    <w:rsid w:val="00FB4791"/>
    <w:rsid w:val="00FB5323"/>
    <w:rsid w:val="00FC1073"/>
    <w:rsid w:val="00FC1489"/>
    <w:rsid w:val="00FC18C4"/>
    <w:rsid w:val="00FC36AF"/>
    <w:rsid w:val="00FC5897"/>
    <w:rsid w:val="00FD2438"/>
    <w:rsid w:val="00FD2806"/>
    <w:rsid w:val="00FD2892"/>
    <w:rsid w:val="00FD5939"/>
    <w:rsid w:val="00FD6102"/>
    <w:rsid w:val="00FD6D16"/>
    <w:rsid w:val="00FD6D2D"/>
    <w:rsid w:val="00FD79C2"/>
    <w:rsid w:val="00FE0981"/>
    <w:rsid w:val="00FE7BFB"/>
    <w:rsid w:val="00FF12B8"/>
    <w:rsid w:val="00FF6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4E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E17A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B711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014E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014E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8014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header"/>
    <w:basedOn w:val="a"/>
    <w:link w:val="a5"/>
    <w:rsid w:val="008014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rsid w:val="008014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rsid w:val="008014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8014E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unhideWhenUsed/>
    <w:rsid w:val="008014E5"/>
    <w:rPr>
      <w:color w:val="0000FF"/>
      <w:u w:val="single"/>
    </w:rPr>
  </w:style>
  <w:style w:type="character" w:styleId="a9">
    <w:name w:val="Strong"/>
    <w:uiPriority w:val="22"/>
    <w:qFormat/>
    <w:rsid w:val="008014E5"/>
    <w:rPr>
      <w:b/>
      <w:bCs/>
    </w:rPr>
  </w:style>
  <w:style w:type="paragraph" w:styleId="aa">
    <w:name w:val="List Paragraph"/>
    <w:basedOn w:val="a"/>
    <w:uiPriority w:val="34"/>
    <w:qFormat/>
    <w:rsid w:val="008014E5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ab">
    <w:name w:val="Balloon Text"/>
    <w:basedOn w:val="a"/>
    <w:link w:val="ac"/>
    <w:uiPriority w:val="99"/>
    <w:semiHidden/>
    <w:unhideWhenUsed/>
    <w:rsid w:val="008014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014E5"/>
    <w:rPr>
      <w:rFonts w:ascii="Tahoma" w:eastAsia="Calibri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B711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17A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b9fe9049761426654245bb2dd862eecmsonormal">
    <w:name w:val="db9fe9049761426654245bb2dd862eecmsonormal"/>
    <w:basedOn w:val="a"/>
    <w:rsid w:val="00A31C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d">
    <w:name w:val="Emphasis"/>
    <w:basedOn w:val="a0"/>
    <w:uiPriority w:val="20"/>
    <w:qFormat/>
    <w:rsid w:val="00A31C30"/>
    <w:rPr>
      <w:i/>
      <w:iCs/>
    </w:rPr>
  </w:style>
  <w:style w:type="paragraph" w:customStyle="1" w:styleId="49e4d9bae7e7f64e0277721562e3f019msolistparagraph">
    <w:name w:val="49e4d9bae7e7f64e0277721562e3f019msolistparagraph"/>
    <w:basedOn w:val="a"/>
    <w:rsid w:val="00A31C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0b107bd558d154efab5904f3c5cd14a9msolistparagraph">
    <w:name w:val="0b107bd558d154efab5904f3c5cd14a9msolistparagraph"/>
    <w:basedOn w:val="a"/>
    <w:rsid w:val="00A31C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ebf5c675e1a0f06f614856c95f2965emsolistparagraph">
    <w:name w:val="2ebf5c675e1a0f06f614856c95f2965emsolistparagraph"/>
    <w:basedOn w:val="a"/>
    <w:rsid w:val="00A31C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7307e79c4caeb52efbc2318a413f856bmsonormalmailrucssattributepostfix">
    <w:name w:val="7307e79c4caeb52efbc2318a413f856bmsonormal_mailru_css_attribute_postfix"/>
    <w:basedOn w:val="a"/>
    <w:rsid w:val="00BB22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50274920b0735b22f31a7eed7895174cconsplusnormal">
    <w:name w:val="50274920b0735b22f31a7eed7895174cconsplusnormal"/>
    <w:basedOn w:val="a"/>
    <w:rsid w:val="004840B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e">
    <w:name w:val="Table Grid"/>
    <w:basedOn w:val="a1"/>
    <w:uiPriority w:val="59"/>
    <w:rsid w:val="00EC7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1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80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06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10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83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8392">
          <w:blockQuote w:val="1"/>
          <w:marLeft w:val="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1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1361854116">
                  <w:marLeft w:val="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83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071837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04142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5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0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8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3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25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921898">
              <w:marLeft w:val="360"/>
              <w:marRight w:val="0"/>
              <w:marTop w:val="6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472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8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0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7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9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39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7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6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4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98078">
          <w:marLeft w:val="-1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33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023849">
          <w:blockQuote w:val="1"/>
          <w:marLeft w:val="0"/>
          <w:marRight w:val="-136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03375">
              <w:marLeft w:val="0"/>
              <w:marRight w:val="0"/>
              <w:marTop w:val="0"/>
              <w:marBottom w:val="0"/>
              <w:divBdr>
                <w:top w:val="single" w:sz="6" w:space="7" w:color="auto"/>
                <w:left w:val="single" w:sz="6" w:space="7" w:color="auto"/>
                <w:bottom w:val="none" w:sz="0" w:space="0" w:color="auto"/>
                <w:right w:val="single" w:sz="6" w:space="7" w:color="auto"/>
              </w:divBdr>
              <w:divsChild>
                <w:div w:id="1213031919">
                  <w:marLeft w:val="0"/>
                  <w:marRight w:val="-13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551106">
                      <w:marLeft w:val="0"/>
                      <w:marRight w:val="0"/>
                      <w:marTop w:val="6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asergroup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asergroup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876</Words>
  <Characters>4997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Админ</cp:lastModifiedBy>
  <cp:revision>9</cp:revision>
  <dcterms:created xsi:type="dcterms:W3CDTF">2021-05-31T11:51:00Z</dcterms:created>
  <dcterms:modified xsi:type="dcterms:W3CDTF">2021-06-07T08:35:00Z</dcterms:modified>
</cp:coreProperties>
</file>