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895" w:rsidRPr="00EE13BE" w:rsidRDefault="00CF2895" w:rsidP="00CF2895">
      <w:pPr>
        <w:widowControl/>
        <w:suppressAutoHyphens w:val="0"/>
        <w:spacing w:line="276" w:lineRule="auto"/>
        <w:jc w:val="center"/>
        <w:rPr>
          <w:rFonts w:eastAsia="Times New Roman" w:cs="Times New Roman"/>
          <w:b/>
          <w:kern w:val="0"/>
          <w:sz w:val="28"/>
          <w:szCs w:val="28"/>
          <w:lang w:eastAsia="ru-RU" w:bidi="ar-SA"/>
        </w:rPr>
      </w:pPr>
      <w:r w:rsidRPr="00EE13BE">
        <w:rPr>
          <w:rFonts w:eastAsia="Times New Roman" w:cs="Times New Roman"/>
          <w:b/>
          <w:kern w:val="0"/>
          <w:sz w:val="28"/>
          <w:szCs w:val="28"/>
          <w:lang w:eastAsia="ru-RU" w:bidi="ar-SA"/>
        </w:rPr>
        <w:t>Информационное сообщение</w:t>
      </w:r>
    </w:p>
    <w:p w:rsidR="00CF2895" w:rsidRDefault="00CF2895" w:rsidP="00CF2895">
      <w:pPr>
        <w:tabs>
          <w:tab w:val="left" w:pos="426"/>
        </w:tabs>
        <w:jc w:val="both"/>
        <w:rPr>
          <w:sz w:val="28"/>
          <w:szCs w:val="28"/>
        </w:rPr>
      </w:pP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        </w:t>
      </w:r>
      <w:proofErr w:type="gramStart"/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На основании протокола №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1</w:t>
      </w: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от 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23.06.2023</w:t>
      </w: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конкурсная комиссия по проведению конкурса на замещение должности руководителя муниципального предприятия и учреждения муниципального образования «Город Астрахань», в соответствии с п. 19 Порядка проведения конкурса на замещение должности руководителя муниципального предприятия и учреждения муниципального образования «Город Астрахань», утвержденн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ого</w:t>
      </w: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Решением Городской Думы от 16.12.2010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№ 227, по итогам проведения конкурс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>а</w:t>
      </w: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на замещение должност</w:t>
      </w:r>
      <w:r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и </w:t>
      </w:r>
      <w:r>
        <w:rPr>
          <w:sz w:val="28"/>
          <w:szCs w:val="28"/>
        </w:rPr>
        <w:t>руководителя муниципального унитарного</w:t>
      </w:r>
      <w:proofErr w:type="gramEnd"/>
      <w:r>
        <w:rPr>
          <w:sz w:val="28"/>
          <w:szCs w:val="28"/>
        </w:rPr>
        <w:t xml:space="preserve"> предприятия г. Астрахани «Коммунэнерго» объявленного распоряжением администрации муниципального образования «Городской округ город Астрахань» от 29.05.2023 № 843-р решила: признать конкурс на замещение должности руководителя муниципального унитарного предприятия г. Астрахани «Коммунэнерго» несостоявшимся.</w:t>
      </w:r>
    </w:p>
    <w:p w:rsidR="00CF2895" w:rsidRDefault="00CF2895" w:rsidP="00CF2895">
      <w:pPr>
        <w:jc w:val="both"/>
        <w:rPr>
          <w:sz w:val="28"/>
          <w:szCs w:val="28"/>
        </w:rPr>
      </w:pPr>
    </w:p>
    <w:p w:rsidR="00CF2895" w:rsidRPr="00D43759" w:rsidRDefault="00CF2895" w:rsidP="00CF2895">
      <w:pPr>
        <w:widowControl/>
        <w:suppressAutoHyphens w:val="0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43759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</w:t>
      </w:r>
    </w:p>
    <w:p w:rsidR="00FF4A14" w:rsidRDefault="00CF2895">
      <w:bookmarkStart w:id="0" w:name="_GoBack"/>
      <w:bookmarkEnd w:id="0"/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895"/>
    <w:rsid w:val="008505A8"/>
    <w:rsid w:val="00A56E3A"/>
    <w:rsid w:val="00CF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8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89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2023-07-20T06:13:00Z</dcterms:created>
  <dcterms:modified xsi:type="dcterms:W3CDTF">2023-07-20T06:13:00Z</dcterms:modified>
</cp:coreProperties>
</file>