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A9E" w:rsidRPr="00C048AB" w:rsidRDefault="00996148" w:rsidP="00C048AB">
      <w:pPr>
        <w:jc w:val="center"/>
        <w:rPr>
          <w:rFonts w:ascii="Times New Roman" w:hAnsi="Times New Roman" w:cs="Times New Roman"/>
          <w:b/>
          <w:sz w:val="72"/>
          <w:szCs w:val="72"/>
          <w:u w:val="single"/>
        </w:rPr>
      </w:pPr>
      <w:r w:rsidRPr="00C048AB">
        <w:rPr>
          <w:rFonts w:ascii="Times New Roman" w:hAnsi="Times New Roman" w:cs="Times New Roman"/>
          <w:b/>
          <w:sz w:val="72"/>
          <w:szCs w:val="72"/>
          <w:u w:val="single"/>
        </w:rPr>
        <w:t>Укрытие населения по сигналам гражданской обороны</w:t>
      </w:r>
    </w:p>
    <w:p w:rsidR="00996148" w:rsidRDefault="00996148">
      <w:pPr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996148" w:rsidRPr="00C048AB" w:rsidRDefault="00996148">
      <w:pPr>
        <w:rPr>
          <w:rFonts w:ascii="Times New Roman" w:hAnsi="Times New Roman" w:cs="Times New Roman"/>
          <w:b/>
          <w:sz w:val="56"/>
          <w:szCs w:val="56"/>
        </w:rPr>
      </w:pPr>
      <w:r w:rsidRPr="00C048AB">
        <w:rPr>
          <w:rFonts w:ascii="Times New Roman" w:hAnsi="Times New Roman" w:cs="Times New Roman"/>
          <w:b/>
          <w:sz w:val="56"/>
          <w:szCs w:val="56"/>
        </w:rPr>
        <w:t>1. Подвалы и цокольные этажи зданий.</w:t>
      </w:r>
    </w:p>
    <w:p w:rsidR="00996148" w:rsidRPr="00C048AB" w:rsidRDefault="00996148">
      <w:pPr>
        <w:rPr>
          <w:rFonts w:ascii="Times New Roman" w:hAnsi="Times New Roman" w:cs="Times New Roman"/>
          <w:b/>
          <w:sz w:val="56"/>
          <w:szCs w:val="56"/>
        </w:rPr>
      </w:pPr>
      <w:r w:rsidRPr="00C048AB">
        <w:rPr>
          <w:rFonts w:ascii="Times New Roman" w:hAnsi="Times New Roman" w:cs="Times New Roman"/>
          <w:b/>
          <w:sz w:val="56"/>
          <w:szCs w:val="56"/>
        </w:rPr>
        <w:t>2. Гаражи,</w:t>
      </w:r>
      <w:r w:rsidR="00C048AB" w:rsidRPr="00C048AB">
        <w:rPr>
          <w:rFonts w:ascii="Times New Roman" w:hAnsi="Times New Roman" w:cs="Times New Roman"/>
          <w:b/>
          <w:sz w:val="56"/>
          <w:szCs w:val="56"/>
        </w:rPr>
        <w:t xml:space="preserve"> складские и другие помещения, </w:t>
      </w:r>
      <w:bookmarkStart w:id="0" w:name="_GoBack"/>
      <w:bookmarkEnd w:id="0"/>
      <w:r w:rsidR="00C048AB" w:rsidRPr="00C048AB">
        <w:rPr>
          <w:rFonts w:ascii="Times New Roman" w:hAnsi="Times New Roman" w:cs="Times New Roman"/>
          <w:b/>
          <w:sz w:val="56"/>
          <w:szCs w:val="56"/>
        </w:rPr>
        <w:t>расположенные</w:t>
      </w:r>
      <w:r w:rsidRPr="00C048AB">
        <w:rPr>
          <w:rFonts w:ascii="Times New Roman" w:hAnsi="Times New Roman" w:cs="Times New Roman"/>
          <w:b/>
          <w:sz w:val="56"/>
          <w:szCs w:val="56"/>
        </w:rPr>
        <w:t xml:space="preserve"> в отдельно стоящих и подвальных этажах зданий и сооружениях, в том числе в тор</w:t>
      </w:r>
      <w:r w:rsidR="00C048AB" w:rsidRPr="00C048AB">
        <w:rPr>
          <w:rFonts w:ascii="Times New Roman" w:hAnsi="Times New Roman" w:cs="Times New Roman"/>
          <w:b/>
          <w:sz w:val="56"/>
          <w:szCs w:val="56"/>
        </w:rPr>
        <w:t>говых и развлекательных центрах.</w:t>
      </w:r>
    </w:p>
    <w:p w:rsidR="00996148" w:rsidRPr="00BA080D" w:rsidRDefault="00C048AB">
      <w:pPr>
        <w:rPr>
          <w:rFonts w:ascii="Times New Roman" w:hAnsi="Times New Roman" w:cs="Times New Roman"/>
          <w:b/>
          <w:spacing w:val="-4"/>
          <w:sz w:val="56"/>
          <w:szCs w:val="56"/>
        </w:rPr>
      </w:pPr>
      <w:r w:rsidRPr="00C048AB">
        <w:rPr>
          <w:rFonts w:ascii="Times New Roman" w:hAnsi="Times New Roman" w:cs="Times New Roman"/>
          <w:b/>
          <w:sz w:val="56"/>
          <w:szCs w:val="56"/>
        </w:rPr>
        <w:t xml:space="preserve">3. </w:t>
      </w:r>
      <w:proofErr w:type="gramStart"/>
      <w:r w:rsidRPr="00BA080D">
        <w:rPr>
          <w:rFonts w:ascii="Times New Roman" w:hAnsi="Times New Roman" w:cs="Times New Roman"/>
          <w:b/>
          <w:spacing w:val="-4"/>
          <w:sz w:val="56"/>
          <w:szCs w:val="56"/>
        </w:rPr>
        <w:t>Е</w:t>
      </w:r>
      <w:r w:rsidR="00996148" w:rsidRPr="00BA080D">
        <w:rPr>
          <w:rFonts w:ascii="Times New Roman" w:hAnsi="Times New Roman" w:cs="Times New Roman"/>
          <w:b/>
          <w:spacing w:val="-4"/>
          <w:sz w:val="56"/>
          <w:szCs w:val="56"/>
        </w:rPr>
        <w:t>стественные укрытия (пещеры, горные выработки, овраги и т.</w:t>
      </w:r>
      <w:r w:rsidR="00BA080D" w:rsidRPr="00BA080D">
        <w:rPr>
          <w:rFonts w:ascii="Times New Roman" w:hAnsi="Times New Roman" w:cs="Times New Roman"/>
          <w:b/>
          <w:spacing w:val="-4"/>
          <w:sz w:val="56"/>
          <w:szCs w:val="56"/>
        </w:rPr>
        <w:t xml:space="preserve"> </w:t>
      </w:r>
      <w:r w:rsidR="00996148" w:rsidRPr="00BA080D">
        <w:rPr>
          <w:rFonts w:ascii="Times New Roman" w:hAnsi="Times New Roman" w:cs="Times New Roman"/>
          <w:b/>
          <w:spacing w:val="-4"/>
          <w:sz w:val="56"/>
          <w:szCs w:val="56"/>
        </w:rPr>
        <w:t>п.), простейшие укрытия (щели открытые и перекрытые, приспособленные погреба, подполья и т.</w:t>
      </w:r>
      <w:r w:rsidR="00BA080D" w:rsidRPr="00BA080D">
        <w:rPr>
          <w:rFonts w:ascii="Times New Roman" w:hAnsi="Times New Roman" w:cs="Times New Roman"/>
          <w:b/>
          <w:spacing w:val="-4"/>
          <w:sz w:val="56"/>
          <w:szCs w:val="56"/>
        </w:rPr>
        <w:t xml:space="preserve"> </w:t>
      </w:r>
      <w:r w:rsidR="00996148" w:rsidRPr="00BA080D">
        <w:rPr>
          <w:rFonts w:ascii="Times New Roman" w:hAnsi="Times New Roman" w:cs="Times New Roman"/>
          <w:b/>
          <w:spacing w:val="-4"/>
          <w:sz w:val="56"/>
          <w:szCs w:val="56"/>
        </w:rPr>
        <w:t>п.)</w:t>
      </w:r>
      <w:r w:rsidRPr="00BA080D">
        <w:rPr>
          <w:rFonts w:ascii="Times New Roman" w:hAnsi="Times New Roman" w:cs="Times New Roman"/>
          <w:b/>
          <w:spacing w:val="-4"/>
          <w:sz w:val="56"/>
          <w:szCs w:val="56"/>
        </w:rPr>
        <w:t>.</w:t>
      </w:r>
      <w:proofErr w:type="gramEnd"/>
    </w:p>
    <w:sectPr w:rsidR="00996148" w:rsidRPr="00BA080D" w:rsidSect="00C048AB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0F5"/>
    <w:rsid w:val="005B43BF"/>
    <w:rsid w:val="00816A9E"/>
    <w:rsid w:val="00975E63"/>
    <w:rsid w:val="00996148"/>
    <w:rsid w:val="00BA080D"/>
    <w:rsid w:val="00BB40F5"/>
    <w:rsid w:val="00C048AB"/>
    <w:rsid w:val="00D50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Пользователь</dc:creator>
  <cp:lastModifiedBy>User</cp:lastModifiedBy>
  <cp:revision>2</cp:revision>
  <cp:lastPrinted>2022-10-20T07:34:00Z</cp:lastPrinted>
  <dcterms:created xsi:type="dcterms:W3CDTF">2022-11-30T08:10:00Z</dcterms:created>
  <dcterms:modified xsi:type="dcterms:W3CDTF">2022-11-30T08:10:00Z</dcterms:modified>
</cp:coreProperties>
</file>