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398" w:rsidRPr="00D6245D" w:rsidRDefault="00D6245D" w:rsidP="00D6245D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D6245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94398" w:rsidRPr="00D6245D" w:rsidRDefault="00325ABF" w:rsidP="00D6245D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D6245D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A94398" w:rsidRPr="00D6245D" w:rsidRDefault="00325ABF" w:rsidP="00D6245D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D6245D">
        <w:rPr>
          <w:rFonts w:ascii="Cambria" w:hAnsi="Cambria"/>
          <w:b/>
          <w:sz w:val="20"/>
          <w:szCs w:val="20"/>
        </w:rPr>
        <w:t>24 ноября 2021 года</w:t>
      </w:r>
      <w:bookmarkEnd w:id="4"/>
      <w:bookmarkEnd w:id="5"/>
      <w:r w:rsidR="00D6245D" w:rsidRPr="00D6245D">
        <w:rPr>
          <w:rFonts w:ascii="Cambria" w:hAnsi="Cambria"/>
          <w:b/>
          <w:sz w:val="20"/>
          <w:szCs w:val="20"/>
        </w:rPr>
        <w:t xml:space="preserve"> № </w:t>
      </w:r>
      <w:r w:rsidRPr="00D6245D">
        <w:rPr>
          <w:rFonts w:ascii="Cambria" w:hAnsi="Cambria"/>
          <w:b/>
          <w:sz w:val="20"/>
          <w:szCs w:val="20"/>
        </w:rPr>
        <w:t>2052-р</w:t>
      </w:r>
    </w:p>
    <w:p w:rsidR="00D6245D" w:rsidRDefault="00D6245D" w:rsidP="00D6245D">
      <w:pPr>
        <w:jc w:val="center"/>
        <w:rPr>
          <w:rFonts w:ascii="Cambria" w:hAnsi="Cambria"/>
          <w:b/>
          <w:sz w:val="20"/>
          <w:szCs w:val="20"/>
        </w:rPr>
      </w:pPr>
      <w:r w:rsidRPr="00D6245D">
        <w:rPr>
          <w:rFonts w:ascii="Cambria" w:hAnsi="Cambria"/>
          <w:b/>
          <w:sz w:val="20"/>
          <w:szCs w:val="20"/>
        </w:rPr>
        <w:t>«</w:t>
      </w:r>
      <w:r w:rsidR="00325ABF" w:rsidRPr="00D6245D">
        <w:rPr>
          <w:rFonts w:ascii="Cambria" w:hAnsi="Cambria"/>
          <w:b/>
          <w:sz w:val="20"/>
          <w:szCs w:val="20"/>
        </w:rPr>
        <w:t xml:space="preserve">Об отклонении предложения </w:t>
      </w:r>
      <w:r w:rsidRPr="00D6245D">
        <w:rPr>
          <w:rFonts w:ascii="Cambria" w:hAnsi="Cambria"/>
          <w:b/>
          <w:sz w:val="20"/>
          <w:szCs w:val="20"/>
        </w:rPr>
        <w:t>о</w:t>
      </w:r>
      <w:r w:rsidR="00325ABF" w:rsidRPr="00D6245D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A94398" w:rsidRPr="00D6245D" w:rsidRDefault="00325ABF" w:rsidP="00D6245D">
      <w:pPr>
        <w:jc w:val="center"/>
      </w:pPr>
      <w:r w:rsidRPr="00D6245D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A94398" w:rsidRPr="00D6245D" w:rsidRDefault="00325ABF" w:rsidP="00D6245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6245D">
        <w:rPr>
          <w:rFonts w:ascii="Arial" w:hAnsi="Arial" w:cs="Arial"/>
          <w:sz w:val="18"/>
          <w:szCs w:val="18"/>
        </w:rPr>
        <w:t xml:space="preserve">В связи с </w:t>
      </w:r>
      <w:r w:rsidRPr="00D6245D">
        <w:rPr>
          <w:rFonts w:ascii="Arial" w:hAnsi="Arial" w:cs="Arial"/>
          <w:sz w:val="18"/>
          <w:szCs w:val="18"/>
        </w:rPr>
        <w:t>обращением Астраханского отделения № 8625 ПАО «Сбербанк» от 08.11.2021 № 03-04-01-7186, в соответствии со ст. 24, ст. 33, ст. 34 Градостроительного кодекса Российской Федерации, Генеральным планом развития города Астрахани до 2025 года, утвержденным решени</w:t>
      </w:r>
      <w:r w:rsidRPr="00D6245D">
        <w:rPr>
          <w:rFonts w:ascii="Arial" w:hAnsi="Arial" w:cs="Arial"/>
          <w:sz w:val="18"/>
          <w:szCs w:val="18"/>
        </w:rPr>
        <w:t>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</w:t>
      </w:r>
      <w:proofErr w:type="gramEnd"/>
      <w:r w:rsidRPr="00D6245D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D6245D">
        <w:rPr>
          <w:rFonts w:ascii="Arial" w:hAnsi="Arial" w:cs="Arial"/>
          <w:sz w:val="18"/>
          <w:szCs w:val="18"/>
        </w:rPr>
        <w:t xml:space="preserve">от 16.04.2015 № 35, от 26.10.2017 № </w:t>
      </w:r>
      <w:r w:rsidRPr="00D6245D">
        <w:rPr>
          <w:rFonts w:ascii="Arial" w:hAnsi="Arial" w:cs="Arial"/>
          <w:sz w:val="18"/>
          <w:szCs w:val="18"/>
        </w:rPr>
        <w:t>153, от 07.06.2018 № 63, от 26.03.2020 № 29,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с учетом заключения (пр</w:t>
      </w:r>
      <w:r w:rsidRPr="00D6245D">
        <w:rPr>
          <w:rFonts w:ascii="Arial" w:hAnsi="Arial" w:cs="Arial"/>
          <w:sz w:val="18"/>
          <w:szCs w:val="18"/>
        </w:rPr>
        <w:t>отокола) заседания комиссии по землепользованию и застройке муниципального образования «Город Астрахань» от 12.11.2021, ввиду целесообразности внесения изменений в Правила землепользования и застройки муниципального образования «Город Астрахань</w:t>
      </w:r>
      <w:proofErr w:type="gramEnd"/>
      <w:r w:rsidRPr="00D6245D">
        <w:rPr>
          <w:rFonts w:ascii="Arial" w:hAnsi="Arial" w:cs="Arial"/>
          <w:sz w:val="18"/>
          <w:szCs w:val="18"/>
        </w:rPr>
        <w:t>», в части д</w:t>
      </w:r>
      <w:r w:rsidRPr="00D6245D">
        <w:rPr>
          <w:rFonts w:ascii="Arial" w:hAnsi="Arial" w:cs="Arial"/>
          <w:sz w:val="18"/>
          <w:szCs w:val="18"/>
        </w:rPr>
        <w:t>обавления в условно разрешенные виды использования территориальной зоны Ц-6 (зона учреждений здравоохранения) вида - «Банковская и страховая деятельность»:</w:t>
      </w:r>
    </w:p>
    <w:p w:rsidR="00A94398" w:rsidRPr="00D6245D" w:rsidRDefault="00D6245D" w:rsidP="00D624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245D">
        <w:rPr>
          <w:rFonts w:ascii="Arial" w:hAnsi="Arial" w:cs="Arial"/>
          <w:sz w:val="18"/>
          <w:szCs w:val="18"/>
        </w:rPr>
        <w:t xml:space="preserve">1. </w:t>
      </w:r>
      <w:r w:rsidR="00325ABF" w:rsidRPr="00D6245D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</w:t>
      </w:r>
      <w:r w:rsidR="00325ABF" w:rsidRPr="00D6245D">
        <w:rPr>
          <w:rFonts w:ascii="Arial" w:hAnsi="Arial" w:cs="Arial"/>
          <w:sz w:val="18"/>
          <w:szCs w:val="18"/>
        </w:rPr>
        <w:t>азования «Город Астрахань», в части включения в основные виды разрешенного использования территориальной зоны Ц-6 (Зона учреждений здравоохранения) вида - «Банковская и страховая деятельность».</w:t>
      </w:r>
    </w:p>
    <w:p w:rsidR="00A94398" w:rsidRPr="00D6245D" w:rsidRDefault="00D6245D" w:rsidP="00D624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245D">
        <w:rPr>
          <w:rFonts w:ascii="Arial" w:hAnsi="Arial" w:cs="Arial"/>
          <w:sz w:val="18"/>
          <w:szCs w:val="18"/>
        </w:rPr>
        <w:t xml:space="preserve">2. </w:t>
      </w:r>
      <w:r w:rsidR="00325ABF" w:rsidRPr="00D6245D">
        <w:rPr>
          <w:rFonts w:ascii="Arial" w:hAnsi="Arial" w:cs="Arial"/>
          <w:sz w:val="18"/>
          <w:szCs w:val="18"/>
        </w:rPr>
        <w:t xml:space="preserve">Управлению по строительству, архитектуре и градостроительству </w:t>
      </w:r>
      <w:r w:rsidR="00325ABF" w:rsidRPr="00D6245D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94398" w:rsidRPr="00D6245D" w:rsidRDefault="00D6245D" w:rsidP="00D624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245D">
        <w:rPr>
          <w:rFonts w:ascii="Arial" w:hAnsi="Arial" w:cs="Arial"/>
          <w:sz w:val="18"/>
          <w:szCs w:val="18"/>
        </w:rPr>
        <w:t xml:space="preserve">3. </w:t>
      </w:r>
      <w:r w:rsidR="00325ABF" w:rsidRPr="00D6245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</w:t>
      </w:r>
      <w:r w:rsidR="00325ABF" w:rsidRPr="00D6245D">
        <w:rPr>
          <w:rFonts w:ascii="Arial" w:hAnsi="Arial" w:cs="Arial"/>
          <w:sz w:val="18"/>
          <w:szCs w:val="18"/>
        </w:rPr>
        <w:t xml:space="preserve">ого образования «Город Астрахань» </w:t>
      </w:r>
      <w:proofErr w:type="gramStart"/>
      <w:r w:rsidR="00325ABF" w:rsidRPr="00D6245D">
        <w:rPr>
          <w:rFonts w:ascii="Arial" w:hAnsi="Arial" w:cs="Arial"/>
          <w:sz w:val="18"/>
          <w:szCs w:val="18"/>
        </w:rPr>
        <w:t>разместить</w:t>
      </w:r>
      <w:proofErr w:type="gramEnd"/>
      <w:r w:rsidR="00325ABF" w:rsidRPr="00D6245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94398" w:rsidRPr="00D6245D" w:rsidRDefault="00D6245D" w:rsidP="00D624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245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25ABF" w:rsidRPr="00D6245D">
        <w:rPr>
          <w:rFonts w:ascii="Arial" w:hAnsi="Arial" w:cs="Arial"/>
          <w:sz w:val="18"/>
          <w:szCs w:val="18"/>
        </w:rPr>
        <w:t>Контроль за</w:t>
      </w:r>
      <w:proofErr w:type="gramEnd"/>
      <w:r w:rsidR="00325ABF" w:rsidRPr="00D6245D">
        <w:rPr>
          <w:rFonts w:ascii="Arial" w:hAnsi="Arial" w:cs="Arial"/>
          <w:sz w:val="18"/>
          <w:szCs w:val="18"/>
        </w:rPr>
        <w:t xml:space="preserve"> исполнением настоящего распоряжения </w:t>
      </w:r>
      <w:r w:rsidR="00325ABF" w:rsidRPr="00D6245D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94398" w:rsidRPr="00D6245D" w:rsidRDefault="00325ABF" w:rsidP="00D6245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6245D">
        <w:rPr>
          <w:rFonts w:ascii="Arial" w:hAnsi="Arial" w:cs="Arial"/>
          <w:b/>
          <w:sz w:val="18"/>
          <w:szCs w:val="18"/>
        </w:rPr>
        <w:t>Глава муниципального</w:t>
      </w:r>
      <w:r w:rsidR="00D6245D" w:rsidRPr="00D6245D">
        <w:rPr>
          <w:rFonts w:ascii="Arial" w:hAnsi="Arial" w:cs="Arial"/>
          <w:b/>
          <w:sz w:val="18"/>
          <w:szCs w:val="18"/>
        </w:rPr>
        <w:t xml:space="preserve"> </w:t>
      </w:r>
      <w:r w:rsidRPr="00D6245D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D6245D" w:rsidRPr="00D6245D">
        <w:rPr>
          <w:rFonts w:ascii="Arial" w:hAnsi="Arial" w:cs="Arial"/>
          <w:b/>
          <w:sz w:val="18"/>
          <w:szCs w:val="18"/>
        </w:rPr>
        <w:t xml:space="preserve"> </w:t>
      </w:r>
      <w:r w:rsidRPr="00D6245D">
        <w:rPr>
          <w:rFonts w:ascii="Arial" w:hAnsi="Arial" w:cs="Arial"/>
          <w:b/>
          <w:sz w:val="18"/>
          <w:szCs w:val="18"/>
        </w:rPr>
        <w:t>М.Н. Пермякова</w:t>
      </w:r>
    </w:p>
    <w:p w:rsidR="00A94398" w:rsidRPr="00D6245D" w:rsidRDefault="00A94398" w:rsidP="00D6245D"/>
    <w:sectPr w:rsidR="00A94398" w:rsidRPr="00D6245D" w:rsidSect="00D6245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ABF" w:rsidRDefault="00325ABF">
      <w:r>
        <w:separator/>
      </w:r>
    </w:p>
  </w:endnote>
  <w:endnote w:type="continuationSeparator" w:id="0">
    <w:p w:rsidR="00325ABF" w:rsidRDefault="00325A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ABF" w:rsidRDefault="00325ABF"/>
  </w:footnote>
  <w:footnote w:type="continuationSeparator" w:id="0">
    <w:p w:rsidR="00325ABF" w:rsidRDefault="00325AB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E4580F"/>
    <w:multiLevelType w:val="multilevel"/>
    <w:tmpl w:val="0678A4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FBC573C"/>
    <w:multiLevelType w:val="multilevel"/>
    <w:tmpl w:val="D06C7EE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94398"/>
    <w:rsid w:val="00325ABF"/>
    <w:rsid w:val="00A94398"/>
    <w:rsid w:val="00D62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spacing w:line="247" w:lineRule="auto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 w:line="228" w:lineRule="auto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09" w:lineRule="auto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240" w:line="25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spacing w:line="247" w:lineRule="auto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 w:line="228" w:lineRule="auto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09" w:lineRule="auto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240" w:line="25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380</Words>
  <Characters>2169</Characters>
  <Application>Microsoft Office Word</Application>
  <DocSecurity>0</DocSecurity>
  <Lines>18</Lines>
  <Paragraphs>5</Paragraphs>
  <ScaleCrop>false</ScaleCrop>
  <Company/>
  <LinksUpToDate>false</LinksUpToDate>
  <CharactersWithSpaces>2544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2021-11-25T04:02:00Z</dcterms:created>
  <dcterms:modified xsi:type="dcterms:W3CDTF">2021-11-25T04:04:00Z</dcterms:modified>
</cp:coreProperties>
</file>