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08E" w:rsidRPr="00A43825" w:rsidRDefault="00A43825" w:rsidP="00A43825">
      <w:pPr>
        <w:jc w:val="center"/>
        <w:rPr>
          <w:rFonts w:ascii="Cambria" w:hAnsi="Cambria"/>
          <w:b/>
          <w:sz w:val="20"/>
          <w:szCs w:val="20"/>
        </w:rPr>
      </w:pPr>
      <w:r w:rsidRPr="00A4382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F208E" w:rsidRPr="00A43825" w:rsidRDefault="003D4E2B" w:rsidP="00A438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4382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F208E" w:rsidRPr="00A43825" w:rsidRDefault="003D4E2B" w:rsidP="00A4382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43825">
        <w:rPr>
          <w:rFonts w:ascii="Cambria" w:hAnsi="Cambria"/>
          <w:b/>
          <w:sz w:val="20"/>
          <w:szCs w:val="20"/>
        </w:rPr>
        <w:t>02 декабря 2021 года</w:t>
      </w:r>
      <w:r w:rsidR="00A43825" w:rsidRPr="00A43825">
        <w:rPr>
          <w:rFonts w:ascii="Cambria" w:hAnsi="Cambria"/>
          <w:b/>
          <w:sz w:val="20"/>
          <w:szCs w:val="20"/>
        </w:rPr>
        <w:t xml:space="preserve"> </w:t>
      </w:r>
      <w:r w:rsidRPr="00A43825">
        <w:rPr>
          <w:rFonts w:ascii="Cambria" w:hAnsi="Cambria"/>
          <w:b/>
          <w:sz w:val="20"/>
          <w:szCs w:val="20"/>
        </w:rPr>
        <w:t>№</w:t>
      </w:r>
      <w:r w:rsidR="00A43825" w:rsidRPr="00A43825">
        <w:rPr>
          <w:rFonts w:ascii="Cambria" w:hAnsi="Cambria"/>
          <w:b/>
          <w:sz w:val="20"/>
          <w:szCs w:val="20"/>
        </w:rPr>
        <w:t xml:space="preserve"> </w:t>
      </w:r>
      <w:r w:rsidRPr="00A43825">
        <w:rPr>
          <w:rFonts w:ascii="Cambria" w:hAnsi="Cambria"/>
          <w:b/>
          <w:sz w:val="20"/>
          <w:szCs w:val="20"/>
        </w:rPr>
        <w:t>2114-р</w:t>
      </w:r>
      <w:bookmarkEnd w:id="3"/>
      <w:bookmarkEnd w:id="4"/>
    </w:p>
    <w:p w:rsidR="00CF208E" w:rsidRPr="00A43825" w:rsidRDefault="00A43825" w:rsidP="00A43825">
      <w:pPr>
        <w:jc w:val="center"/>
      </w:pPr>
      <w:r w:rsidRPr="00A43825">
        <w:rPr>
          <w:rFonts w:ascii="Cambria" w:hAnsi="Cambria"/>
          <w:b/>
          <w:sz w:val="20"/>
          <w:szCs w:val="20"/>
        </w:rPr>
        <w:t>«</w:t>
      </w:r>
      <w:r w:rsidR="003D4E2B" w:rsidRPr="00A43825">
        <w:rPr>
          <w:rFonts w:ascii="Cambria" w:hAnsi="Cambria"/>
          <w:b/>
          <w:sz w:val="20"/>
          <w:szCs w:val="20"/>
        </w:rPr>
        <w:t xml:space="preserve">О принятии на временное </w:t>
      </w:r>
      <w:r w:rsidR="003D4E2B" w:rsidRPr="00A43825">
        <w:rPr>
          <w:rFonts w:ascii="Cambria" w:hAnsi="Cambria"/>
          <w:b/>
          <w:sz w:val="20"/>
          <w:szCs w:val="20"/>
        </w:rPr>
        <w:t xml:space="preserve">техническое обслуживание МУП г. Астрахани «Коммунэнерго» крышной </w:t>
      </w:r>
      <w:proofErr w:type="spellStart"/>
      <w:r w:rsidR="003D4E2B" w:rsidRPr="00A43825">
        <w:rPr>
          <w:rFonts w:ascii="Cambria" w:hAnsi="Cambria"/>
          <w:b/>
          <w:sz w:val="20"/>
          <w:szCs w:val="20"/>
        </w:rPr>
        <w:t>блочно</w:t>
      </w:r>
      <w:proofErr w:type="spellEnd"/>
      <w:r w:rsidR="003D4E2B" w:rsidRPr="00A43825">
        <w:rPr>
          <w:rFonts w:ascii="Cambria" w:hAnsi="Cambria"/>
          <w:b/>
          <w:sz w:val="20"/>
          <w:szCs w:val="20"/>
        </w:rPr>
        <w:t>-модульной котельной по пл. К. Маркса, 3 к.1</w:t>
      </w:r>
      <w:r w:rsidRPr="00A43825">
        <w:rPr>
          <w:rFonts w:ascii="Cambria" w:hAnsi="Cambria"/>
          <w:b/>
          <w:sz w:val="20"/>
          <w:szCs w:val="20"/>
        </w:rPr>
        <w:t>»</w:t>
      </w:r>
    </w:p>
    <w:p w:rsidR="00CF208E" w:rsidRPr="00A43825" w:rsidRDefault="003D4E2B" w:rsidP="00A4382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43825">
        <w:rPr>
          <w:rFonts w:ascii="Arial" w:hAnsi="Arial" w:cs="Arial"/>
          <w:sz w:val="18"/>
          <w:szCs w:val="18"/>
        </w:rPr>
        <w:t xml:space="preserve">В </w:t>
      </w:r>
      <w:r w:rsidRPr="00A43825">
        <w:rPr>
          <w:rFonts w:ascii="Arial" w:hAnsi="Arial" w:cs="Arial"/>
          <w:sz w:val="18"/>
          <w:szCs w:val="18"/>
        </w:rPr>
        <w:t>соответствии с Федеральным законом «Об общих принципах организации местного самоуправления в Российской Федерации», Федеральным законом «О защите населения и территорий от чрезвычайных ситуаций природного и техногенного характера», Уставом муниципального о</w:t>
      </w:r>
      <w:r w:rsidRPr="00A43825">
        <w:rPr>
          <w:rFonts w:ascii="Arial" w:hAnsi="Arial" w:cs="Arial"/>
          <w:sz w:val="18"/>
          <w:szCs w:val="18"/>
        </w:rPr>
        <w:t>бразования «Город Астрахань», распоряжением администрации муниципального образования «Город Астрахань» от 12.11.2021 № 2020-р «О переводе Астраханского городского звена территориальной подсистемы единой государственной системы предупреждения и ликвидации ч</w:t>
      </w:r>
      <w:r w:rsidRPr="00A43825">
        <w:rPr>
          <w:rFonts w:ascii="Arial" w:hAnsi="Arial" w:cs="Arial"/>
          <w:sz w:val="18"/>
          <w:szCs w:val="18"/>
        </w:rPr>
        <w:t>резвычайных ситуаций в режим чрезвычайной</w:t>
      </w:r>
      <w:proofErr w:type="gramEnd"/>
      <w:r w:rsidRPr="00A43825">
        <w:rPr>
          <w:rFonts w:ascii="Arial" w:hAnsi="Arial" w:cs="Arial"/>
          <w:sz w:val="18"/>
          <w:szCs w:val="18"/>
        </w:rPr>
        <w:t xml:space="preserve"> ситуации в режим чрезвычайной ситуации локального характера» с изменениями, внесенными распоряжением администрации муниципального образования «Город Астрахань» от 19.11.2021 № 2022-р:</w:t>
      </w:r>
    </w:p>
    <w:p w:rsidR="00CF208E" w:rsidRPr="00A43825" w:rsidRDefault="00A43825" w:rsidP="00A43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382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D4E2B" w:rsidRPr="00A43825">
        <w:rPr>
          <w:rFonts w:ascii="Arial" w:hAnsi="Arial" w:cs="Arial"/>
          <w:sz w:val="18"/>
          <w:szCs w:val="18"/>
        </w:rPr>
        <w:t xml:space="preserve">Управлению по коммунальному </w:t>
      </w:r>
      <w:r w:rsidR="003D4E2B" w:rsidRPr="00A43825">
        <w:rPr>
          <w:rFonts w:ascii="Arial" w:hAnsi="Arial" w:cs="Arial"/>
          <w:sz w:val="18"/>
          <w:szCs w:val="18"/>
        </w:rPr>
        <w:t xml:space="preserve">хозяйству и благоустройству администрации муниципального образования «Город Астрахань» передать по акту приема-передачи на временное техническое обслуживание МУП г. Астрахани «Коммунэнерго» крышную </w:t>
      </w:r>
      <w:proofErr w:type="spellStart"/>
      <w:r w:rsidR="003D4E2B" w:rsidRPr="00A43825">
        <w:rPr>
          <w:rFonts w:ascii="Arial" w:hAnsi="Arial" w:cs="Arial"/>
          <w:sz w:val="18"/>
          <w:szCs w:val="18"/>
        </w:rPr>
        <w:t>блочно</w:t>
      </w:r>
      <w:proofErr w:type="spellEnd"/>
      <w:r w:rsidR="003D4E2B" w:rsidRPr="00A43825">
        <w:rPr>
          <w:rFonts w:ascii="Arial" w:hAnsi="Arial" w:cs="Arial"/>
          <w:sz w:val="18"/>
          <w:szCs w:val="18"/>
        </w:rPr>
        <w:t>-модульную котельную по адресу: г. Астрахань, пл. К.</w:t>
      </w:r>
      <w:r w:rsidR="003D4E2B" w:rsidRPr="00A43825">
        <w:rPr>
          <w:rFonts w:ascii="Arial" w:hAnsi="Arial" w:cs="Arial"/>
          <w:sz w:val="18"/>
          <w:szCs w:val="18"/>
        </w:rPr>
        <w:t xml:space="preserve"> Маркса, 3 к. 1 на срок до ввода в эксплуатацию согласно приложению, к настоящему распоряжению администрации муниципального образования «Город Астрахань».</w:t>
      </w:r>
      <w:proofErr w:type="gramEnd"/>
    </w:p>
    <w:p w:rsidR="00CF208E" w:rsidRPr="00A43825" w:rsidRDefault="00A43825" w:rsidP="00A43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3825">
        <w:rPr>
          <w:rFonts w:ascii="Arial" w:hAnsi="Arial" w:cs="Arial"/>
          <w:sz w:val="18"/>
          <w:szCs w:val="18"/>
        </w:rPr>
        <w:t xml:space="preserve">2. </w:t>
      </w:r>
      <w:r w:rsidR="003D4E2B" w:rsidRPr="00A43825">
        <w:rPr>
          <w:rFonts w:ascii="Arial" w:hAnsi="Arial" w:cs="Arial"/>
          <w:sz w:val="18"/>
          <w:szCs w:val="18"/>
        </w:rPr>
        <w:t xml:space="preserve">МУП г. Астрахани «Коммунэнерго» принять и обеспечить временное техническое обслуживание крышной </w:t>
      </w:r>
      <w:proofErr w:type="spellStart"/>
      <w:r w:rsidR="003D4E2B" w:rsidRPr="00A43825">
        <w:rPr>
          <w:rFonts w:ascii="Arial" w:hAnsi="Arial" w:cs="Arial"/>
          <w:sz w:val="18"/>
          <w:szCs w:val="18"/>
        </w:rPr>
        <w:t>блочн</w:t>
      </w:r>
      <w:r w:rsidR="003D4E2B" w:rsidRPr="00A43825">
        <w:rPr>
          <w:rFonts w:ascii="Arial" w:hAnsi="Arial" w:cs="Arial"/>
          <w:sz w:val="18"/>
          <w:szCs w:val="18"/>
        </w:rPr>
        <w:t>о</w:t>
      </w:r>
      <w:proofErr w:type="spellEnd"/>
      <w:r w:rsidR="003D4E2B" w:rsidRPr="00A43825">
        <w:rPr>
          <w:rFonts w:ascii="Arial" w:hAnsi="Arial" w:cs="Arial"/>
          <w:sz w:val="18"/>
          <w:szCs w:val="18"/>
        </w:rPr>
        <w:t>-модульной котельной по адресу: г. Астрахань, пл. К. Маркса, 3 к. 1 на срок до ввода в эксплуатацию согласно приложению к настоящему распоряжению администрации муниципального образования «Город Астрахань».</w:t>
      </w:r>
    </w:p>
    <w:p w:rsidR="00CF208E" w:rsidRPr="00A43825" w:rsidRDefault="00A43825" w:rsidP="00A43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3825">
        <w:rPr>
          <w:rFonts w:ascii="Arial" w:hAnsi="Arial" w:cs="Arial"/>
          <w:sz w:val="18"/>
          <w:szCs w:val="18"/>
        </w:rPr>
        <w:t xml:space="preserve">3. </w:t>
      </w:r>
      <w:r w:rsidR="003D4E2B" w:rsidRPr="00A4382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3D4E2B" w:rsidRPr="00A4382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D4E2B" w:rsidRPr="00A43825">
        <w:rPr>
          <w:rFonts w:ascii="Arial" w:hAnsi="Arial" w:cs="Arial"/>
          <w:sz w:val="18"/>
          <w:szCs w:val="18"/>
        </w:rPr>
        <w:t>разместить</w:t>
      </w:r>
      <w:proofErr w:type="gramEnd"/>
      <w:r w:rsidR="003D4E2B" w:rsidRPr="00A43825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3D4E2B" w:rsidRPr="00A4382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208E" w:rsidRPr="00A43825" w:rsidRDefault="00A43825" w:rsidP="00A43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382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D4E2B" w:rsidRPr="00A43825">
        <w:rPr>
          <w:rFonts w:ascii="Arial" w:hAnsi="Arial" w:cs="Arial"/>
          <w:sz w:val="18"/>
          <w:szCs w:val="18"/>
        </w:rPr>
        <w:t>Контроль за</w:t>
      </w:r>
      <w:proofErr w:type="gramEnd"/>
      <w:r w:rsidR="003D4E2B" w:rsidRPr="00A43825">
        <w:rPr>
          <w:rFonts w:ascii="Arial" w:hAnsi="Arial" w:cs="Arial"/>
          <w:sz w:val="18"/>
          <w:szCs w:val="18"/>
        </w:rPr>
        <w:t xml:space="preserve"> ис</w:t>
      </w:r>
      <w:r w:rsidR="003D4E2B" w:rsidRPr="00A43825">
        <w:rPr>
          <w:rFonts w:ascii="Arial" w:hAnsi="Arial" w:cs="Arial"/>
          <w:sz w:val="18"/>
          <w:szCs w:val="18"/>
        </w:rPr>
        <w:t>полнением настоящего распоряжения администрации муниципального образования «Город Астрахань» оставляю за собой.</w:t>
      </w:r>
    </w:p>
    <w:p w:rsidR="00CF208E" w:rsidRPr="00A43825" w:rsidRDefault="003D4E2B" w:rsidP="00A43825">
      <w:pPr>
        <w:ind w:firstLine="709"/>
        <w:jc w:val="right"/>
        <w:rPr>
          <w:b/>
        </w:rPr>
      </w:pPr>
      <w:r w:rsidRPr="00A43825">
        <w:rPr>
          <w:rFonts w:ascii="Arial" w:hAnsi="Arial" w:cs="Arial"/>
          <w:b/>
          <w:sz w:val="18"/>
          <w:szCs w:val="18"/>
        </w:rPr>
        <w:t>Глава муниципального</w:t>
      </w:r>
      <w:r w:rsidR="00A43825" w:rsidRPr="00A43825">
        <w:rPr>
          <w:rFonts w:ascii="Arial" w:hAnsi="Arial" w:cs="Arial"/>
          <w:b/>
          <w:sz w:val="18"/>
          <w:szCs w:val="18"/>
        </w:rPr>
        <w:t xml:space="preserve"> </w:t>
      </w:r>
      <w:r w:rsidRPr="00A4382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A43825" w:rsidRPr="00A43825">
        <w:rPr>
          <w:rFonts w:ascii="Arial" w:hAnsi="Arial" w:cs="Arial"/>
          <w:b/>
          <w:sz w:val="18"/>
          <w:szCs w:val="18"/>
        </w:rPr>
        <w:t xml:space="preserve"> </w:t>
      </w:r>
      <w:r w:rsidRPr="00A43825">
        <w:rPr>
          <w:rFonts w:ascii="Arial" w:hAnsi="Arial" w:cs="Arial"/>
          <w:b/>
          <w:sz w:val="18"/>
          <w:szCs w:val="18"/>
        </w:rPr>
        <w:t>М.Н. Пермякова</w:t>
      </w:r>
    </w:p>
    <w:p w:rsidR="00A43825" w:rsidRDefault="00A43825" w:rsidP="00A43825">
      <w:r>
        <w:br w:type="page"/>
      </w:r>
    </w:p>
    <w:p w:rsidR="00CF208E" w:rsidRPr="00A43825" w:rsidRDefault="00A43825" w:rsidP="00A43825">
      <w:r>
        <w:rPr>
          <w:noProof/>
          <w:lang w:bidi="ar-SA"/>
        </w:rPr>
        <w:lastRenderedPageBreak/>
        <w:drawing>
          <wp:inline distT="0" distB="0" distL="0" distR="0" wp14:anchorId="71227DF3" wp14:editId="69A9480D">
            <wp:extent cx="5580380" cy="301452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1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CF208E" w:rsidRPr="00A43825" w:rsidSect="00A4382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E2B" w:rsidRDefault="003D4E2B">
      <w:r>
        <w:separator/>
      </w:r>
    </w:p>
  </w:endnote>
  <w:endnote w:type="continuationSeparator" w:id="0">
    <w:p w:rsidR="003D4E2B" w:rsidRDefault="003D4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E2B" w:rsidRDefault="003D4E2B"/>
  </w:footnote>
  <w:footnote w:type="continuationSeparator" w:id="0">
    <w:p w:rsidR="003D4E2B" w:rsidRDefault="003D4E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60918"/>
    <w:multiLevelType w:val="multilevel"/>
    <w:tmpl w:val="F7B8DF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9C5F3E"/>
    <w:multiLevelType w:val="multilevel"/>
    <w:tmpl w:val="28BE674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F208E"/>
    <w:rsid w:val="003D4E2B"/>
    <w:rsid w:val="00A43825"/>
    <w:rsid w:val="00CF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438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382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438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382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2021-12-03T04:33:00Z</dcterms:created>
  <dcterms:modified xsi:type="dcterms:W3CDTF">2021-12-03T04:37:00Z</dcterms:modified>
</cp:coreProperties>
</file>