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3D" w:rsidRDefault="00BF653D">
      <w:pPr>
        <w:pStyle w:val="1"/>
        <w:framePr w:w="9307" w:h="13845" w:hRule="exact" w:wrap="none" w:vAnchor="page" w:hAnchor="page" w:x="2020" w:y="2065"/>
        <w:shd w:val="clear" w:color="auto" w:fill="auto"/>
        <w:spacing w:after="238" w:line="295" w:lineRule="exact"/>
        <w:ind w:left="40" w:right="4760"/>
        <w:jc w:val="left"/>
      </w:pPr>
    </w:p>
    <w:p w:rsidR="00DE3BD5" w:rsidRDefault="00F675E1">
      <w:pPr>
        <w:pStyle w:val="1"/>
        <w:framePr w:w="9307" w:h="13845" w:hRule="exact" w:wrap="none" w:vAnchor="page" w:hAnchor="page" w:x="2020" w:y="2065"/>
        <w:shd w:val="clear" w:color="auto" w:fill="auto"/>
        <w:spacing w:after="238" w:line="295" w:lineRule="exact"/>
        <w:ind w:left="40" w:right="4760"/>
        <w:jc w:val="left"/>
      </w:pPr>
      <w:r>
        <w:t xml:space="preserve">О внесении изменений в Реестр муниципальных маршрутов регулярных перевозок в муниципальном образовании «Город Астрахань» об исключении ИП </w:t>
      </w:r>
      <w:r>
        <w:t>Гаджиева Э.А.</w:t>
      </w:r>
    </w:p>
    <w:p w:rsidR="00DE3BD5" w:rsidRDefault="00F675E1">
      <w:pPr>
        <w:pStyle w:val="1"/>
        <w:framePr w:w="9307" w:h="13845" w:hRule="exact" w:wrap="none" w:vAnchor="page" w:hAnchor="page" w:x="2020" w:y="2065"/>
        <w:shd w:val="clear" w:color="auto" w:fill="auto"/>
        <w:spacing w:after="278" w:line="298" w:lineRule="exact"/>
        <w:ind w:left="40" w:right="20" w:firstLine="740"/>
        <w:jc w:val="both"/>
      </w:pPr>
      <w:proofErr w:type="gramStart"/>
      <w:r>
        <w:t>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</w:t>
      </w:r>
      <w:r>
        <w:t>ы Российской Федерации», Гражданским кодексом Российской Федерации, постановлением администрации муниципального образования «Город Астрахань» от 24.12.2015 №9025 «О ведении реестра муниципальных маршрутов регулярных перевозок в муниципальном образовании «Г</w:t>
      </w:r>
      <w:r>
        <w:t>ород Астрахань», в связи с обращением уполномоченного</w:t>
      </w:r>
      <w:proofErr w:type="gramEnd"/>
      <w:r>
        <w:t xml:space="preserve"> участника договора простого товарищества индивидуальных предпринимателей, осуществляющих перевозки пассажиров и багажа на муниципальном маршруте регулярных перевозок маршрута № 53с, </w:t>
      </w:r>
      <w:proofErr w:type="spellStart"/>
      <w:r>
        <w:t>Гудиева</w:t>
      </w:r>
      <w:proofErr w:type="spellEnd"/>
      <w:r>
        <w:t xml:space="preserve"> В. Д. от 14.</w:t>
      </w:r>
      <w:r>
        <w:t>12.2016 №03-02-04-949,</w:t>
      </w:r>
    </w:p>
    <w:p w:rsidR="00DE3BD5" w:rsidRDefault="00F675E1">
      <w:pPr>
        <w:pStyle w:val="1"/>
        <w:framePr w:w="9307" w:h="13845" w:hRule="exact" w:wrap="none" w:vAnchor="page" w:hAnchor="page" w:x="2020" w:y="2065"/>
        <w:shd w:val="clear" w:color="auto" w:fill="auto"/>
        <w:spacing w:after="250" w:line="250" w:lineRule="exact"/>
        <w:ind w:left="40" w:firstLine="740"/>
        <w:jc w:val="both"/>
      </w:pPr>
      <w:r>
        <w:t>ПОСТАНОВЛЯЮ:</w:t>
      </w:r>
    </w:p>
    <w:p w:rsidR="00DE3BD5" w:rsidRDefault="00F675E1">
      <w:pPr>
        <w:pStyle w:val="1"/>
        <w:framePr w:w="9307" w:h="13845" w:hRule="exact" w:wrap="none" w:vAnchor="page" w:hAnchor="page" w:x="2020" w:y="2065"/>
        <w:numPr>
          <w:ilvl w:val="0"/>
          <w:numId w:val="1"/>
        </w:numPr>
        <w:shd w:val="clear" w:color="auto" w:fill="auto"/>
        <w:tabs>
          <w:tab w:val="left" w:pos="1374"/>
        </w:tabs>
        <w:spacing w:after="0" w:line="298" w:lineRule="exact"/>
        <w:ind w:left="40" w:right="20" w:firstLine="740"/>
        <w:jc w:val="both"/>
      </w:pPr>
      <w:r>
        <w:t>Управлению транспорта и пассажирских перевозок администрации муниципального образования «Город Астрахань»:</w:t>
      </w:r>
    </w:p>
    <w:p w:rsidR="00DE3BD5" w:rsidRDefault="00F675E1">
      <w:pPr>
        <w:pStyle w:val="1"/>
        <w:framePr w:w="9307" w:h="13845" w:hRule="exact" w:wrap="none" w:vAnchor="page" w:hAnchor="page" w:x="2020" w:y="2065"/>
        <w:numPr>
          <w:ilvl w:val="1"/>
          <w:numId w:val="1"/>
        </w:numPr>
        <w:shd w:val="clear" w:color="auto" w:fill="auto"/>
        <w:tabs>
          <w:tab w:val="left" w:pos="1374"/>
        </w:tabs>
        <w:spacing w:after="0" w:line="298" w:lineRule="exact"/>
        <w:ind w:left="40" w:right="20" w:firstLine="740"/>
        <w:jc w:val="both"/>
      </w:pPr>
      <w:r>
        <w:t xml:space="preserve">В течение пяти дней с момента принятия настоящего постановления администрации муниципального образования «Город </w:t>
      </w:r>
      <w:r>
        <w:t>Астрахань» 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постановлению администрации муниципального образования «Город Астрахань».</w:t>
      </w:r>
    </w:p>
    <w:p w:rsidR="00DE3BD5" w:rsidRDefault="00F675E1">
      <w:pPr>
        <w:pStyle w:val="1"/>
        <w:framePr w:w="9307" w:h="13845" w:hRule="exact" w:wrap="none" w:vAnchor="page" w:hAnchor="page" w:x="2020" w:y="2065"/>
        <w:numPr>
          <w:ilvl w:val="1"/>
          <w:numId w:val="1"/>
        </w:numPr>
        <w:shd w:val="clear" w:color="auto" w:fill="auto"/>
        <w:tabs>
          <w:tab w:val="left" w:pos="1202"/>
        </w:tabs>
        <w:spacing w:after="0" w:line="298" w:lineRule="exact"/>
        <w:ind w:left="40" w:firstLine="740"/>
        <w:jc w:val="both"/>
      </w:pPr>
      <w:r>
        <w:t>Уведомить уполномочен</w:t>
      </w:r>
      <w:r>
        <w:t>ного участника договора простого товарищества</w:t>
      </w:r>
    </w:p>
    <w:p w:rsidR="00DE3BD5" w:rsidRDefault="00F675E1">
      <w:pPr>
        <w:pStyle w:val="1"/>
        <w:framePr w:w="9307" w:h="13845" w:hRule="exact" w:wrap="none" w:vAnchor="page" w:hAnchor="page" w:x="2020" w:y="2065"/>
        <w:shd w:val="clear" w:color="auto" w:fill="auto"/>
        <w:tabs>
          <w:tab w:val="right" w:pos="9098"/>
          <w:tab w:val="right" w:pos="9280"/>
        </w:tabs>
        <w:spacing w:after="0" w:line="298" w:lineRule="exact"/>
        <w:ind w:left="40" w:right="20"/>
        <w:jc w:val="both"/>
      </w:pPr>
      <w:r>
        <w:t>индивидуальных предпринимателей, осуществляющих перевозки пассажиров и багажа на муниципальном маршруте регулярных перевозок №</w:t>
      </w:r>
      <w:r>
        <w:tab/>
        <w:t>53</w:t>
      </w:r>
      <w:r>
        <w:tab/>
      </w:r>
      <w:proofErr w:type="gramStart"/>
      <w:r>
        <w:t>с</w:t>
      </w:r>
      <w:proofErr w:type="gramEnd"/>
      <w:r>
        <w:t>,</w:t>
      </w:r>
    </w:p>
    <w:p w:rsidR="00DE3BD5" w:rsidRDefault="00F675E1">
      <w:pPr>
        <w:pStyle w:val="1"/>
        <w:framePr w:w="9307" w:h="13845" w:hRule="exact" w:wrap="none" w:vAnchor="page" w:hAnchor="page" w:x="2020" w:y="2065"/>
        <w:shd w:val="clear" w:color="auto" w:fill="auto"/>
        <w:spacing w:after="0" w:line="298" w:lineRule="exact"/>
        <w:ind w:left="40" w:right="20"/>
        <w:jc w:val="both"/>
      </w:pPr>
      <w:proofErr w:type="spellStart"/>
      <w:r>
        <w:t>Гудиева</w:t>
      </w:r>
      <w:proofErr w:type="spellEnd"/>
      <w:r>
        <w:t xml:space="preserve"> В. Д. не позднее семи дней с момента принятия настоящего </w:t>
      </w:r>
      <w:r>
        <w:t>постановления администрации муниципального образования «Город Астрахань».</w:t>
      </w:r>
    </w:p>
    <w:p w:rsidR="00DE3BD5" w:rsidRDefault="00F675E1">
      <w:pPr>
        <w:pStyle w:val="1"/>
        <w:framePr w:w="9307" w:h="13845" w:hRule="exact" w:wrap="none" w:vAnchor="page" w:hAnchor="page" w:x="2020" w:y="2065"/>
        <w:numPr>
          <w:ilvl w:val="0"/>
          <w:numId w:val="1"/>
        </w:numPr>
        <w:shd w:val="clear" w:color="auto" w:fill="auto"/>
        <w:tabs>
          <w:tab w:val="left" w:pos="1374"/>
        </w:tabs>
        <w:spacing w:after="0" w:line="298" w:lineRule="exact"/>
        <w:ind w:left="40" w:right="20" w:firstLine="740"/>
        <w:jc w:val="both"/>
      </w:pPr>
      <w:r>
        <w:t>Управлению информационной политики администрации муниципального образования «Город Астрахань»:</w:t>
      </w:r>
    </w:p>
    <w:p w:rsidR="00DE3BD5" w:rsidRDefault="00F675E1">
      <w:pPr>
        <w:pStyle w:val="1"/>
        <w:framePr w:w="9307" w:h="13845" w:hRule="exact" w:wrap="none" w:vAnchor="page" w:hAnchor="page" w:x="2020" w:y="2065"/>
        <w:numPr>
          <w:ilvl w:val="1"/>
          <w:numId w:val="1"/>
        </w:numPr>
        <w:shd w:val="clear" w:color="auto" w:fill="auto"/>
        <w:tabs>
          <w:tab w:val="left" w:pos="1374"/>
        </w:tabs>
        <w:spacing w:after="0" w:line="298" w:lineRule="exact"/>
        <w:ind w:left="40" w:right="20" w:firstLine="740"/>
        <w:jc w:val="both"/>
      </w:pPr>
      <w:r>
        <w:t>Не позднее семи дней со дня принятия настоящего постановления администрации муниципальн</w:t>
      </w:r>
      <w:r>
        <w:t xml:space="preserve">ого образования «Город Астрахань» разместить его </w:t>
      </w:r>
      <w:proofErr w:type="gramStart"/>
      <w:r>
        <w:t>на</w:t>
      </w:r>
      <w:proofErr w:type="gramEnd"/>
    </w:p>
    <w:p w:rsidR="00DE3BD5" w:rsidRDefault="00DE3BD5">
      <w:pPr>
        <w:rPr>
          <w:sz w:val="2"/>
          <w:szCs w:val="2"/>
        </w:rPr>
        <w:sectPr w:rsidR="00DE3BD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BD5" w:rsidRDefault="00F675E1">
      <w:pPr>
        <w:pStyle w:val="1"/>
        <w:framePr w:w="9259" w:h="1847" w:hRule="exact" w:wrap="none" w:vAnchor="page" w:hAnchor="page" w:x="639" w:y="2246"/>
        <w:shd w:val="clear" w:color="auto" w:fill="auto"/>
        <w:tabs>
          <w:tab w:val="left" w:pos="1374"/>
        </w:tabs>
        <w:spacing w:after="0" w:line="298" w:lineRule="exact"/>
        <w:ind w:left="40" w:right="20"/>
        <w:jc w:val="both"/>
      </w:pPr>
      <w:r>
        <w:lastRenderedPageBreak/>
        <w:t xml:space="preserve">официальном </w:t>
      </w:r>
      <w:proofErr w:type="gramStart"/>
      <w:r>
        <w:t>сайте</w:t>
      </w:r>
      <w:proofErr w:type="gramEnd"/>
      <w:r>
        <w:t xml:space="preserve"> администрации муниципального образования «Город Астрахань».</w:t>
      </w:r>
    </w:p>
    <w:p w:rsidR="00DE3BD5" w:rsidRDefault="00F675E1">
      <w:pPr>
        <w:pStyle w:val="1"/>
        <w:framePr w:w="9259" w:h="1847" w:hRule="exact" w:wrap="none" w:vAnchor="page" w:hAnchor="page" w:x="639" w:y="2246"/>
        <w:numPr>
          <w:ilvl w:val="1"/>
          <w:numId w:val="1"/>
        </w:numPr>
        <w:shd w:val="clear" w:color="auto" w:fill="auto"/>
        <w:tabs>
          <w:tab w:val="left" w:pos="1402"/>
        </w:tabs>
        <w:spacing w:after="0" w:line="298" w:lineRule="exact"/>
        <w:ind w:firstLine="700"/>
        <w:jc w:val="left"/>
      </w:pPr>
      <w:r>
        <w:t xml:space="preserve">Опубликовать в средствах массовой информации настоящее постановление администрации муниципального </w:t>
      </w:r>
      <w:r>
        <w:t>образования «Город Астрахань».</w:t>
      </w:r>
    </w:p>
    <w:p w:rsidR="00DE3BD5" w:rsidRDefault="00F675E1">
      <w:pPr>
        <w:pStyle w:val="1"/>
        <w:framePr w:w="9259" w:h="1847" w:hRule="exact" w:wrap="none" w:vAnchor="page" w:hAnchor="page" w:x="639" w:y="2246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298" w:lineRule="exact"/>
        <w:ind w:firstLine="700"/>
        <w:jc w:val="left"/>
      </w:pPr>
      <w:r>
        <w:t>Настоящее постановление администрации муниципального образования «Город Астрахань» вступает в силу со дня официального опубликования.</w:t>
      </w:r>
    </w:p>
    <w:p w:rsidR="00DE3BD5" w:rsidRDefault="00F675E1">
      <w:pPr>
        <w:pStyle w:val="1"/>
        <w:framePr w:wrap="none" w:vAnchor="page" w:hAnchor="page" w:x="639" w:y="4665"/>
        <w:shd w:val="clear" w:color="auto" w:fill="auto"/>
        <w:spacing w:after="0" w:line="250" w:lineRule="exact"/>
        <w:ind w:right="6864"/>
        <w:jc w:val="both"/>
      </w:pPr>
      <w:r>
        <w:t>Глава администрации</w:t>
      </w:r>
    </w:p>
    <w:p w:rsidR="00DE3BD5" w:rsidRDefault="00F675E1">
      <w:pPr>
        <w:pStyle w:val="1"/>
        <w:framePr w:wrap="none" w:vAnchor="page" w:hAnchor="page" w:x="7499" w:y="4662"/>
        <w:shd w:val="clear" w:color="auto" w:fill="auto"/>
        <w:spacing w:after="0" w:line="250" w:lineRule="exact"/>
        <w:ind w:left="100"/>
        <w:jc w:val="left"/>
      </w:pPr>
      <w:r>
        <w:t>О.А. Полумордвинов</w:t>
      </w:r>
    </w:p>
    <w:p w:rsidR="00DE3BD5" w:rsidRDefault="00DE3BD5">
      <w:pPr>
        <w:rPr>
          <w:sz w:val="2"/>
          <w:szCs w:val="2"/>
        </w:rPr>
        <w:sectPr w:rsidR="00DE3BD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BD5" w:rsidRPr="00BF653D" w:rsidRDefault="00F675E1" w:rsidP="00BF653D">
      <w:pPr>
        <w:pStyle w:val="30"/>
        <w:framePr w:w="16032" w:h="931" w:hRule="exact" w:wrap="none" w:vAnchor="page" w:hAnchor="page" w:x="391" w:y="1081"/>
        <w:shd w:val="clear" w:color="auto" w:fill="auto"/>
        <w:spacing w:after="0"/>
        <w:ind w:left="10620" w:right="760"/>
      </w:pPr>
      <w:bookmarkStart w:id="0" w:name="bookmark2"/>
      <w:r>
        <w:lastRenderedPageBreak/>
        <w:t xml:space="preserve">Приложение к постановлению администрации муниципального образования «Город Астрахань» </w:t>
      </w:r>
      <w:bookmarkEnd w:id="0"/>
    </w:p>
    <w:tbl>
      <w:tblPr>
        <w:tblpPr w:leftFromText="180" w:rightFromText="180" w:vertAnchor="text" w:horzAnchor="margin" w:tblpXSpec="right" w:tblpY="26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706"/>
        <w:gridCol w:w="1694"/>
        <w:gridCol w:w="3542"/>
        <w:gridCol w:w="2270"/>
        <w:gridCol w:w="701"/>
        <w:gridCol w:w="566"/>
        <w:gridCol w:w="710"/>
        <w:gridCol w:w="989"/>
        <w:gridCol w:w="566"/>
        <w:gridCol w:w="566"/>
        <w:gridCol w:w="1694"/>
        <w:gridCol w:w="557"/>
        <w:gridCol w:w="730"/>
      </w:tblGrid>
      <w:tr w:rsidR="00BF653D" w:rsidTr="00BF653D">
        <w:tblPrEx>
          <w:tblCellMar>
            <w:top w:w="0" w:type="dxa"/>
            <w:bottom w:w="0" w:type="dxa"/>
          </w:tblCellMar>
        </w:tblPrEx>
        <w:trPr>
          <w:trHeight w:hRule="exact" w:val="483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ind w:right="200"/>
              <w:jc w:val="right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150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53с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МКР. ШИНТЕРНАЦИОНАЛА - Ж/Д ВОКЗАЛ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«КЛУБ 3-ДАШ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ИНТЕРНАЦИОНАЛ» ""ПАРК ИМЕНИ 3 ИНТЕРНАЦИОНАЛА" «ШКОЛАЖЗ1 »«ДАРМИНСКАЯ» «ВТОРОЙ УЧАСТОК</w:t>
            </w:r>
            <w:proofErr w:type="gramStart"/>
            <w:r w:rsidRPr="00BF653D">
              <w:rPr>
                <w:rStyle w:val="5pt0pt"/>
                <w:sz w:val="16"/>
                <w:szCs w:val="16"/>
              </w:rPr>
              <w:t>»«</w:t>
            </w:r>
            <w:proofErr w:type="gramEnd"/>
            <w:r w:rsidRPr="00BF653D">
              <w:rPr>
                <w:rStyle w:val="5pt0pt"/>
                <w:sz w:val="16"/>
                <w:szCs w:val="16"/>
              </w:rPr>
              <w:t>П.КРАСНОАРМЕЙСКИЙ»«ДЕТСКИЙ САД №130»«ПРАВОБЕРЕЖНАЯ БОШвЩА»«ШКОЛА№26» "СТАРАЯ МЕЧЕТЬ" ^ЛЬНА""ПОБЕДЫ</w:t>
            </w:r>
            <w:r w:rsidRPr="00BF653D">
              <w:rPr>
                <w:rStyle w:val="5pt0pt"/>
                <w:sz w:val="16"/>
                <w:szCs w:val="16"/>
                <w:vertAlign w:val="superscript"/>
              </w:rPr>
              <w:t>П1,</w:t>
            </w:r>
            <w:r w:rsidRPr="00BF653D">
              <w:rPr>
                <w:rStyle w:val="5pt0pt"/>
                <w:sz w:val="16"/>
                <w:szCs w:val="16"/>
              </w:rPr>
              <w:t>НОГИНСКАЯ"«ПОС .ПЕРВОМАЙСКИЙ» "ПЕНЗЕНСКАЯ"«НЕФТЕБАЗА №5» «ШКОЛА №55» «3-Д ИМ. ЛЕНИНА» «МОСТСТРОЙ»«БОЛЬНИЦА М£БЕХ1БРЕВА»«ЗАВОД И.К.МАРКСА»«ХРАМ СВЯТОГО КНЯЗЯ ВЛАДИМИРА»«ШКОЛА РОСТО» «ЛЕБЕДИНОЕ ОЗЕРО»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« АСТРАХАНЬРЕГИОНГАЗ</w:t>
            </w:r>
            <w:proofErr w:type="gramStart"/>
            <w:r w:rsidRPr="00BF653D">
              <w:rPr>
                <w:rStyle w:val="5pt0pt"/>
                <w:sz w:val="16"/>
                <w:szCs w:val="16"/>
              </w:rPr>
              <w:t>»«</w:t>
            </w:r>
            <w:proofErr w:type="gramEnd"/>
            <w:r w:rsidRPr="00BF653D">
              <w:rPr>
                <w:rStyle w:val="5pt0pt"/>
                <w:sz w:val="16"/>
                <w:szCs w:val="16"/>
              </w:rPr>
              <w:t>ПЛ. ЛЕНИНА»«СКВЕР УЛЬЯНОВЫХ»«ТЦ АДМИРАЛТЕЙСКИЙ» «ХИЩНИК» «ТЕАТР ОПЕРЫ И БАЛЕТА» «ДЕТСКИЙ МИР»«Ж/Д ВОКЗАЛ»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BF653D">
              <w:rPr>
                <w:rStyle w:val="5pt0pt0"/>
                <w:sz w:val="16"/>
                <w:szCs w:val="16"/>
              </w:rPr>
              <w:t xml:space="preserve">В прямом направлении </w:t>
            </w:r>
            <w:r w:rsidRPr="00BF653D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BF653D">
              <w:rPr>
                <w:rStyle w:val="5pt0pt"/>
                <w:sz w:val="16"/>
                <w:szCs w:val="16"/>
              </w:rPr>
              <w:t>.Т</w:t>
            </w:r>
            <w:proofErr w:type="gramEnd"/>
            <w:r w:rsidRPr="00BF653D">
              <w:rPr>
                <w:rStyle w:val="5pt0pt"/>
                <w:sz w:val="16"/>
                <w:szCs w:val="16"/>
              </w:rPr>
              <w:t>АГАНСКАЯ УЛВИЛЬЯМСА УЛ. ЧКАЛОВА УЛ.ПОБЕДЫ ПЛ ЗАВОДСКАЯ УЛ.НАБ ПРИВОЛ ЗАТОНА УЛАДМИРАЛТЕЙСКАЯ УЛ.АНРИ БАРБЮСА УЛ.ПОБЕДЫ ПЛ.ВОКЗАЛЬНАЯ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15,2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В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уставов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ленных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останов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очных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proofErr w:type="gramStart"/>
            <w:r w:rsidRPr="00BF653D">
              <w:rPr>
                <w:rStyle w:val="5pt0pt"/>
                <w:sz w:val="16"/>
                <w:szCs w:val="16"/>
              </w:rPr>
              <w:t>пунктах</w:t>
            </w:r>
            <w:proofErr w:type="gram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Регулярны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е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перевозки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по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proofErr w:type="spellStart"/>
            <w:r w:rsidRPr="00BF653D">
              <w:rPr>
                <w:rStyle w:val="5pt0pt"/>
                <w:sz w:val="16"/>
                <w:szCs w:val="16"/>
              </w:rPr>
              <w:t>нерегулиру</w:t>
            </w:r>
            <w:proofErr w:type="spellEnd"/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proofErr w:type="spellStart"/>
            <w:r w:rsidRPr="00BF653D">
              <w:rPr>
                <w:rStyle w:val="5pt0pt"/>
                <w:sz w:val="16"/>
                <w:szCs w:val="16"/>
              </w:rPr>
              <w:t>емым</w:t>
            </w:r>
            <w:proofErr w:type="spellEnd"/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тарифам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Автобусы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15-МК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proofErr w:type="spellStart"/>
            <w:r w:rsidRPr="00BF653D">
              <w:rPr>
                <w:rStyle w:val="5pt0pt"/>
                <w:sz w:val="16"/>
                <w:szCs w:val="16"/>
              </w:rPr>
              <w:t>ЕвроШ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2005г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BF653D">
              <w:rPr>
                <w:rStyle w:val="5pt0pt"/>
                <w:sz w:val="16"/>
                <w:szCs w:val="16"/>
              </w:rPr>
              <w:t>Гудиев</w:t>
            </w:r>
            <w:proofErr w:type="spellEnd"/>
            <w:r w:rsidRPr="00BF653D">
              <w:rPr>
                <w:rStyle w:val="5pt0pt"/>
                <w:sz w:val="16"/>
                <w:szCs w:val="16"/>
              </w:rPr>
              <w:t xml:space="preserve"> Виталий Дмитриевич - УУДПТ </w:t>
            </w:r>
            <w:proofErr w:type="spellStart"/>
            <w:r w:rsidRPr="00BF653D">
              <w:rPr>
                <w:rStyle w:val="5pt0pt"/>
                <w:sz w:val="16"/>
                <w:szCs w:val="16"/>
              </w:rPr>
              <w:t>Яшагашвнлн</w:t>
            </w:r>
            <w:proofErr w:type="spellEnd"/>
            <w:r w:rsidRPr="00BF653D">
              <w:rPr>
                <w:rStyle w:val="5pt0pt"/>
                <w:sz w:val="16"/>
                <w:szCs w:val="16"/>
              </w:rPr>
              <w:t xml:space="preserve"> Марина Борисовна </w:t>
            </w:r>
            <w:proofErr w:type="spellStart"/>
            <w:r w:rsidRPr="00BF653D">
              <w:rPr>
                <w:rStyle w:val="5pt0pt"/>
                <w:sz w:val="16"/>
                <w:szCs w:val="16"/>
              </w:rPr>
              <w:t>Пимчеаков</w:t>
            </w:r>
            <w:proofErr w:type="spellEnd"/>
            <w:r w:rsidRPr="00BF653D">
              <w:rPr>
                <w:rStyle w:val="5pt0pt"/>
                <w:sz w:val="16"/>
                <w:szCs w:val="16"/>
              </w:rPr>
              <w:t xml:space="preserve"> Анатолий Васильевич </w:t>
            </w:r>
            <w:proofErr w:type="spellStart"/>
            <w:r w:rsidRPr="00BF653D">
              <w:rPr>
                <w:rStyle w:val="5pt0pt"/>
                <w:sz w:val="16"/>
                <w:szCs w:val="16"/>
              </w:rPr>
              <w:t>СабнтовИльдусАжмахтуович</w:t>
            </w:r>
            <w:proofErr w:type="spellEnd"/>
            <w:r w:rsidRPr="00BF653D">
              <w:rPr>
                <w:rStyle w:val="5pt0pt"/>
                <w:sz w:val="16"/>
                <w:szCs w:val="16"/>
              </w:rPr>
              <w:t xml:space="preserve"> Кирьянов Валерий Николаевич </w:t>
            </w:r>
            <w:proofErr w:type="spellStart"/>
            <w:r w:rsidRPr="00BF653D">
              <w:rPr>
                <w:rStyle w:val="5pt0pt"/>
                <w:sz w:val="16"/>
                <w:szCs w:val="16"/>
              </w:rPr>
              <w:t>Симеонов</w:t>
            </w:r>
            <w:proofErr w:type="spellEnd"/>
            <w:r w:rsidRPr="00BF653D">
              <w:rPr>
                <w:rStyle w:val="5pt0pt"/>
                <w:sz w:val="16"/>
                <w:szCs w:val="16"/>
              </w:rPr>
              <w:t xml:space="preserve"> Сергей Владимирович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06:00-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21:30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 xml:space="preserve">УУДПТ - </w:t>
            </w:r>
            <w:proofErr w:type="spellStart"/>
            <w:proofErr w:type="gramStart"/>
            <w:r w:rsidRPr="00BF653D">
              <w:rPr>
                <w:rStyle w:val="5pt0pt"/>
                <w:sz w:val="16"/>
                <w:szCs w:val="16"/>
              </w:rPr>
              <w:t>Уполномоч</w:t>
            </w:r>
            <w:proofErr w:type="spellEnd"/>
            <w:r w:rsidRPr="00BF653D">
              <w:rPr>
                <w:rStyle w:val="5pt0pt"/>
                <w:sz w:val="16"/>
                <w:szCs w:val="16"/>
              </w:rPr>
              <w:t xml:space="preserve"> </w:t>
            </w:r>
            <w:proofErr w:type="spellStart"/>
            <w:r w:rsidRPr="00BF653D">
              <w:rPr>
                <w:rStyle w:val="5pt0pt"/>
                <w:sz w:val="16"/>
                <w:szCs w:val="16"/>
              </w:rPr>
              <w:t>енный</w:t>
            </w:r>
            <w:proofErr w:type="spellEnd"/>
            <w:proofErr w:type="gramEnd"/>
            <w:r w:rsidRPr="00BF653D">
              <w:rPr>
                <w:rStyle w:val="5pt0pt"/>
                <w:sz w:val="16"/>
                <w:szCs w:val="16"/>
              </w:rPr>
              <w:t xml:space="preserve"> участник договора простого </w:t>
            </w:r>
            <w:proofErr w:type="spellStart"/>
            <w:r w:rsidRPr="00BF653D">
              <w:rPr>
                <w:rStyle w:val="5pt0pt"/>
                <w:sz w:val="16"/>
                <w:szCs w:val="16"/>
              </w:rPr>
              <w:t>товаршцес</w:t>
            </w:r>
            <w:proofErr w:type="spellEnd"/>
            <w:r w:rsidRPr="00BF653D">
              <w:rPr>
                <w:rStyle w:val="5pt0pt"/>
                <w:sz w:val="16"/>
                <w:szCs w:val="16"/>
              </w:rPr>
              <w:t xml:space="preserve"> </w:t>
            </w:r>
            <w:proofErr w:type="spellStart"/>
            <w:r w:rsidRPr="00BF653D">
              <w:rPr>
                <w:rStyle w:val="5pt0pt"/>
                <w:sz w:val="16"/>
                <w:szCs w:val="16"/>
              </w:rPr>
              <w:t>тва</w:t>
            </w:r>
            <w:proofErr w:type="spellEnd"/>
          </w:p>
        </w:tc>
      </w:tr>
      <w:tr w:rsidR="00BF653D" w:rsidTr="00BF653D">
        <w:tblPrEx>
          <w:tblCellMar>
            <w:top w:w="0" w:type="dxa"/>
            <w:bottom w:w="0" w:type="dxa"/>
          </w:tblCellMar>
        </w:tblPrEx>
        <w:trPr>
          <w:trHeight w:hRule="exact" w:val="4529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BF653D">
              <w:rPr>
                <w:rStyle w:val="5pt0pt0"/>
                <w:sz w:val="16"/>
                <w:szCs w:val="16"/>
              </w:rPr>
              <w:t xml:space="preserve">В обратном направленна: </w:t>
            </w:r>
            <w:r w:rsidRPr="00BF653D">
              <w:rPr>
                <w:rStyle w:val="5pt0pt"/>
                <w:sz w:val="16"/>
                <w:szCs w:val="16"/>
              </w:rPr>
              <w:t>«Ж/Д ВОКЗАЛ</w:t>
            </w:r>
            <w:proofErr w:type="gramStart"/>
            <w:r w:rsidRPr="00BF653D">
              <w:rPr>
                <w:rStyle w:val="5pt0pt"/>
                <w:sz w:val="16"/>
                <w:szCs w:val="16"/>
              </w:rPr>
              <w:t>»«</w:t>
            </w:r>
            <w:proofErr w:type="gramEnd"/>
            <w:r w:rsidRPr="00BF653D">
              <w:rPr>
                <w:rStyle w:val="5pt0pt"/>
                <w:sz w:val="16"/>
                <w:szCs w:val="16"/>
              </w:rPr>
              <w:t>ТЦ АЙСБЕРГ» «ЦИРК» «КАРТИННАЯ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ГАЛЕРЕЯ</w:t>
            </w:r>
            <w:proofErr w:type="gramStart"/>
            <w:r w:rsidRPr="00BF653D">
              <w:rPr>
                <w:rStyle w:val="5pt0pt"/>
                <w:sz w:val="16"/>
                <w:szCs w:val="16"/>
              </w:rPr>
              <w:t>»«</w:t>
            </w:r>
            <w:proofErr w:type="gramEnd"/>
            <w:r w:rsidRPr="00BF653D">
              <w:rPr>
                <w:rStyle w:val="5pt0pt"/>
                <w:sz w:val="16"/>
                <w:szCs w:val="16"/>
              </w:rPr>
              <w:t>КАЛИНИНА»«КОММУНИСТИЧЕСКАЯ»«ЦУМ»«СКВЕР УЛЬЯНОВЫХ»«</w:t>
            </w:r>
            <w:proofErr w:type="spellStart"/>
            <w:r w:rsidRPr="00BF653D">
              <w:rPr>
                <w:rStyle w:val="5pt0pt"/>
                <w:sz w:val="16"/>
                <w:szCs w:val="16"/>
              </w:rPr>
              <w:t>ЛЕБЕдаНОЕ</w:t>
            </w:r>
            <w:proofErr w:type="spellEnd"/>
            <w:r w:rsidRPr="00BF653D">
              <w:rPr>
                <w:rStyle w:val="5pt0pt"/>
                <w:sz w:val="16"/>
                <w:szCs w:val="16"/>
              </w:rPr>
              <w:t xml:space="preserve"> ОЗЕРО»«ШКОЛА РОСТО»«ХРАМ СВЯТОГО КНЯЗЯ </w:t>
            </w:r>
            <w:proofErr w:type="spellStart"/>
            <w:r w:rsidRPr="00BF653D">
              <w:rPr>
                <w:rStyle w:val="5pt0pt"/>
                <w:sz w:val="16"/>
                <w:szCs w:val="16"/>
              </w:rPr>
              <w:t>ВЛАдаМИРА</w:t>
            </w:r>
            <w:proofErr w:type="spellEnd"/>
            <w:r w:rsidRPr="00BF653D">
              <w:rPr>
                <w:rStyle w:val="5pt0pt"/>
                <w:sz w:val="16"/>
                <w:szCs w:val="16"/>
              </w:rPr>
              <w:t>»«ЗАВОД КАРЛА МАРКСА»«БОЛЬНИЦА ИМ. БЕХТЕРЕВА»«МОСТСТРОЙ»«3-Д ИМ. ЛЕНИНА» "ШКОЛА №55" «НЕФТЕБАЗА №5» "ПЕШШСКАЯ"«ПОС. ПЕРВОМАЙСКИЙ»«НОГИНСКАЯ» «ПОБЕДЫ» «ЭЛЬНА» "СТАРАЯ МЕЧЕТЬ" «ШКОЛА №26»«ПРАВОБЕРЕЖНЯ БОЛЬНИЦА»«ДЕТСКИЙ САД №130» «П.КРАСНОАРМЕЙСКИЙ»«ВТОРОЙ УЧАСТОК»«ДАРМИНСКАЯ»«ШКОЛА №31» ""ПАРК ИМЕНИ 3 ИНТЕРНАЦИОНАЛА" «КЛУБ 3-ДА Ш ИНТЕРНАЦИОНАЛА»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«УЛ</w:t>
            </w:r>
            <w:proofErr w:type="gramStart"/>
            <w:r w:rsidRPr="00BF653D">
              <w:rPr>
                <w:rStyle w:val="5pt0pt"/>
                <w:sz w:val="16"/>
                <w:szCs w:val="16"/>
              </w:rPr>
              <w:t>.Т</w:t>
            </w:r>
            <w:proofErr w:type="gramEnd"/>
            <w:r w:rsidRPr="00BF653D">
              <w:rPr>
                <w:rStyle w:val="5pt0pt"/>
                <w:sz w:val="16"/>
                <w:szCs w:val="16"/>
              </w:rPr>
              <w:t>АГАНСКАЯ» «ПЕР.РОСТОВСКИЙ»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ind w:left="100"/>
              <w:jc w:val="left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УЛ. ШШДЫ УЛСВЕРДЛОВА УЛАДМИРАЛТЕЙСКАЯ УЛНАБ</w:t>
            </w:r>
            <w:proofErr w:type="gramStart"/>
            <w:r w:rsidRPr="00BF653D">
              <w:rPr>
                <w:rStyle w:val="5pt0pt"/>
                <w:sz w:val="16"/>
                <w:szCs w:val="16"/>
              </w:rPr>
              <w:t>.П</w:t>
            </w:r>
            <w:proofErr w:type="gramEnd"/>
            <w:r w:rsidRPr="00BF653D">
              <w:rPr>
                <w:rStyle w:val="5pt0pt"/>
                <w:sz w:val="16"/>
                <w:szCs w:val="16"/>
              </w:rPr>
              <w:t xml:space="preserve">РИВ. ЗАТОНА (СТАРЫЙ МОСТ Ч\Р </w:t>
            </w:r>
            <w:proofErr w:type="spellStart"/>
            <w:r w:rsidRPr="00BF653D">
              <w:rPr>
                <w:rStyle w:val="5pt0pt"/>
                <w:sz w:val="16"/>
                <w:szCs w:val="16"/>
              </w:rPr>
              <w:t>Р</w:t>
            </w:r>
            <w:proofErr w:type="spellEnd"/>
            <w:r w:rsidRPr="00BF653D">
              <w:rPr>
                <w:rStyle w:val="5pt0pt"/>
                <w:sz w:val="16"/>
                <w:szCs w:val="16"/>
              </w:rPr>
              <w:t>. ВОЛГА) ПЛ</w:t>
            </w:r>
            <w:proofErr w:type="gramStart"/>
            <w:r w:rsidRPr="00BF653D">
              <w:rPr>
                <w:rStyle w:val="5pt0pt"/>
                <w:sz w:val="16"/>
                <w:szCs w:val="16"/>
              </w:rPr>
              <w:t>.З</w:t>
            </w:r>
            <w:proofErr w:type="gramEnd"/>
            <w:r w:rsidRPr="00BF653D">
              <w:rPr>
                <w:rStyle w:val="5pt0pt"/>
                <w:sz w:val="16"/>
                <w:szCs w:val="16"/>
              </w:rPr>
              <w:t>АВОДСКАЯ УЛ.ПОБЕДЫ УЛ. ЧКАЛОВА УЛВИЛЬЯМСА УЛ. ТАГАНСКАЯ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15,2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F653D" w:rsidTr="00BF653D">
        <w:tblPrEx>
          <w:tblCellMar>
            <w:top w:w="0" w:type="dxa"/>
            <w:bottom w:w="0" w:type="dxa"/>
          </w:tblCellMar>
        </w:tblPrEx>
        <w:trPr>
          <w:trHeight w:hRule="exact" w:val="5546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53р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МКР. ШИНТЕРНАЦИОНАЛА - ЖУД ВОКЗАЛ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«КЛУБ 3-ДАШ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ИНТЕРНАЦИОНАЛ» ""ПАРК ИМЕНИ 3 ИНТЕРНАЦИОНАЛА" «ШКОЛА№31»«ДАРМИНСКАЯ»«ВТОРОЙ УЧАСТОК»«П.КРАСНОАРМЕЙСКИЙ»«ДЕТСКИЙ САД №1ЭО»«ПРАВОБЕРЕЖНАЯ БОЛЫЙЩА»«ШКОЛА№26» "СТАРАЯ МЕЧЕТЬ" ^ЛЬНА""ПОБЕДЫ""НОГИНСКАЯ</w:t>
            </w:r>
            <w:r w:rsidRPr="00BF653D">
              <w:rPr>
                <w:rStyle w:val="5pt0pt"/>
                <w:sz w:val="16"/>
                <w:szCs w:val="16"/>
                <w:vertAlign w:val="superscript"/>
              </w:rPr>
              <w:t>|</w:t>
            </w:r>
            <w:r w:rsidRPr="00BF653D">
              <w:rPr>
                <w:rStyle w:val="5pt0pt"/>
                <w:sz w:val="16"/>
                <w:szCs w:val="16"/>
              </w:rPr>
              <w:t>’«ПОС .ПЕРВОМАЙСКИЙ» "ПЕНЗЕНСКАЯ"«НЕФТЕБАЗА №5» «ШКОЛА №55» «3-Д ИМ</w:t>
            </w:r>
            <w:proofErr w:type="gramStart"/>
            <w:r w:rsidRPr="00BF653D">
              <w:rPr>
                <w:rStyle w:val="5pt0pt"/>
                <w:sz w:val="16"/>
                <w:szCs w:val="16"/>
              </w:rPr>
              <w:t>.Л</w:t>
            </w:r>
            <w:proofErr w:type="gramEnd"/>
            <w:r w:rsidRPr="00BF653D">
              <w:rPr>
                <w:rStyle w:val="5pt0pt"/>
                <w:sz w:val="16"/>
                <w:szCs w:val="16"/>
              </w:rPr>
              <w:t>ЕНИНА»«МОСТСТРОЙ»«БОЛЬНИЦА ИМ.БЕХТЕРЕВА»«ЗАВОД И.К.МАРКСА»«ХРАМ СВЯТОГО КНЯЗЯ ВЛАДИМИРА»«ШКОЛА РОСТО» «ЛЕБЕДИНОЕ ОЗЕРО»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«АСТРАХАНЫ*ЕГИОНГАЗ»«ПЛ</w:t>
            </w:r>
            <w:proofErr w:type="gramStart"/>
            <w:r w:rsidRPr="00BF653D">
              <w:rPr>
                <w:rStyle w:val="5pt0pt"/>
                <w:sz w:val="16"/>
                <w:szCs w:val="16"/>
              </w:rPr>
              <w:t>.Л</w:t>
            </w:r>
            <w:proofErr w:type="gramEnd"/>
            <w:r w:rsidRPr="00BF653D">
              <w:rPr>
                <w:rStyle w:val="5pt0pt"/>
                <w:sz w:val="16"/>
                <w:szCs w:val="16"/>
              </w:rPr>
              <w:t>ЕНИНА»«СКВЕР УЛЬЯНОВЫХ»«ТЦ АДМИРАЛТЕЙСКИЙ» «ХИЩНИК» «ТЕАТР ОПЕРЫ И БАЛЕТА» «ДЕТСКИЙ МИР»«Ж/Д ВОКЗАЛ»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ind w:left="100"/>
              <w:jc w:val="left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УЛВИЛЬЯМСА УЛ ЧКАЛОВА УЛ</w:t>
            </w:r>
            <w:proofErr w:type="gramStart"/>
            <w:r w:rsidRPr="00BF653D">
              <w:rPr>
                <w:rStyle w:val="5pt0pt"/>
                <w:sz w:val="16"/>
                <w:szCs w:val="16"/>
              </w:rPr>
              <w:t>.П</w:t>
            </w:r>
            <w:proofErr w:type="gramEnd"/>
            <w:r w:rsidRPr="00BF653D">
              <w:rPr>
                <w:rStyle w:val="5pt0pt"/>
                <w:sz w:val="16"/>
                <w:szCs w:val="16"/>
              </w:rPr>
              <w:t>ОБЕДЫ ПЛ ЗАВОДСКАЯ УЛ.НАБ ПРИВОЛ ЗАТОНА УЛАДМИРАЛТЕЙСКАЯ УЛ.АНРИ БАРБЮСА УЛ.ПОБЕДЫ ПЛ.ВОКЗАЛЬНАЯ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15,2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В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proofErr w:type="spellStart"/>
            <w:r w:rsidRPr="00BF653D">
              <w:rPr>
                <w:rStyle w:val="5pt0pt"/>
                <w:sz w:val="16"/>
                <w:szCs w:val="16"/>
              </w:rPr>
              <w:t>установ</w:t>
            </w:r>
            <w:proofErr w:type="spellEnd"/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денных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останов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очных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proofErr w:type="spellStart"/>
            <w:r w:rsidRPr="00BF653D">
              <w:rPr>
                <w:rStyle w:val="5pt0pt"/>
                <w:sz w:val="16"/>
                <w:szCs w:val="16"/>
              </w:rPr>
              <w:t>пунггах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Регулярны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е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перевозки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по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proofErr w:type="spellStart"/>
            <w:r w:rsidRPr="00BF653D">
              <w:rPr>
                <w:rStyle w:val="5pt0pt"/>
                <w:sz w:val="16"/>
                <w:szCs w:val="16"/>
              </w:rPr>
              <w:t>регулнруе</w:t>
            </w:r>
            <w:proofErr w:type="spellEnd"/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proofErr w:type="spellStart"/>
            <w:r w:rsidRPr="00BF653D">
              <w:rPr>
                <w:rStyle w:val="5pt0pt"/>
                <w:sz w:val="16"/>
                <w:szCs w:val="16"/>
              </w:rPr>
              <w:t>мым</w:t>
            </w:r>
            <w:proofErr w:type="spellEnd"/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тарифам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Автобусы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2-МК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F653D" w:rsidTr="00BF653D">
        <w:tblPrEx>
          <w:tblCellMar>
            <w:top w:w="0" w:type="dxa"/>
            <w:bottom w:w="0" w:type="dxa"/>
          </w:tblCellMar>
        </w:tblPrEx>
        <w:trPr>
          <w:trHeight w:hRule="exact" w:val="9371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53D" w:rsidRDefault="00BF653D" w:rsidP="00BF653D">
            <w:bookmarkStart w:id="1" w:name="_GoBack" w:colFirst="3" w:colLast="5"/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53D" w:rsidRDefault="00BF653D" w:rsidP="00BF653D"/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53D" w:rsidRDefault="00BF653D" w:rsidP="00BF653D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«КАРТИННАЯ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ГАЛЕРЕЯ</w:t>
            </w:r>
            <w:proofErr w:type="gramStart"/>
            <w:r w:rsidRPr="00BF653D">
              <w:rPr>
                <w:rStyle w:val="5pt0pt"/>
                <w:sz w:val="16"/>
                <w:szCs w:val="16"/>
              </w:rPr>
              <w:t>»«</w:t>
            </w:r>
            <w:proofErr w:type="gramEnd"/>
            <w:r w:rsidRPr="00BF653D">
              <w:rPr>
                <w:rStyle w:val="5pt0pt"/>
                <w:sz w:val="16"/>
                <w:szCs w:val="16"/>
              </w:rPr>
              <w:t xml:space="preserve">КАЛИНИНА»«КОММУНИСТИЧЕСКАЯ»«ЦУМ»«СКВЕР УЛЬЯНОВЫХ»«ЛЕБЕДЙНОЕ ОЗЕРО»«ШКОЛА РОСТО»«ХРАМ СВЯТОГО КНЯЗЯ ВЯДОЯ£ЗРА»«ЗАВОД КАРДА МАРКСА» «БОЛЬНИЦА </w:t>
            </w:r>
            <w:r w:rsidRPr="00BF653D">
              <w:rPr>
                <w:rStyle w:val="5pt0pt1"/>
                <w:sz w:val="16"/>
                <w:szCs w:val="16"/>
              </w:rPr>
              <w:t xml:space="preserve">ИМ. БЕХ1ЕРБВА»«МОСТСТРаЙ»«3-Д </w:t>
            </w:r>
            <w:r w:rsidRPr="00BF653D">
              <w:rPr>
                <w:rStyle w:val="5pt0pt"/>
                <w:sz w:val="16"/>
                <w:szCs w:val="16"/>
              </w:rPr>
              <w:t xml:space="preserve">ИМ. ЛЕНИНА» "ШКОЛА №55" «НЕФШБАЭАМ5» "ПЕНЖКЖАЯЧПОС ПЕРВОМАЙСКИЙ»«НОГИНСКАЯ» «ПОБЕДЫ* «ЭЛША» "СТАРАЯ МЕЧЕТЬ" «ШКОЛА </w:t>
            </w:r>
            <w:proofErr w:type="spellStart"/>
            <w:r w:rsidRPr="00BF653D">
              <w:rPr>
                <w:rStyle w:val="5pt0pt"/>
                <w:sz w:val="16"/>
                <w:szCs w:val="16"/>
              </w:rPr>
              <w:t>МвбигПРАВОБШ'ШОП</w:t>
            </w:r>
            <w:proofErr w:type="spellEnd"/>
            <w:r w:rsidRPr="00BF653D">
              <w:rPr>
                <w:rStyle w:val="5pt0pt"/>
                <w:sz w:val="16"/>
                <w:szCs w:val="16"/>
              </w:rPr>
              <w:t xml:space="preserve"> БОЛЬНИЦА»«ДЕТСКИЙ САД №130» «ПКРАСНОАР1^1С10ИЙ»«ВТОРОЙ УЧАСТОК»«ДАРМИНСКАЯ»«ШКОЛА №31» ""ПАРК ИМЕНИ 3 ИНТЕРНАЦИОНАЛА" «КЛУБ 3-ДА Ш ИНТЕРНАЦИОНАЛА»</w:t>
            </w:r>
          </w:p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«УЛ</w:t>
            </w:r>
            <w:proofErr w:type="gramStart"/>
            <w:r w:rsidRPr="00BF653D">
              <w:rPr>
                <w:rStyle w:val="5pt0pt"/>
                <w:sz w:val="16"/>
                <w:szCs w:val="16"/>
              </w:rPr>
              <w:t>.Т</w:t>
            </w:r>
            <w:proofErr w:type="gramEnd"/>
            <w:r w:rsidRPr="00BF653D">
              <w:rPr>
                <w:rStyle w:val="5pt0pt"/>
                <w:sz w:val="16"/>
                <w:szCs w:val="16"/>
              </w:rPr>
              <w:t>АГАНСКАЯ» «ПЕР.РОСТОВСКИЙ»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ind w:left="100"/>
              <w:jc w:val="left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УЛ. 1КЖЕДЫ УЛСВЕРДЛОВА УЛАДМИРАЛТЕЙСКАЯ УЛ</w:t>
            </w:r>
            <w:proofErr w:type="gramStart"/>
            <w:r w:rsidRPr="00BF653D">
              <w:rPr>
                <w:rStyle w:val="5pt0pt"/>
                <w:sz w:val="16"/>
                <w:szCs w:val="16"/>
              </w:rPr>
              <w:t>.Н</w:t>
            </w:r>
            <w:proofErr w:type="gramEnd"/>
            <w:r w:rsidRPr="00BF653D">
              <w:rPr>
                <w:rStyle w:val="5pt0pt"/>
                <w:sz w:val="16"/>
                <w:szCs w:val="16"/>
              </w:rPr>
              <w:t xml:space="preserve">АБ.ПРИВ. ЗАТОНА (СТАРЫЙ МОСТ Ч\Р </w:t>
            </w:r>
            <w:proofErr w:type="spellStart"/>
            <w:r w:rsidRPr="00BF653D">
              <w:rPr>
                <w:rStyle w:val="5pt0pt"/>
                <w:sz w:val="16"/>
                <w:szCs w:val="16"/>
              </w:rPr>
              <w:t>Р</w:t>
            </w:r>
            <w:proofErr w:type="spellEnd"/>
            <w:r w:rsidRPr="00BF653D">
              <w:rPr>
                <w:rStyle w:val="5pt0pt"/>
                <w:sz w:val="16"/>
                <w:szCs w:val="16"/>
              </w:rPr>
              <w:t>. ВОЛГА) ПЛ ЗАВОДСКАЯ УЛ</w:t>
            </w:r>
            <w:proofErr w:type="gramStart"/>
            <w:r w:rsidRPr="00BF653D">
              <w:rPr>
                <w:rStyle w:val="5pt0pt"/>
                <w:sz w:val="16"/>
                <w:szCs w:val="16"/>
              </w:rPr>
              <w:t>.П</w:t>
            </w:r>
            <w:proofErr w:type="gramEnd"/>
            <w:r w:rsidRPr="00BF653D">
              <w:rPr>
                <w:rStyle w:val="5pt0pt"/>
                <w:sz w:val="16"/>
                <w:szCs w:val="16"/>
              </w:rPr>
              <w:t>ОБЕДЫ УЛ. ЧКАЛОВА УЛВИЛЬЯМСА УЛ.ТАГАНСКАЯ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53D" w:rsidRPr="00BF653D" w:rsidRDefault="00BF653D" w:rsidP="00BF653D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BF653D">
              <w:rPr>
                <w:rStyle w:val="5pt0pt"/>
                <w:sz w:val="16"/>
                <w:szCs w:val="16"/>
              </w:rPr>
              <w:t>15,2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53D" w:rsidRDefault="00BF653D" w:rsidP="00BF653D"/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53D" w:rsidRDefault="00BF653D" w:rsidP="00BF653D"/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53D" w:rsidRDefault="00BF653D" w:rsidP="00BF653D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53D" w:rsidRDefault="00BF653D" w:rsidP="00BF653D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53D" w:rsidRDefault="00BF653D" w:rsidP="00BF653D"/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53D" w:rsidRDefault="00BF653D" w:rsidP="00BF653D"/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53D" w:rsidRDefault="00BF653D" w:rsidP="00BF653D"/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53D" w:rsidRDefault="00BF653D" w:rsidP="00BF653D"/>
        </w:tc>
      </w:tr>
      <w:bookmarkEnd w:id="1"/>
    </w:tbl>
    <w:p w:rsidR="00DE3BD5" w:rsidRDefault="00DE3BD5">
      <w:pPr>
        <w:rPr>
          <w:sz w:val="2"/>
          <w:szCs w:val="2"/>
        </w:rPr>
      </w:pPr>
    </w:p>
    <w:sectPr w:rsidR="00DE3BD5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E1" w:rsidRDefault="00F675E1">
      <w:r>
        <w:separator/>
      </w:r>
    </w:p>
  </w:endnote>
  <w:endnote w:type="continuationSeparator" w:id="0">
    <w:p w:rsidR="00F675E1" w:rsidRDefault="00F6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E1" w:rsidRDefault="00F675E1"/>
  </w:footnote>
  <w:footnote w:type="continuationSeparator" w:id="0">
    <w:p w:rsidR="00F675E1" w:rsidRDefault="00F675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55C49"/>
    <w:multiLevelType w:val="multilevel"/>
    <w:tmpl w:val="6C427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E3BD5"/>
    <w:rsid w:val="00BF653D"/>
    <w:rsid w:val="00DE3BD5"/>
    <w:rsid w:val="00F6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5"/>
      <w:sz w:val="33"/>
      <w:szCs w:val="3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5"/>
      <w:szCs w:val="25"/>
      <w:u w:val="none"/>
    </w:rPr>
  </w:style>
  <w:style w:type="character" w:customStyle="1" w:styleId="15pt3pt">
    <w:name w:val="Основной текст + 15 pt;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7"/>
      <w:w w:val="100"/>
      <w:position w:val="0"/>
      <w:sz w:val="30"/>
      <w:szCs w:val="30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1"/>
      <w:szCs w:val="21"/>
      <w:u w:val="none"/>
    </w:rPr>
  </w:style>
  <w:style w:type="character" w:customStyle="1" w:styleId="3-2pt">
    <w:name w:val="Заголовок №3 + Полужирный;Курсив;Интервал -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2"/>
      <w:w w:val="100"/>
      <w:position w:val="0"/>
      <w:sz w:val="21"/>
      <w:szCs w:val="21"/>
      <w:u w:val="single"/>
      <w:lang w:val="en-US"/>
    </w:rPr>
  </w:style>
  <w:style w:type="character" w:customStyle="1" w:styleId="5pt0pt">
    <w:name w:val="Основной текст + 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0"/>
      <w:szCs w:val="10"/>
      <w:u w:val="none"/>
      <w:lang w:val="ru-RU"/>
    </w:rPr>
  </w:style>
  <w:style w:type="character" w:customStyle="1" w:styleId="5pt0pt0">
    <w:name w:val="Основной текст + 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10"/>
      <w:szCs w:val="10"/>
      <w:u w:val="none"/>
      <w:lang w:val="ru-RU"/>
    </w:rPr>
  </w:style>
  <w:style w:type="character" w:customStyle="1" w:styleId="5pt0pt1">
    <w:name w:val="Основной текст + 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0"/>
      <w:szCs w:val="1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35"/>
      <w:sz w:val="33"/>
      <w:szCs w:val="3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545" w:lineRule="exact"/>
      <w:jc w:val="center"/>
    </w:pPr>
    <w:rPr>
      <w:rFonts w:ascii="Times New Roman" w:eastAsia="Times New Roman" w:hAnsi="Times New Roman" w:cs="Times New Roman"/>
      <w:spacing w:val="-5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0" w:lineRule="atLeast"/>
      <w:jc w:val="both"/>
      <w:outlineLvl w:val="0"/>
    </w:pPr>
    <w:rPr>
      <w:rFonts w:ascii="Trebuchet MS" w:eastAsia="Trebuchet MS" w:hAnsi="Trebuchet MS" w:cs="Trebuchet MS"/>
      <w:b/>
      <w:bCs/>
      <w:spacing w:val="-7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40" w:line="281" w:lineRule="exact"/>
      <w:ind w:firstLine="300"/>
      <w:outlineLvl w:val="2"/>
    </w:pPr>
    <w:rPr>
      <w:rFonts w:ascii="Times New Roman" w:eastAsia="Times New Roman" w:hAnsi="Times New Roman" w:cs="Times New Roman"/>
      <w:spacing w:val="-7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22AE-712B-4B08-A093-16E2DD4F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Мухамедалиева Эльвира Абдурахмановна</cp:lastModifiedBy>
  <cp:revision>2</cp:revision>
  <dcterms:created xsi:type="dcterms:W3CDTF">2017-07-14T11:22:00Z</dcterms:created>
  <dcterms:modified xsi:type="dcterms:W3CDTF">2017-07-14T11:23:00Z</dcterms:modified>
</cp:coreProperties>
</file>