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B1D" w:rsidRPr="000D2B1D" w:rsidRDefault="000D2B1D" w:rsidP="000D2B1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0D2B1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B40D7" w:rsidRPr="000D2B1D" w:rsidRDefault="000D6673" w:rsidP="000D2B1D">
      <w:pPr>
        <w:jc w:val="center"/>
        <w:rPr>
          <w:rFonts w:ascii="Cambria" w:hAnsi="Cambria"/>
          <w:b/>
          <w:sz w:val="20"/>
          <w:szCs w:val="20"/>
        </w:rPr>
      </w:pPr>
      <w:r w:rsidRPr="000D2B1D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8B40D7" w:rsidRPr="000D2B1D" w:rsidRDefault="000D6673" w:rsidP="000D2B1D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0D2B1D">
        <w:rPr>
          <w:rFonts w:ascii="Cambria" w:hAnsi="Cambria"/>
          <w:b/>
          <w:sz w:val="20"/>
          <w:szCs w:val="20"/>
        </w:rPr>
        <w:t>04 августа 2021 года</w:t>
      </w:r>
      <w:bookmarkEnd w:id="4"/>
      <w:bookmarkEnd w:id="5"/>
      <w:r w:rsidR="000D2B1D" w:rsidRPr="000D2B1D">
        <w:rPr>
          <w:rFonts w:ascii="Cambria" w:hAnsi="Cambria"/>
          <w:b/>
          <w:sz w:val="20"/>
          <w:szCs w:val="20"/>
        </w:rPr>
        <w:t xml:space="preserve"> </w:t>
      </w:r>
      <w:r w:rsidRPr="000D2B1D">
        <w:rPr>
          <w:rFonts w:ascii="Cambria" w:hAnsi="Cambria"/>
          <w:b/>
          <w:sz w:val="20"/>
          <w:szCs w:val="20"/>
        </w:rPr>
        <w:t xml:space="preserve">№ </w:t>
      </w:r>
      <w:r w:rsidRPr="000D2B1D">
        <w:rPr>
          <w:rFonts w:ascii="Cambria" w:hAnsi="Cambria"/>
          <w:b/>
          <w:sz w:val="20"/>
          <w:szCs w:val="20"/>
        </w:rPr>
        <w:t>244</w:t>
      </w:r>
    </w:p>
    <w:p w:rsidR="008B40D7" w:rsidRPr="000D2B1D" w:rsidRDefault="000D2B1D" w:rsidP="000D2B1D">
      <w:pPr>
        <w:jc w:val="center"/>
      </w:pPr>
      <w:r w:rsidRPr="000D2B1D">
        <w:rPr>
          <w:rFonts w:ascii="Cambria" w:hAnsi="Cambria"/>
          <w:b/>
          <w:sz w:val="20"/>
          <w:szCs w:val="20"/>
        </w:rPr>
        <w:t xml:space="preserve">«О </w:t>
      </w:r>
      <w:r w:rsidR="000D6673" w:rsidRPr="000D2B1D">
        <w:rPr>
          <w:rFonts w:ascii="Cambria" w:hAnsi="Cambria"/>
          <w:b/>
          <w:sz w:val="20"/>
          <w:szCs w:val="20"/>
        </w:rPr>
        <w:t>внесении изменений</w:t>
      </w:r>
      <w:r w:rsidRPr="000D2B1D">
        <w:rPr>
          <w:rFonts w:ascii="Cambria" w:hAnsi="Cambria"/>
          <w:b/>
          <w:sz w:val="20"/>
          <w:szCs w:val="20"/>
        </w:rPr>
        <w:t xml:space="preserve"> </w:t>
      </w:r>
      <w:r w:rsidR="000D6673" w:rsidRPr="000D2B1D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 от 27.03.2017 № 1831</w:t>
      </w:r>
      <w:r w:rsidRPr="000D2B1D">
        <w:rPr>
          <w:rFonts w:ascii="Cambria" w:hAnsi="Cambria"/>
          <w:b/>
          <w:sz w:val="20"/>
          <w:szCs w:val="20"/>
        </w:rPr>
        <w:t>»</w:t>
      </w:r>
    </w:p>
    <w:p w:rsidR="008B40D7" w:rsidRPr="000D2B1D" w:rsidRDefault="000D6673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0D2B1D">
        <w:rPr>
          <w:rFonts w:ascii="Arial" w:hAnsi="Arial" w:cs="Arial"/>
          <w:sz w:val="18"/>
          <w:szCs w:val="18"/>
        </w:rPr>
        <w:t>законом «О противодействии коррупции», Уставом муниципального образования «Город Астрахань», Указом Президента Российской Федерации от 01.07.2010 № 821 «О комиссиях по соблюдению требований к служебному поведению федеральных государственных служащих и урег</w:t>
      </w:r>
      <w:r w:rsidRPr="000D2B1D">
        <w:rPr>
          <w:rFonts w:ascii="Arial" w:hAnsi="Arial" w:cs="Arial"/>
          <w:sz w:val="18"/>
          <w:szCs w:val="18"/>
        </w:rPr>
        <w:t>улированию конфликта интересов»,</w:t>
      </w:r>
    </w:p>
    <w:p w:rsidR="008B40D7" w:rsidRPr="000D2B1D" w:rsidRDefault="000D6673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>ПОСТАНОВЛЯЮ:</w:t>
      </w:r>
    </w:p>
    <w:p w:rsidR="008B40D7" w:rsidRPr="000D2B1D" w:rsidRDefault="000D2B1D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D6673" w:rsidRPr="000D2B1D">
        <w:rPr>
          <w:rFonts w:ascii="Arial" w:hAnsi="Arial" w:cs="Arial"/>
          <w:sz w:val="18"/>
          <w:szCs w:val="18"/>
        </w:rPr>
        <w:t>Внести в Положение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</w:t>
      </w:r>
      <w:r w:rsidR="000D6673" w:rsidRPr="000D2B1D">
        <w:rPr>
          <w:rFonts w:ascii="Arial" w:hAnsi="Arial" w:cs="Arial"/>
          <w:sz w:val="18"/>
          <w:szCs w:val="18"/>
        </w:rPr>
        <w:t>нфликта интересов, утвержденное постановлением администрации муниципального образования «Город Астрахань» от 27.03.2017 № 1831 с изменениями, внесенными постановлениями администрации муниципального образования «Город Астрахань» от 16.01.2018 № 19, от 29.08</w:t>
      </w:r>
      <w:r w:rsidR="000D6673" w:rsidRPr="000D2B1D">
        <w:rPr>
          <w:rFonts w:ascii="Arial" w:hAnsi="Arial" w:cs="Arial"/>
          <w:sz w:val="18"/>
          <w:szCs w:val="18"/>
        </w:rPr>
        <w:t>.2018 № 524, от 27.12.2018 № 694, от 03.06.2019 № 252, от 23.08.2019 № 348</w:t>
      </w:r>
      <w:proofErr w:type="gramEnd"/>
      <w:r w:rsidR="000D6673" w:rsidRPr="000D2B1D">
        <w:rPr>
          <w:rFonts w:ascii="Arial" w:hAnsi="Arial" w:cs="Arial"/>
          <w:sz w:val="18"/>
          <w:szCs w:val="18"/>
        </w:rPr>
        <w:t>, от 09.10.2019 № 393, от 22.05.2020 № 149, от 27.10.2020 № 277, от 08.12.2020 № 307, от 30.04.2021 № 119 (далее - Положение), следующие изменения:</w:t>
      </w:r>
    </w:p>
    <w:p w:rsidR="008B40D7" w:rsidRPr="000D2B1D" w:rsidRDefault="000D2B1D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 xml:space="preserve">1.1. </w:t>
      </w:r>
      <w:r w:rsidR="000D6673" w:rsidRPr="000D2B1D">
        <w:rPr>
          <w:rFonts w:ascii="Arial" w:hAnsi="Arial" w:cs="Arial"/>
          <w:sz w:val="18"/>
          <w:szCs w:val="18"/>
        </w:rPr>
        <w:t>Пункт 5. Положения дополнить пункт</w:t>
      </w:r>
      <w:r w:rsidR="000D6673" w:rsidRPr="000D2B1D">
        <w:rPr>
          <w:rFonts w:ascii="Arial" w:hAnsi="Arial" w:cs="Arial"/>
          <w:sz w:val="18"/>
          <w:szCs w:val="18"/>
        </w:rPr>
        <w:t>ом 5.1. следующего содержания:</w:t>
      </w:r>
    </w:p>
    <w:p w:rsidR="008B40D7" w:rsidRPr="000D2B1D" w:rsidRDefault="000D6673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>«5.1. В состав комиссии входят:</w:t>
      </w:r>
    </w:p>
    <w:p w:rsidR="008B40D7" w:rsidRPr="000D2B1D" w:rsidRDefault="000D6673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>а)</w:t>
      </w:r>
      <w:r w:rsidR="000D2B1D" w:rsidRPr="000D2B1D">
        <w:rPr>
          <w:rFonts w:ascii="Arial" w:hAnsi="Arial" w:cs="Arial"/>
          <w:sz w:val="18"/>
          <w:szCs w:val="18"/>
        </w:rPr>
        <w:t xml:space="preserve"> </w:t>
      </w:r>
      <w:r w:rsidRPr="000D2B1D">
        <w:rPr>
          <w:rFonts w:ascii="Arial" w:hAnsi="Arial" w:cs="Arial"/>
          <w:sz w:val="18"/>
          <w:szCs w:val="18"/>
        </w:rPr>
        <w:t xml:space="preserve">заместитель главы муниципального образования «Город Астрахань» либо руководитель структурного подразделения администрации (председатель комиссии), начальник </w:t>
      </w:r>
      <w:proofErr w:type="gramStart"/>
      <w:r w:rsidRPr="000D2B1D">
        <w:rPr>
          <w:rFonts w:ascii="Arial" w:hAnsi="Arial" w:cs="Arial"/>
          <w:sz w:val="18"/>
          <w:szCs w:val="18"/>
        </w:rPr>
        <w:t>отдела профилактики коррупционных</w:t>
      </w:r>
      <w:r w:rsidRPr="000D2B1D">
        <w:rPr>
          <w:rFonts w:ascii="Arial" w:hAnsi="Arial" w:cs="Arial"/>
          <w:sz w:val="18"/>
          <w:szCs w:val="18"/>
        </w:rPr>
        <w:t xml:space="preserve"> правонарушений управления муниципальной службы</w:t>
      </w:r>
      <w:proofErr w:type="gramEnd"/>
      <w:r w:rsidRPr="000D2B1D">
        <w:rPr>
          <w:rFonts w:ascii="Arial" w:hAnsi="Arial" w:cs="Arial"/>
          <w:sz w:val="18"/>
          <w:szCs w:val="18"/>
        </w:rPr>
        <w:t xml:space="preserve"> и кадров администрации (секретарь комиссии), муниципальные служащие из управления муниципальной службы и кадров администрации, правового управления администрации, других структурных подразделений администраци</w:t>
      </w:r>
      <w:r w:rsidRPr="000D2B1D">
        <w:rPr>
          <w:rFonts w:ascii="Arial" w:hAnsi="Arial" w:cs="Arial"/>
          <w:sz w:val="18"/>
          <w:szCs w:val="18"/>
        </w:rPr>
        <w:t>и, определяемые его руководителем;</w:t>
      </w:r>
    </w:p>
    <w:p w:rsidR="008B40D7" w:rsidRPr="000D2B1D" w:rsidRDefault="000D6673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>б)</w:t>
      </w:r>
      <w:r w:rsidR="000D2B1D" w:rsidRPr="000D2B1D">
        <w:rPr>
          <w:rFonts w:ascii="Arial" w:hAnsi="Arial" w:cs="Arial"/>
          <w:sz w:val="18"/>
          <w:szCs w:val="18"/>
        </w:rPr>
        <w:t xml:space="preserve"> </w:t>
      </w:r>
      <w:r w:rsidRPr="000D2B1D">
        <w:rPr>
          <w:rFonts w:ascii="Arial" w:hAnsi="Arial" w:cs="Arial"/>
          <w:sz w:val="18"/>
          <w:szCs w:val="18"/>
        </w:rPr>
        <w:t>представитель (представители) научных организаций и образовательных учреждений высшего и дополнительного профессионального образования, деятельность которых связана с муниципальной службой</w:t>
      </w:r>
      <w:proofErr w:type="gramStart"/>
      <w:r w:rsidRPr="000D2B1D">
        <w:rPr>
          <w:rFonts w:ascii="Arial" w:hAnsi="Arial" w:cs="Arial"/>
          <w:sz w:val="18"/>
          <w:szCs w:val="18"/>
        </w:rPr>
        <w:t>.».</w:t>
      </w:r>
      <w:proofErr w:type="gramEnd"/>
    </w:p>
    <w:p w:rsidR="008B40D7" w:rsidRPr="000D2B1D" w:rsidRDefault="000D2B1D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 xml:space="preserve">1.2. </w:t>
      </w:r>
      <w:r w:rsidR="000D6673" w:rsidRPr="000D2B1D">
        <w:rPr>
          <w:rFonts w:ascii="Arial" w:hAnsi="Arial" w:cs="Arial"/>
          <w:sz w:val="18"/>
          <w:szCs w:val="18"/>
        </w:rPr>
        <w:t>Пункт 6. Положения изложить в следующей редакции:</w:t>
      </w:r>
    </w:p>
    <w:p w:rsidR="008B40D7" w:rsidRPr="000D2B1D" w:rsidRDefault="000D6673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>«6. Глава муниципального образования «Город Астрахань» принимает решение о включении в состав комиссии:</w:t>
      </w:r>
    </w:p>
    <w:p w:rsidR="008B40D7" w:rsidRPr="000D2B1D" w:rsidRDefault="000D6673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>а)</w:t>
      </w:r>
      <w:r w:rsidR="000D2B1D" w:rsidRPr="000D2B1D">
        <w:rPr>
          <w:rFonts w:ascii="Arial" w:hAnsi="Arial" w:cs="Arial"/>
          <w:sz w:val="18"/>
          <w:szCs w:val="18"/>
        </w:rPr>
        <w:t xml:space="preserve"> </w:t>
      </w:r>
      <w:r w:rsidRPr="000D2B1D">
        <w:rPr>
          <w:rFonts w:ascii="Arial" w:hAnsi="Arial" w:cs="Arial"/>
          <w:sz w:val="18"/>
          <w:szCs w:val="18"/>
        </w:rPr>
        <w:t>представителя общественной организации;</w:t>
      </w:r>
    </w:p>
    <w:p w:rsidR="008B40D7" w:rsidRPr="000D2B1D" w:rsidRDefault="000D6673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>б)</w:t>
      </w:r>
      <w:r w:rsidR="000D2B1D" w:rsidRPr="000D2B1D">
        <w:rPr>
          <w:rFonts w:ascii="Arial" w:hAnsi="Arial" w:cs="Arial"/>
          <w:sz w:val="18"/>
          <w:szCs w:val="18"/>
        </w:rPr>
        <w:t xml:space="preserve"> </w:t>
      </w:r>
      <w:r w:rsidRPr="000D2B1D">
        <w:rPr>
          <w:rFonts w:ascii="Arial" w:hAnsi="Arial" w:cs="Arial"/>
          <w:sz w:val="18"/>
          <w:szCs w:val="18"/>
        </w:rPr>
        <w:t xml:space="preserve">представителя профсоюзной организации, действующей в </w:t>
      </w:r>
      <w:r w:rsidRPr="000D2B1D">
        <w:rPr>
          <w:rFonts w:ascii="Arial" w:hAnsi="Arial" w:cs="Arial"/>
          <w:sz w:val="18"/>
          <w:szCs w:val="18"/>
        </w:rPr>
        <w:t>установленном порядке в администрации</w:t>
      </w:r>
      <w:proofErr w:type="gramStart"/>
      <w:r w:rsidRPr="000D2B1D">
        <w:rPr>
          <w:rFonts w:ascii="Arial" w:hAnsi="Arial" w:cs="Arial"/>
          <w:sz w:val="18"/>
          <w:szCs w:val="18"/>
        </w:rPr>
        <w:t>.».</w:t>
      </w:r>
      <w:proofErr w:type="gramEnd"/>
    </w:p>
    <w:p w:rsidR="008B40D7" w:rsidRPr="000D2B1D" w:rsidRDefault="000D2B1D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 xml:space="preserve">1.3. </w:t>
      </w:r>
      <w:r w:rsidR="000D6673" w:rsidRPr="000D2B1D">
        <w:rPr>
          <w:rFonts w:ascii="Arial" w:hAnsi="Arial" w:cs="Arial"/>
          <w:sz w:val="18"/>
          <w:szCs w:val="18"/>
        </w:rPr>
        <w:t>Пункт 14.5. Положения изложить в следующей редакции:</w:t>
      </w:r>
    </w:p>
    <w:p w:rsidR="008B40D7" w:rsidRPr="000D2B1D" w:rsidRDefault="000D6673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 xml:space="preserve">«14.5. </w:t>
      </w:r>
      <w:proofErr w:type="gramStart"/>
      <w:r w:rsidRPr="000D2B1D">
        <w:rPr>
          <w:rFonts w:ascii="Arial" w:hAnsi="Arial" w:cs="Arial"/>
          <w:sz w:val="18"/>
          <w:szCs w:val="18"/>
        </w:rPr>
        <w:t>При подготовке мотивированного заключения по результатам рассмотрения обращения, указанного в абзаце втором подпункта «б» пункта 13 настоящего Положения, и</w:t>
      </w:r>
      <w:r w:rsidRPr="000D2B1D">
        <w:rPr>
          <w:rFonts w:ascii="Arial" w:hAnsi="Arial" w:cs="Arial"/>
          <w:sz w:val="18"/>
          <w:szCs w:val="18"/>
        </w:rPr>
        <w:t>ли уведомлений, указанных в абзаце четвертом подпункта «б» и подпункте «д» пункта 13 настоящего Положения, уполномоченные должностные лица отдела профилактики коррупционных правонарушений управления муниципальной службы и кадров администрации имеют право п</w:t>
      </w:r>
      <w:r w:rsidRPr="000D2B1D">
        <w:rPr>
          <w:rFonts w:ascii="Arial" w:hAnsi="Arial" w:cs="Arial"/>
          <w:sz w:val="18"/>
          <w:szCs w:val="18"/>
        </w:rPr>
        <w:t>роводить собеседование с муниципальным служащим, представившим обращение или уведомление, получать от него</w:t>
      </w:r>
      <w:proofErr w:type="gramEnd"/>
      <w:r w:rsidRPr="000D2B1D">
        <w:rPr>
          <w:rFonts w:ascii="Arial" w:hAnsi="Arial" w:cs="Arial"/>
          <w:sz w:val="18"/>
          <w:szCs w:val="18"/>
        </w:rPr>
        <w:t xml:space="preserve"> письменные пояснения, а глава муниципального образования «Город Астрахань» или иное уполномоченное лицо вправе направить в установленном порядке запр</w:t>
      </w:r>
      <w:r w:rsidRPr="000D2B1D">
        <w:rPr>
          <w:rFonts w:ascii="Arial" w:hAnsi="Arial" w:cs="Arial"/>
          <w:sz w:val="18"/>
          <w:szCs w:val="18"/>
        </w:rPr>
        <w:t xml:space="preserve">осы в государственные органы, органы местного самоуправления и заинтересованные организации. Обращение или уведомление, а также заключение и другие материалы в течение семи рабочих дней со дня подготовки (подписания) заключения представляются председателю </w:t>
      </w:r>
      <w:r w:rsidRPr="000D2B1D">
        <w:rPr>
          <w:rFonts w:ascii="Arial" w:hAnsi="Arial" w:cs="Arial"/>
          <w:sz w:val="18"/>
          <w:szCs w:val="18"/>
        </w:rPr>
        <w:t>комиссии. В случае направления запросов, обращение или уведомление, а также заключение и другие материалы представляются председателю комиссии в течение 45 дней со дня поступления обращения или уведомления. Указанный срок подготовки заключения может быть п</w:t>
      </w:r>
      <w:r w:rsidRPr="000D2B1D">
        <w:rPr>
          <w:rFonts w:ascii="Arial" w:hAnsi="Arial" w:cs="Arial"/>
          <w:sz w:val="18"/>
          <w:szCs w:val="18"/>
        </w:rPr>
        <w:t>родлен, но не более чем на 30 дней</w:t>
      </w:r>
      <w:proofErr w:type="gramStart"/>
      <w:r w:rsidRPr="000D2B1D">
        <w:rPr>
          <w:rFonts w:ascii="Arial" w:hAnsi="Arial" w:cs="Arial"/>
          <w:sz w:val="18"/>
          <w:szCs w:val="18"/>
        </w:rPr>
        <w:t>.».</w:t>
      </w:r>
      <w:proofErr w:type="gramEnd"/>
    </w:p>
    <w:p w:rsidR="008B40D7" w:rsidRPr="000D2B1D" w:rsidRDefault="000D2B1D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 xml:space="preserve">1.4. </w:t>
      </w:r>
      <w:r w:rsidR="000D6673" w:rsidRPr="000D2B1D">
        <w:rPr>
          <w:rFonts w:ascii="Arial" w:hAnsi="Arial" w:cs="Arial"/>
          <w:sz w:val="18"/>
          <w:szCs w:val="18"/>
        </w:rPr>
        <w:t>Пункт 30. Положения изложить в следующей редакции:</w:t>
      </w:r>
    </w:p>
    <w:p w:rsidR="008B40D7" w:rsidRPr="000D2B1D" w:rsidRDefault="000D6673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>«30. Копии протокола заседания Комиссии в 7-дневный срок со дня подписания протокола заседания Комиссии направляются главе муниципального образования «Город Астрахань»</w:t>
      </w:r>
      <w:r w:rsidRPr="000D2B1D">
        <w:rPr>
          <w:rFonts w:ascii="Arial" w:hAnsi="Arial" w:cs="Arial"/>
          <w:sz w:val="18"/>
          <w:szCs w:val="18"/>
        </w:rPr>
        <w:t xml:space="preserve"> либо руководителю подразделения администрации, полностью или в виде выписок из него - муниципальному служащему, а также по решению комиссии - иным заинтересованным лицам</w:t>
      </w:r>
      <w:proofErr w:type="gramStart"/>
      <w:r w:rsidRPr="000D2B1D">
        <w:rPr>
          <w:rFonts w:ascii="Arial" w:hAnsi="Arial" w:cs="Arial"/>
          <w:sz w:val="18"/>
          <w:szCs w:val="18"/>
        </w:rPr>
        <w:t>.».</w:t>
      </w:r>
      <w:proofErr w:type="gramEnd"/>
    </w:p>
    <w:p w:rsidR="008B40D7" w:rsidRPr="000D2B1D" w:rsidRDefault="000D2B1D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 xml:space="preserve">1.5. </w:t>
      </w:r>
      <w:r w:rsidR="000D6673" w:rsidRPr="000D2B1D">
        <w:rPr>
          <w:rFonts w:ascii="Arial" w:hAnsi="Arial" w:cs="Arial"/>
          <w:sz w:val="18"/>
          <w:szCs w:val="18"/>
        </w:rPr>
        <w:t>Строку 5 Состава комиссии по соблюдению требований к служебному поведению муниципа</w:t>
      </w:r>
      <w:r w:rsidR="000D6673" w:rsidRPr="000D2B1D">
        <w:rPr>
          <w:rFonts w:ascii="Arial" w:hAnsi="Arial" w:cs="Arial"/>
          <w:sz w:val="18"/>
          <w:szCs w:val="18"/>
        </w:rPr>
        <w:t>льных служащих администрации муниципального образования «Город Астрахань» и её структурных подразделений и урегулированию конфликта интересов изложить в следующей редакции:</w:t>
      </w:r>
    </w:p>
    <w:tbl>
      <w:tblPr>
        <w:tblOverlap w:val="never"/>
        <w:tblW w:w="8840" w:type="dxa"/>
        <w:tblLayout w:type="fixed"/>
        <w:tblCellMar>
          <w:top w:w="51" w:type="dxa"/>
          <w:left w:w="51" w:type="dxa"/>
          <w:bottom w:w="51" w:type="dxa"/>
          <w:right w:w="51" w:type="dxa"/>
        </w:tblCellMar>
        <w:tblLook w:val="0000" w:firstRow="0" w:lastRow="0" w:firstColumn="0" w:lastColumn="0" w:noHBand="0" w:noVBand="0"/>
      </w:tblPr>
      <w:tblGrid>
        <w:gridCol w:w="618"/>
        <w:gridCol w:w="2363"/>
        <w:gridCol w:w="5859"/>
      </w:tblGrid>
      <w:tr w:rsidR="008B40D7" w:rsidRPr="000D2B1D" w:rsidTr="000D2B1D">
        <w:trPr>
          <w:trHeight w:hRule="exact" w:val="819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B40D7" w:rsidRPr="000D2B1D" w:rsidRDefault="000D6673" w:rsidP="000D2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D2B1D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D2B1D" w:rsidRDefault="000D6673" w:rsidP="000D2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D2B1D">
              <w:rPr>
                <w:rFonts w:ascii="Arial" w:hAnsi="Arial" w:cs="Arial"/>
                <w:sz w:val="18"/>
                <w:szCs w:val="18"/>
              </w:rPr>
              <w:t xml:space="preserve">Белева </w:t>
            </w:r>
          </w:p>
          <w:p w:rsidR="008B40D7" w:rsidRPr="000D2B1D" w:rsidRDefault="000D6673" w:rsidP="000D2B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D2B1D">
              <w:rPr>
                <w:rFonts w:ascii="Arial" w:hAnsi="Arial" w:cs="Arial"/>
                <w:sz w:val="18"/>
                <w:szCs w:val="18"/>
              </w:rPr>
              <w:t>Татьяна Владимирова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B40D7" w:rsidRPr="000D2B1D" w:rsidRDefault="000D6673" w:rsidP="000D2B1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D2B1D">
              <w:rPr>
                <w:rFonts w:ascii="Arial" w:hAnsi="Arial" w:cs="Arial"/>
                <w:sz w:val="18"/>
                <w:szCs w:val="18"/>
              </w:rPr>
              <w:t xml:space="preserve">начальник отдела кадров и муниципальной службы </w:t>
            </w:r>
            <w:r w:rsidRPr="000D2B1D">
              <w:rPr>
                <w:rFonts w:ascii="Arial" w:hAnsi="Arial" w:cs="Arial"/>
                <w:sz w:val="18"/>
                <w:szCs w:val="18"/>
              </w:rPr>
              <w:t>управления муниципальной службы и кадров администрации муниципального</w:t>
            </w:r>
            <w:r w:rsidR="000D2B1D" w:rsidRPr="000D2B1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D2B1D">
              <w:rPr>
                <w:rFonts w:ascii="Arial" w:hAnsi="Arial" w:cs="Arial"/>
                <w:sz w:val="18"/>
                <w:szCs w:val="18"/>
              </w:rPr>
              <w:t>образования</w:t>
            </w:r>
            <w:r w:rsidR="000D2B1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D2B1D">
              <w:rPr>
                <w:rFonts w:ascii="Arial" w:hAnsi="Arial" w:cs="Arial"/>
                <w:sz w:val="18"/>
                <w:szCs w:val="18"/>
              </w:rPr>
              <w:t>«Г</w:t>
            </w:r>
            <w:r w:rsidRPr="000D2B1D">
              <w:rPr>
                <w:rFonts w:ascii="Arial" w:hAnsi="Arial" w:cs="Arial"/>
                <w:sz w:val="18"/>
                <w:szCs w:val="18"/>
              </w:rPr>
              <w:t>ород Астрахань»</w:t>
            </w:r>
          </w:p>
        </w:tc>
      </w:tr>
    </w:tbl>
    <w:p w:rsidR="008B40D7" w:rsidRPr="000D2B1D" w:rsidRDefault="000D2B1D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 xml:space="preserve">2. </w:t>
      </w:r>
      <w:r w:rsidR="000D6673" w:rsidRPr="000D2B1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0D6673" w:rsidRPr="000D2B1D">
        <w:rPr>
          <w:rFonts w:ascii="Arial" w:hAnsi="Arial" w:cs="Arial"/>
          <w:sz w:val="18"/>
          <w:szCs w:val="18"/>
        </w:rPr>
        <w:t xml:space="preserve">постановление </w:t>
      </w:r>
      <w:r w:rsidR="000D6673" w:rsidRPr="000D2B1D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0D6673" w:rsidRPr="000D2B1D">
        <w:rPr>
          <w:rFonts w:ascii="Arial" w:hAnsi="Arial" w:cs="Arial"/>
          <w:sz w:val="18"/>
          <w:szCs w:val="18"/>
        </w:rPr>
        <w:t xml:space="preserve">Астрахань» на </w:t>
      </w:r>
      <w:proofErr w:type="gramStart"/>
      <w:r w:rsidR="000D6673" w:rsidRPr="000D2B1D">
        <w:rPr>
          <w:rFonts w:ascii="Arial" w:hAnsi="Arial" w:cs="Arial"/>
          <w:sz w:val="18"/>
          <w:szCs w:val="18"/>
        </w:rPr>
        <w:t>официальном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="000D6673" w:rsidRPr="000D2B1D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8B40D7" w:rsidRPr="000D2B1D" w:rsidRDefault="000D2B1D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 xml:space="preserve">3. </w:t>
      </w:r>
      <w:r w:rsidR="000D6673" w:rsidRPr="000D2B1D">
        <w:rPr>
          <w:rFonts w:ascii="Arial" w:hAnsi="Arial" w:cs="Arial"/>
          <w:sz w:val="18"/>
          <w:szCs w:val="18"/>
        </w:rPr>
        <w:t>Управлению контроля</w:t>
      </w:r>
      <w:r>
        <w:rPr>
          <w:rFonts w:ascii="Arial" w:hAnsi="Arial" w:cs="Arial"/>
          <w:sz w:val="18"/>
          <w:szCs w:val="18"/>
        </w:rPr>
        <w:t xml:space="preserve"> </w:t>
      </w:r>
      <w:r w:rsidR="000D6673" w:rsidRPr="000D2B1D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0D6673" w:rsidRPr="000D2B1D">
        <w:rPr>
          <w:rFonts w:ascii="Arial" w:hAnsi="Arial" w:cs="Arial"/>
          <w:sz w:val="18"/>
          <w:szCs w:val="18"/>
        </w:rPr>
        <w:t>сайте</w:t>
      </w:r>
      <w:proofErr w:type="gramEnd"/>
      <w:r w:rsidR="000D6673" w:rsidRPr="000D2B1D">
        <w:rPr>
          <w:rFonts w:ascii="Arial" w:hAnsi="Arial" w:cs="Arial"/>
          <w:sz w:val="18"/>
          <w:szCs w:val="18"/>
        </w:rPr>
        <w:t xml:space="preserve">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0D6673" w:rsidRPr="000D2B1D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0D6673" w:rsidRPr="000D2B1D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0D6673" w:rsidRPr="000D2B1D">
        <w:rPr>
          <w:rFonts w:ascii="Arial" w:hAnsi="Arial" w:cs="Arial"/>
          <w:sz w:val="18"/>
          <w:szCs w:val="18"/>
        </w:rPr>
        <w:t>и документооборота</w:t>
      </w:r>
      <w:r>
        <w:rPr>
          <w:rFonts w:ascii="Arial" w:hAnsi="Arial" w:cs="Arial"/>
          <w:sz w:val="18"/>
          <w:szCs w:val="18"/>
        </w:rPr>
        <w:t xml:space="preserve"> </w:t>
      </w:r>
      <w:r w:rsidR="000D6673" w:rsidRPr="000D2B1D">
        <w:rPr>
          <w:rFonts w:ascii="Arial" w:hAnsi="Arial" w:cs="Arial"/>
          <w:sz w:val="18"/>
          <w:szCs w:val="18"/>
        </w:rPr>
        <w:t>муниципального образования «Город Астрахань» внести</w:t>
      </w:r>
      <w:r>
        <w:rPr>
          <w:rFonts w:ascii="Arial" w:hAnsi="Arial" w:cs="Arial"/>
          <w:sz w:val="18"/>
          <w:szCs w:val="18"/>
        </w:rPr>
        <w:t xml:space="preserve"> </w:t>
      </w:r>
      <w:r w:rsidR="000D6673" w:rsidRPr="000D2B1D">
        <w:rPr>
          <w:rFonts w:ascii="Arial" w:hAnsi="Arial" w:cs="Arial"/>
          <w:sz w:val="18"/>
          <w:szCs w:val="18"/>
        </w:rPr>
        <w:lastRenderedPageBreak/>
        <w:t xml:space="preserve">администрации </w:t>
      </w:r>
      <w:r w:rsidR="000D6673" w:rsidRPr="000D2B1D">
        <w:rPr>
          <w:rFonts w:ascii="Arial" w:hAnsi="Arial" w:cs="Arial"/>
          <w:sz w:val="18"/>
          <w:szCs w:val="18"/>
        </w:rPr>
        <w:t>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="000D6673" w:rsidRPr="000D2B1D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8B40D7" w:rsidRPr="000D2B1D" w:rsidRDefault="000D2B1D" w:rsidP="000D2B1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2B1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D6673" w:rsidRPr="000D2B1D">
        <w:rPr>
          <w:rFonts w:ascii="Arial" w:hAnsi="Arial" w:cs="Arial"/>
          <w:sz w:val="18"/>
          <w:szCs w:val="18"/>
        </w:rPr>
        <w:t>Контроль за</w:t>
      </w:r>
      <w:proofErr w:type="gramEnd"/>
      <w:r w:rsidR="000D6673" w:rsidRPr="000D2B1D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</w:t>
      </w:r>
      <w:r w:rsidR="000D6673" w:rsidRPr="000D2B1D">
        <w:rPr>
          <w:rFonts w:ascii="Arial" w:hAnsi="Arial" w:cs="Arial"/>
          <w:sz w:val="18"/>
          <w:szCs w:val="18"/>
        </w:rPr>
        <w:t>ачальника управления муниципальной службы и кадров администрации муниципального образования «Город Астрахань».</w:t>
      </w:r>
    </w:p>
    <w:p w:rsidR="008B40D7" w:rsidRPr="000D2B1D" w:rsidRDefault="000D6673" w:rsidP="000D2B1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D2B1D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0D2B1D" w:rsidRPr="000D2B1D">
        <w:rPr>
          <w:rFonts w:ascii="Arial" w:hAnsi="Arial" w:cs="Arial"/>
          <w:b/>
          <w:sz w:val="18"/>
          <w:szCs w:val="18"/>
        </w:rPr>
        <w:t xml:space="preserve"> </w:t>
      </w:r>
      <w:r w:rsidRPr="000D2B1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D2B1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sectPr w:rsidR="008B40D7" w:rsidRPr="000D2B1D" w:rsidSect="000D2B1D">
      <w:pgSz w:w="11900" w:h="16840"/>
      <w:pgMar w:top="1134" w:right="1127" w:bottom="15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673" w:rsidRDefault="000D6673">
      <w:r>
        <w:separator/>
      </w:r>
    </w:p>
  </w:endnote>
  <w:endnote w:type="continuationSeparator" w:id="0">
    <w:p w:rsidR="000D6673" w:rsidRDefault="000D6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673" w:rsidRDefault="000D6673"/>
  </w:footnote>
  <w:footnote w:type="continuationSeparator" w:id="0">
    <w:p w:rsidR="000D6673" w:rsidRDefault="000D66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AF63E0"/>
    <w:multiLevelType w:val="multilevel"/>
    <w:tmpl w:val="C7E09A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360B8C"/>
    <w:multiLevelType w:val="multilevel"/>
    <w:tmpl w:val="332EE4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B40D7"/>
    <w:rsid w:val="000D2B1D"/>
    <w:rsid w:val="000D6673"/>
    <w:rsid w:val="008B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24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24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783</Words>
  <Characters>4468</Characters>
  <Application>Microsoft Office Word</Application>
  <DocSecurity>0</DocSecurity>
  <Lines>37</Lines>
  <Paragraphs>10</Paragraphs>
  <ScaleCrop>false</ScaleCrop>
  <Company/>
  <LinksUpToDate>false</LinksUpToDate>
  <CharactersWithSpaces>5241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2021-08-04T08:43:00Z</dcterms:created>
  <dcterms:modified xsi:type="dcterms:W3CDTF">2021-08-04T08:52:00Z</dcterms:modified>
</cp:coreProperties>
</file>