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Default="0028238E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 xml:space="preserve">азования «Город Астрахань» </w:t>
      </w:r>
      <w:r w:rsidR="000541E9" w:rsidRPr="000541E9">
        <w:rPr>
          <w:rFonts w:ascii="Times New Roman" w:hAnsi="Times New Roman" w:cs="Times New Roman"/>
          <w:sz w:val="28"/>
          <w:szCs w:val="28"/>
        </w:rPr>
        <w:t>от 06.06.2020 №255 «Об утверждении административного Регламента администрации муниципального образования «Город Астрахань» предоставления муниципальной услуги </w:t>
      </w:r>
      <w:bookmarkStart w:id="0" w:name="_GoBack"/>
      <w:bookmarkEnd w:id="0"/>
      <w:r w:rsidR="000541E9" w:rsidRPr="000541E9">
        <w:rPr>
          <w:rFonts w:ascii="Times New Roman" w:hAnsi="Times New Roman" w:cs="Times New Roman"/>
          <w:sz w:val="28"/>
          <w:szCs w:val="28"/>
        </w:rPr>
        <w:t>«Направление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</w:t>
      </w:r>
      <w:r w:rsidR="000541E9">
        <w:rPr>
          <w:rFonts w:ascii="Times New Roman" w:hAnsi="Times New Roman" w:cs="Times New Roman"/>
          <w:sz w:val="28"/>
          <w:szCs w:val="28"/>
        </w:rPr>
        <w:t>и</w:t>
      </w:r>
      <w:r w:rsidR="000541E9" w:rsidRPr="000541E9">
        <w:rPr>
          <w:rFonts w:ascii="Times New Roman" w:hAnsi="Times New Roman" w:cs="Times New Roman"/>
          <w:sz w:val="28"/>
          <w:szCs w:val="28"/>
        </w:rPr>
        <w:t>ям законодательства о градостроительной деятельности либо о несоответствии построенных или реконструированных объекта индивидуального жилищного строительства или садового дома требован</w:t>
      </w:r>
      <w:r w:rsidR="000541E9">
        <w:rPr>
          <w:rFonts w:ascii="Times New Roman" w:hAnsi="Times New Roman" w:cs="Times New Roman"/>
          <w:sz w:val="28"/>
          <w:szCs w:val="28"/>
        </w:rPr>
        <w:t>и</w:t>
      </w:r>
      <w:r w:rsidR="000541E9" w:rsidRPr="000541E9">
        <w:rPr>
          <w:rFonts w:ascii="Times New Roman" w:hAnsi="Times New Roman" w:cs="Times New Roman"/>
          <w:sz w:val="28"/>
          <w:szCs w:val="28"/>
        </w:rPr>
        <w:t>ям законодательства о градостроительной деятельности»</w:t>
      </w:r>
      <w:r w:rsidR="000541E9">
        <w:rPr>
          <w:rFonts w:ascii="Times New Roman" w:hAnsi="Times New Roman" w:cs="Times New Roman"/>
          <w:sz w:val="28"/>
          <w:szCs w:val="28"/>
        </w:rPr>
        <w:t xml:space="preserve"> </w:t>
      </w:r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  <w:proofErr w:type="gramEnd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0541E9">
        <w:rPr>
          <w:rFonts w:ascii="Times New Roman" w:hAnsi="Times New Roman" w:cs="Times New Roman"/>
          <w:sz w:val="28"/>
          <w:szCs w:val="28"/>
        </w:rPr>
        <w:t>13.03</w:t>
      </w:r>
      <w:r w:rsidR="00560ABE">
        <w:rPr>
          <w:rFonts w:ascii="Times New Roman" w:hAnsi="Times New Roman" w:cs="Times New Roman"/>
          <w:sz w:val="28"/>
          <w:szCs w:val="28"/>
        </w:rPr>
        <w:t>.2020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1E9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0ABE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2017-12-11T13:10:00Z</cp:lastPrinted>
  <dcterms:created xsi:type="dcterms:W3CDTF">2019-05-15T08:23:00Z</dcterms:created>
  <dcterms:modified xsi:type="dcterms:W3CDTF">2019-11-21T12:36:00Z</dcterms:modified>
</cp:coreProperties>
</file>