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</w:t>
      </w:r>
      <w:r w:rsidR="0050597B">
        <w:rPr>
          <w:sz w:val="27"/>
          <w:szCs w:val="27"/>
        </w:rPr>
        <w:t xml:space="preserve"> </w:t>
      </w:r>
      <w:r w:rsidRPr="00DD179C">
        <w:rPr>
          <w:sz w:val="27"/>
          <w:szCs w:val="27"/>
        </w:rPr>
        <w:t xml:space="preserve">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846003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>ул. Чехова, 11</w:t>
      </w:r>
      <w:r w:rsidR="0050597B">
        <w:rPr>
          <w:sz w:val="27"/>
          <w:szCs w:val="27"/>
        </w:rPr>
        <w:t xml:space="preserve"> в Кировском</w:t>
      </w:r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274E6E">
        <w:rPr>
          <w:sz w:val="27"/>
          <w:szCs w:val="27"/>
        </w:rPr>
        <w:t>26</w:t>
      </w:r>
      <w:r w:rsidR="00D9756B" w:rsidRPr="00124A6A">
        <w:rPr>
          <w:sz w:val="27"/>
          <w:szCs w:val="27"/>
        </w:rPr>
        <w:t>.06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</w:t>
      </w:r>
      <w:r w:rsidR="00846003">
        <w:rPr>
          <w:sz w:val="27"/>
          <w:szCs w:val="27"/>
        </w:rPr>
        <w:t xml:space="preserve"> </w:t>
      </w:r>
      <w:r w:rsidR="002720D4" w:rsidRPr="00124A6A">
        <w:rPr>
          <w:sz w:val="27"/>
          <w:szCs w:val="27"/>
        </w:rPr>
        <w:t xml:space="preserve">и иные входящие в состав такого дома объекты недвижимого имущества по </w:t>
      </w:r>
      <w:r w:rsidR="00846003">
        <w:rPr>
          <w:sz w:val="27"/>
          <w:szCs w:val="27"/>
        </w:rPr>
        <w:t>ул. Чехова, 11</w:t>
      </w:r>
      <w:r w:rsidR="0050597B">
        <w:rPr>
          <w:sz w:val="27"/>
          <w:szCs w:val="27"/>
        </w:rPr>
        <w:t xml:space="preserve"> в Кировском</w:t>
      </w:r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274E6E">
        <w:rPr>
          <w:sz w:val="27"/>
          <w:szCs w:val="27"/>
        </w:rPr>
        <w:t>26</w:t>
      </w:r>
      <w:r w:rsidR="00D9756B" w:rsidRPr="00124A6A">
        <w:rPr>
          <w:sz w:val="27"/>
          <w:szCs w:val="27"/>
        </w:rPr>
        <w:t>.06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</w:t>
      </w:r>
      <w:r w:rsidR="0050597B">
        <w:rPr>
          <w:rFonts w:ascii="Times New Roman" w:hAnsi="Times New Roman" w:cs="Times New Roman"/>
          <w:sz w:val="27"/>
          <w:szCs w:val="27"/>
        </w:rPr>
        <w:t xml:space="preserve"> </w:t>
      </w:r>
      <w:r w:rsidRPr="00733543">
        <w:rPr>
          <w:rFonts w:ascii="Times New Roman" w:hAnsi="Times New Roman" w:cs="Times New Roman"/>
          <w:sz w:val="27"/>
          <w:szCs w:val="27"/>
        </w:rPr>
        <w:t xml:space="preserve">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84600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ул. Чехова, 11</w:t>
      </w:r>
      <w:r w:rsidR="0050597B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Кировском</w:t>
      </w:r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3EB3">
        <w:rPr>
          <w:b w:val="0"/>
          <w:i w:val="0"/>
          <w:sz w:val="27"/>
          <w:szCs w:val="27"/>
        </w:rPr>
        <w:t xml:space="preserve">по земельным вопросам </w:t>
      </w:r>
      <w:bookmarkStart w:id="0" w:name="_GoBack"/>
      <w:bookmarkEnd w:id="0"/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74E6E"/>
    <w:rsid w:val="002E7B4A"/>
    <w:rsid w:val="004A16A2"/>
    <w:rsid w:val="004E5326"/>
    <w:rsid w:val="0050597B"/>
    <w:rsid w:val="005378ED"/>
    <w:rsid w:val="005A7742"/>
    <w:rsid w:val="00644356"/>
    <w:rsid w:val="006770DF"/>
    <w:rsid w:val="006A250D"/>
    <w:rsid w:val="006D3EB3"/>
    <w:rsid w:val="00784238"/>
    <w:rsid w:val="00846003"/>
    <w:rsid w:val="00882EE5"/>
    <w:rsid w:val="008B7F6D"/>
    <w:rsid w:val="008C31E7"/>
    <w:rsid w:val="008D4880"/>
    <w:rsid w:val="008E3F5D"/>
    <w:rsid w:val="00982435"/>
    <w:rsid w:val="009F250F"/>
    <w:rsid w:val="00A21E4F"/>
    <w:rsid w:val="00AA4F5E"/>
    <w:rsid w:val="00BF58E5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28</cp:revision>
  <cp:lastPrinted>2024-06-25T14:14:00Z</cp:lastPrinted>
  <dcterms:created xsi:type="dcterms:W3CDTF">2024-03-13T11:06:00Z</dcterms:created>
  <dcterms:modified xsi:type="dcterms:W3CDTF">2024-06-25T14:14:00Z</dcterms:modified>
</cp:coreProperties>
</file>